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A1566" w14:textId="70849996" w:rsidR="00DA68E4" w:rsidRDefault="00B5103E">
      <w:pPr>
        <w:jc w:val="right"/>
        <w:rPr>
          <w:rFonts w:ascii="Times New Roman" w:hAnsi="Times New Roman"/>
          <w:b/>
          <w:bCs/>
          <w:i/>
          <w:iCs/>
        </w:rPr>
      </w:pPr>
      <w:bookmarkStart w:id="0" w:name="_Hlk75278658"/>
      <w:r>
        <w:rPr>
          <w:rFonts w:ascii="Times New Roman" w:hAnsi="Times New Roman"/>
          <w:b/>
          <w:bCs/>
          <w:i/>
          <w:iCs/>
        </w:rPr>
        <w:t xml:space="preserve">Приложение </w:t>
      </w:r>
      <w:r w:rsidRPr="00B5103E">
        <w:rPr>
          <w:rFonts w:ascii="Times New Roman" w:hAnsi="Times New Roman"/>
          <w:b/>
          <w:bCs/>
          <w:i/>
          <w:iCs/>
        </w:rPr>
        <w:t xml:space="preserve"> </w:t>
      </w:r>
    </w:p>
    <w:p w14:paraId="71D38B9F" w14:textId="61DDAEE4" w:rsidR="00DA68E4" w:rsidRDefault="00B5103E">
      <w:pPr>
        <w:jc w:val="right"/>
        <w:rPr>
          <w:b/>
          <w:i/>
          <w:iCs/>
        </w:rPr>
      </w:pPr>
      <w:r>
        <w:rPr>
          <w:rFonts w:ascii="Times New Roman" w:hAnsi="Times New Roman"/>
          <w:b/>
          <w:bCs/>
          <w:i/>
          <w:iCs/>
        </w:rPr>
        <w:t>к программе ПО</w:t>
      </w:r>
      <w:r w:rsidR="00AF4C55">
        <w:rPr>
          <w:rFonts w:ascii="Times New Roman" w:hAnsi="Times New Roman"/>
          <w:b/>
          <w:bCs/>
          <w:i/>
          <w:iCs/>
        </w:rPr>
        <w:t>ОП</w:t>
      </w:r>
      <w:r>
        <w:rPr>
          <w:rFonts w:ascii="Times New Roman" w:hAnsi="Times New Roman"/>
          <w:b/>
          <w:bCs/>
          <w:i/>
          <w:iCs/>
        </w:rPr>
        <w:t xml:space="preserve"> 11.02.15 Инфокоммуникационные сети и системы связи</w:t>
      </w:r>
    </w:p>
    <w:p w14:paraId="5BA03AFC" w14:textId="77777777" w:rsidR="00DA68E4" w:rsidRDefault="00DA68E4">
      <w:pPr>
        <w:pStyle w:val="title-spec"/>
        <w:spacing w:before="0" w:beforeAutospacing="0" w:after="150" w:afterAutospacing="0" w:line="343" w:lineRule="atLeast"/>
        <w:jc w:val="center"/>
        <w:rPr>
          <w:b/>
          <w:bCs/>
          <w:i/>
          <w:iCs/>
          <w:color w:val="333333"/>
          <w:shd w:val="clear" w:color="auto" w:fill="FFFFFF"/>
        </w:rPr>
      </w:pPr>
    </w:p>
    <w:p w14:paraId="2D03C8DD" w14:textId="77777777" w:rsidR="00DA68E4" w:rsidRDefault="00DA68E4">
      <w:pPr>
        <w:spacing w:line="240" w:lineRule="auto"/>
      </w:pPr>
    </w:p>
    <w:p w14:paraId="053D8EAB" w14:textId="77777777" w:rsidR="00DA68E4" w:rsidRDefault="00DA68E4">
      <w:pPr>
        <w:spacing w:line="240" w:lineRule="auto"/>
      </w:pPr>
    </w:p>
    <w:p w14:paraId="2596FB6F" w14:textId="77777777" w:rsidR="00DA68E4" w:rsidRDefault="00DA68E4">
      <w:pPr>
        <w:spacing w:line="240" w:lineRule="auto"/>
      </w:pPr>
    </w:p>
    <w:p w14:paraId="2C38857A" w14:textId="77777777" w:rsidR="00DA68E4" w:rsidRDefault="00DA68E4">
      <w:pPr>
        <w:spacing w:line="240" w:lineRule="auto"/>
      </w:pPr>
    </w:p>
    <w:p w14:paraId="0F655CFC" w14:textId="77777777" w:rsidR="00DA68E4" w:rsidRDefault="00DA68E4">
      <w:pPr>
        <w:spacing w:line="240" w:lineRule="auto"/>
      </w:pPr>
    </w:p>
    <w:p w14:paraId="3EACE3D9" w14:textId="77777777" w:rsidR="00DA68E4" w:rsidRDefault="00DA68E4">
      <w:pPr>
        <w:spacing w:line="240" w:lineRule="auto"/>
      </w:pPr>
    </w:p>
    <w:p w14:paraId="09ADCD6F" w14:textId="77777777" w:rsidR="00DA68E4" w:rsidRDefault="00DA68E4">
      <w:pPr>
        <w:spacing w:line="240" w:lineRule="auto"/>
      </w:pPr>
    </w:p>
    <w:p w14:paraId="6BAEC761" w14:textId="77777777" w:rsidR="00DA68E4" w:rsidRDefault="00DA68E4">
      <w:pPr>
        <w:spacing w:line="240" w:lineRule="auto"/>
      </w:pPr>
    </w:p>
    <w:p w14:paraId="2B23CCF3" w14:textId="77777777" w:rsidR="00DA68E4" w:rsidRDefault="00B5103E">
      <w:pPr>
        <w:spacing w:line="240" w:lineRule="auto"/>
        <w:jc w:val="center"/>
        <w:rPr>
          <w:rFonts w:ascii="Times New Roman" w:hAnsi="Times New Roman"/>
        </w:rPr>
      </w:pPr>
      <w:r>
        <w:rPr>
          <w:rFonts w:ascii="Times New Roman" w:hAnsi="Times New Roman"/>
          <w:b/>
        </w:rPr>
        <w:t>РАБОЧАЯ ПРОГРАММА ВОСПИТАНИЯ</w:t>
      </w:r>
    </w:p>
    <w:p w14:paraId="177A51BC" w14:textId="77777777" w:rsidR="00DA68E4" w:rsidRDefault="00DA68E4">
      <w:pPr>
        <w:jc w:val="center"/>
        <w:rPr>
          <w:rFonts w:ascii="Times New Roman" w:hAnsi="Times New Roman"/>
          <w:b/>
          <w:i/>
        </w:rPr>
      </w:pPr>
    </w:p>
    <w:p w14:paraId="4A9E4967" w14:textId="77777777" w:rsidR="00DA68E4" w:rsidRDefault="00DA68E4">
      <w:pPr>
        <w:rPr>
          <w:rFonts w:ascii="Times New Roman" w:hAnsi="Times New Roman"/>
          <w:b/>
          <w:i/>
        </w:rPr>
      </w:pPr>
    </w:p>
    <w:p w14:paraId="3572BF6C" w14:textId="77777777" w:rsidR="00DA68E4" w:rsidRDefault="00DA68E4">
      <w:pPr>
        <w:jc w:val="center"/>
        <w:rPr>
          <w:rFonts w:ascii="Times New Roman" w:hAnsi="Times New Roman"/>
          <w:b/>
          <w:i/>
        </w:rPr>
      </w:pPr>
    </w:p>
    <w:p w14:paraId="0E266542" w14:textId="77777777" w:rsidR="00DA68E4" w:rsidRDefault="00DA68E4">
      <w:pPr>
        <w:jc w:val="center"/>
        <w:rPr>
          <w:rFonts w:ascii="Times New Roman" w:hAnsi="Times New Roman"/>
          <w:b/>
          <w:i/>
        </w:rPr>
      </w:pPr>
    </w:p>
    <w:p w14:paraId="72075257" w14:textId="77777777" w:rsidR="00DA68E4" w:rsidRDefault="00DA68E4">
      <w:pPr>
        <w:jc w:val="center"/>
        <w:rPr>
          <w:rFonts w:ascii="Times New Roman" w:hAnsi="Times New Roman"/>
          <w:b/>
          <w:i/>
        </w:rPr>
      </w:pPr>
    </w:p>
    <w:p w14:paraId="1DEECABE" w14:textId="77777777" w:rsidR="00DA68E4" w:rsidRDefault="00DA68E4">
      <w:pPr>
        <w:jc w:val="center"/>
        <w:rPr>
          <w:rFonts w:ascii="Times New Roman" w:hAnsi="Times New Roman"/>
          <w:b/>
          <w:i/>
        </w:rPr>
      </w:pPr>
    </w:p>
    <w:p w14:paraId="6CE4ADAB" w14:textId="77777777" w:rsidR="00DA68E4" w:rsidRDefault="00DA68E4">
      <w:pPr>
        <w:jc w:val="center"/>
        <w:rPr>
          <w:rFonts w:ascii="Times New Roman" w:hAnsi="Times New Roman"/>
          <w:b/>
          <w:i/>
        </w:rPr>
      </w:pPr>
    </w:p>
    <w:p w14:paraId="1BE76060" w14:textId="77777777" w:rsidR="00DA68E4" w:rsidRDefault="00DA68E4">
      <w:pPr>
        <w:jc w:val="center"/>
        <w:rPr>
          <w:rFonts w:ascii="Times New Roman" w:hAnsi="Times New Roman"/>
          <w:b/>
          <w:i/>
        </w:rPr>
      </w:pPr>
    </w:p>
    <w:p w14:paraId="1669020B" w14:textId="77777777" w:rsidR="00DA68E4" w:rsidRDefault="00DA68E4">
      <w:pPr>
        <w:jc w:val="center"/>
        <w:rPr>
          <w:rFonts w:ascii="Times New Roman" w:hAnsi="Times New Roman"/>
          <w:b/>
          <w:i/>
        </w:rPr>
      </w:pPr>
    </w:p>
    <w:p w14:paraId="55801831" w14:textId="77777777" w:rsidR="00DA68E4" w:rsidRDefault="00DA68E4">
      <w:pPr>
        <w:jc w:val="center"/>
        <w:rPr>
          <w:rFonts w:ascii="Times New Roman" w:hAnsi="Times New Roman"/>
          <w:b/>
          <w:i/>
        </w:rPr>
      </w:pPr>
    </w:p>
    <w:p w14:paraId="2E2CF27C" w14:textId="77777777" w:rsidR="00DA68E4" w:rsidRDefault="00DA68E4">
      <w:pPr>
        <w:jc w:val="center"/>
        <w:rPr>
          <w:rFonts w:ascii="Times New Roman" w:hAnsi="Times New Roman"/>
          <w:b/>
          <w:i/>
        </w:rPr>
      </w:pPr>
    </w:p>
    <w:p w14:paraId="0D5F3AFE" w14:textId="77777777" w:rsidR="00DA68E4" w:rsidRDefault="00DA68E4">
      <w:pPr>
        <w:jc w:val="center"/>
        <w:rPr>
          <w:rFonts w:ascii="Times New Roman" w:hAnsi="Times New Roman"/>
          <w:b/>
          <w:iCs/>
        </w:rPr>
      </w:pPr>
    </w:p>
    <w:p w14:paraId="1966E1BE" w14:textId="43474579" w:rsidR="00DA68E4" w:rsidRDefault="00B5103E">
      <w:pPr>
        <w:jc w:val="center"/>
        <w:rPr>
          <w:rFonts w:ascii="Times New Roman" w:hAnsi="Times New Roman"/>
          <w:b/>
          <w:sz w:val="28"/>
          <w:szCs w:val="28"/>
        </w:rPr>
      </w:pPr>
      <w:r>
        <w:rPr>
          <w:rFonts w:ascii="Times New Roman" w:hAnsi="Times New Roman"/>
          <w:b/>
          <w:iCs/>
        </w:rPr>
        <w:t>Уфа 202</w:t>
      </w:r>
      <w:r w:rsidR="00696030">
        <w:rPr>
          <w:rFonts w:ascii="Times New Roman" w:hAnsi="Times New Roman"/>
          <w:b/>
          <w:iCs/>
        </w:rPr>
        <w:t>2</w:t>
      </w:r>
      <w:r>
        <w:rPr>
          <w:rFonts w:ascii="Times New Roman" w:hAnsi="Times New Roman"/>
          <w:b/>
          <w:iCs/>
        </w:rPr>
        <w:t xml:space="preserve"> г.</w:t>
      </w:r>
      <w:r>
        <w:rPr>
          <w:rFonts w:ascii="Times New Roman" w:hAnsi="Times New Roman"/>
          <w:b/>
          <w:sz w:val="28"/>
          <w:szCs w:val="28"/>
        </w:rPr>
        <w:br w:type="page"/>
      </w:r>
      <w:r>
        <w:rPr>
          <w:rFonts w:ascii="Times New Roman" w:hAnsi="Times New Roman"/>
          <w:b/>
          <w:sz w:val="28"/>
          <w:szCs w:val="28"/>
        </w:rPr>
        <w:lastRenderedPageBreak/>
        <w:t>СОДЕРЖАНИЕ</w:t>
      </w:r>
    </w:p>
    <w:p w14:paraId="1AEEE3BB" w14:textId="77777777" w:rsidR="00DA68E4" w:rsidRDefault="00DA68E4">
      <w:pPr>
        <w:spacing w:before="120" w:after="120"/>
        <w:jc w:val="center"/>
        <w:rPr>
          <w:rFonts w:ascii="Times New Roman" w:hAnsi="Times New Roman"/>
          <w:b/>
          <w:sz w:val="28"/>
          <w:szCs w:val="28"/>
        </w:rPr>
      </w:pPr>
    </w:p>
    <w:p w14:paraId="59A34F21" w14:textId="77777777" w:rsidR="00DA68E4" w:rsidRDefault="00B5103E">
      <w:pPr>
        <w:keepNext/>
        <w:tabs>
          <w:tab w:val="right" w:leader="dot" w:pos="9356"/>
        </w:tabs>
        <w:spacing w:before="120" w:after="120" w:line="360" w:lineRule="auto"/>
        <w:outlineLvl w:val="0"/>
        <w:rPr>
          <w:rFonts w:ascii="Times New Roman" w:hAnsi="Times New Roman"/>
          <w:b/>
          <w:kern w:val="32"/>
        </w:rPr>
      </w:pPr>
      <w:bookmarkStart w:id="1" w:name="_Hlk73028408"/>
      <w:r>
        <w:rPr>
          <w:rFonts w:ascii="Times New Roman" w:hAnsi="Times New Roman"/>
          <w:b/>
          <w:kern w:val="32"/>
        </w:rPr>
        <w:t>РАЗДЕЛ 1. ПАСПОРТ РАБОЧЕЙ ПРОГРАММЫ ВОСПИТАНИЯ</w:t>
      </w:r>
    </w:p>
    <w:p w14:paraId="691F88CA" w14:textId="77777777" w:rsidR="00DA68E4" w:rsidRDefault="00B5103E">
      <w:pPr>
        <w:keepNext/>
        <w:tabs>
          <w:tab w:val="right" w:leader="dot" w:pos="9356"/>
        </w:tabs>
        <w:spacing w:before="120" w:after="120" w:line="360" w:lineRule="auto"/>
        <w:outlineLvl w:val="0"/>
        <w:rPr>
          <w:rFonts w:ascii="Times New Roman" w:hAnsi="Times New Roman"/>
          <w:b/>
          <w:kern w:val="32"/>
        </w:rPr>
      </w:pPr>
      <w:r>
        <w:rPr>
          <w:rFonts w:ascii="Times New Roman" w:hAnsi="Times New Roman"/>
          <w:b/>
          <w:kern w:val="32"/>
        </w:rPr>
        <w:t xml:space="preserve">РАЗДЕЛ 2. </w:t>
      </w:r>
      <w:r>
        <w:rPr>
          <w:rFonts w:ascii="Times New Roman" w:hAnsi="Times New Roman"/>
          <w:b/>
          <w:bCs/>
          <w:iCs/>
          <w:kern w:val="32"/>
        </w:rPr>
        <w:t xml:space="preserve">ОЦЕНКА ОСВОЕНИЯ ОБУЧАЮЩИМИСЯ ОСНОВНОЙ </w:t>
      </w:r>
      <w:r>
        <w:rPr>
          <w:rFonts w:ascii="Times New Roman" w:hAnsi="Times New Roman"/>
          <w:b/>
          <w:bCs/>
          <w:iCs/>
          <w:kern w:val="32"/>
        </w:rPr>
        <w:br/>
        <w:t xml:space="preserve">ОБРАЗОВАТЕЛЬНОЙ ПРОГРАММЫ В ЧАСТИ ДОСТИЖЕНИЯ </w:t>
      </w:r>
      <w:r>
        <w:rPr>
          <w:rFonts w:ascii="Times New Roman" w:hAnsi="Times New Roman"/>
          <w:b/>
          <w:bCs/>
          <w:iCs/>
          <w:kern w:val="32"/>
        </w:rPr>
        <w:br/>
        <w:t>ЛИЧНОСТНЫХ РЕЗУЛЬТАТОВ</w:t>
      </w:r>
    </w:p>
    <w:p w14:paraId="79CFAB7C" w14:textId="77777777" w:rsidR="00DA68E4" w:rsidRDefault="00B5103E">
      <w:pPr>
        <w:keepNext/>
        <w:tabs>
          <w:tab w:val="right" w:leader="dot" w:pos="9356"/>
        </w:tabs>
        <w:spacing w:before="120" w:after="120" w:line="360" w:lineRule="auto"/>
        <w:outlineLvl w:val="0"/>
        <w:rPr>
          <w:rFonts w:ascii="Times New Roman" w:hAnsi="Times New Roman"/>
          <w:b/>
          <w:kern w:val="32"/>
        </w:rPr>
      </w:pPr>
      <w:r>
        <w:rPr>
          <w:rFonts w:ascii="Times New Roman" w:hAnsi="Times New Roman"/>
          <w:b/>
          <w:kern w:val="32"/>
        </w:rPr>
        <w:t xml:space="preserve">РАЗДЕЛ 3. </w:t>
      </w:r>
      <w:r>
        <w:rPr>
          <w:rFonts w:ascii="Times New Roman" w:hAnsi="Times New Roman"/>
          <w:b/>
          <w:bCs/>
          <w:iCs/>
          <w:kern w:val="32"/>
        </w:rPr>
        <w:t>ТРЕБОВАНИЯ К РЕСУРСНОМУ ОБЕСПЕЧЕНИЮ ВОСПИТАТЕЛЬНОЙ РАБОТЫ</w:t>
      </w:r>
    </w:p>
    <w:p w14:paraId="2EF2A8C9" w14:textId="77777777" w:rsidR="00DA68E4" w:rsidRDefault="00B5103E">
      <w:pPr>
        <w:keepNext/>
        <w:tabs>
          <w:tab w:val="left" w:pos="709"/>
          <w:tab w:val="right" w:leader="dot" w:pos="9356"/>
        </w:tabs>
        <w:spacing w:before="120" w:after="120" w:line="360" w:lineRule="auto"/>
        <w:outlineLvl w:val="0"/>
        <w:rPr>
          <w:rFonts w:ascii="Times New Roman" w:hAnsi="Times New Roman"/>
          <w:b/>
          <w:iCs/>
          <w:kern w:val="32"/>
        </w:rPr>
      </w:pPr>
      <w:r>
        <w:rPr>
          <w:rFonts w:ascii="Times New Roman" w:hAnsi="Times New Roman"/>
          <w:b/>
          <w:iCs/>
          <w:kern w:val="32"/>
        </w:rPr>
        <w:t xml:space="preserve">РАЗДЕЛ 4.  КАЛЕНДАРНЫЙ ПЛАН ВОСПИТАТЕЛЬНОЙ РАБОТЫ </w:t>
      </w:r>
      <w:r>
        <w:rPr>
          <w:rFonts w:ascii="Times New Roman" w:hAnsi="Times New Roman"/>
          <w:b/>
          <w:iCs/>
          <w:kern w:val="32"/>
        </w:rPr>
        <w:br/>
      </w:r>
      <w:bookmarkEnd w:id="1"/>
    </w:p>
    <w:p w14:paraId="2E4200DC" w14:textId="77777777" w:rsidR="00DA68E4" w:rsidRDefault="00B5103E">
      <w:pPr>
        <w:widowControl w:val="0"/>
        <w:autoSpaceDE w:val="0"/>
        <w:autoSpaceDN w:val="0"/>
        <w:spacing w:before="120" w:after="120" w:line="240" w:lineRule="auto"/>
        <w:rPr>
          <w:rFonts w:ascii="Times New Roman" w:hAnsi="Times New Roman"/>
          <w:b/>
        </w:rPr>
      </w:pPr>
      <w:r>
        <w:rPr>
          <w:rFonts w:ascii="Times New Roman" w:hAnsi="Times New Roman"/>
          <w:b/>
        </w:rPr>
        <w:br w:type="page"/>
      </w:r>
    </w:p>
    <w:p w14:paraId="3527C998"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b/>
        </w:rPr>
        <w:lastRenderedPageBreak/>
        <w:t>РАЗДЕЛ 1. ПАСПОРТ  РАБОЧЕЙ ПРОГРАММЫ ВОСПИТАНИЯ</w:t>
      </w:r>
    </w:p>
    <w:p w14:paraId="526DA59B" w14:textId="77777777" w:rsidR="00DA68E4" w:rsidRDefault="00DA68E4">
      <w:pPr>
        <w:widowControl w:val="0"/>
        <w:autoSpaceDE w:val="0"/>
        <w:autoSpaceDN w:val="0"/>
        <w:spacing w:before="120" w:after="120" w:line="240" w:lineRule="auto"/>
        <w:jc w:val="center"/>
        <w:rPr>
          <w:rFonts w:ascii="Times New Roman" w:hAnsi="Times New Roman"/>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542"/>
      </w:tblGrid>
      <w:tr w:rsidR="00DA68E4" w14:paraId="1AA050AE" w14:textId="77777777">
        <w:tc>
          <w:tcPr>
            <w:tcW w:w="1984" w:type="dxa"/>
          </w:tcPr>
          <w:p w14:paraId="53771FE5"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b/>
              </w:rPr>
              <w:t xml:space="preserve">Название </w:t>
            </w:r>
          </w:p>
        </w:tc>
        <w:tc>
          <w:tcPr>
            <w:tcW w:w="7542" w:type="dxa"/>
          </w:tcPr>
          <w:p w14:paraId="1C0F864F"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b/>
              </w:rPr>
              <w:t>Содержание</w:t>
            </w:r>
          </w:p>
        </w:tc>
      </w:tr>
      <w:tr w:rsidR="00DA68E4" w14:paraId="1F4F601A" w14:textId="77777777">
        <w:tc>
          <w:tcPr>
            <w:tcW w:w="1984" w:type="dxa"/>
          </w:tcPr>
          <w:p w14:paraId="1343DDBC"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rPr>
              <w:t>Наименование программы</w:t>
            </w:r>
          </w:p>
        </w:tc>
        <w:tc>
          <w:tcPr>
            <w:tcW w:w="7542" w:type="dxa"/>
          </w:tcPr>
          <w:p w14:paraId="2D9E2374" w14:textId="77777777" w:rsidR="00DA68E4" w:rsidRDefault="00B5103E">
            <w:pPr>
              <w:pStyle w:val="2"/>
              <w:shd w:val="clear" w:color="auto" w:fill="FFFFFF"/>
              <w:spacing w:before="0" w:beforeAutospacing="0" w:after="255" w:afterAutospacing="0"/>
              <w:rPr>
                <w:i/>
                <w:iCs/>
                <w:sz w:val="24"/>
                <w:szCs w:val="24"/>
              </w:rPr>
            </w:pPr>
            <w:r>
              <w:rPr>
                <w:sz w:val="24"/>
                <w:szCs w:val="24"/>
              </w:rPr>
              <w:t xml:space="preserve">Рабочая программа воспитания </w:t>
            </w:r>
            <w:r>
              <w:rPr>
                <w:i/>
                <w:iCs/>
                <w:sz w:val="24"/>
                <w:szCs w:val="24"/>
              </w:rPr>
              <w:t>по специальности</w:t>
            </w:r>
          </w:p>
          <w:p w14:paraId="26C2EEC9" w14:textId="77777777" w:rsidR="00DA68E4" w:rsidRDefault="00B5103E">
            <w:pPr>
              <w:widowControl w:val="0"/>
              <w:autoSpaceDE w:val="0"/>
              <w:autoSpaceDN w:val="0"/>
              <w:spacing w:after="0" w:line="240" w:lineRule="auto"/>
              <w:rPr>
                <w:rFonts w:ascii="Times New Roman" w:hAnsi="Times New Roman"/>
                <w:i/>
                <w:iCs/>
              </w:rPr>
            </w:pPr>
            <w:r>
              <w:rPr>
                <w:rFonts w:ascii="Times New Roman" w:hAnsi="Times New Roman"/>
                <w:bCs/>
                <w:i/>
              </w:rPr>
              <w:t>11.02.15 Инфокоммуникационные сети и системы связи</w:t>
            </w:r>
          </w:p>
        </w:tc>
      </w:tr>
      <w:tr w:rsidR="00DA68E4" w14:paraId="71560CA4" w14:textId="77777777">
        <w:tc>
          <w:tcPr>
            <w:tcW w:w="1984" w:type="dxa"/>
          </w:tcPr>
          <w:p w14:paraId="43267912"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rPr>
              <w:t>Основания для разработки программы</w:t>
            </w:r>
          </w:p>
        </w:tc>
        <w:tc>
          <w:tcPr>
            <w:tcW w:w="7542" w:type="dxa"/>
          </w:tcPr>
          <w:p w14:paraId="35FF8726" w14:textId="77777777" w:rsidR="00DA68E4" w:rsidRDefault="00B5103E">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Настоящая программа разработана на основе следующих нормативных правовых документов:</w:t>
            </w:r>
          </w:p>
          <w:p w14:paraId="5F2ACF42" w14:textId="77777777" w:rsidR="00AF4C55" w:rsidRDefault="00B5103E" w:rsidP="00AF4C55">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Конституция Российской Федерации;</w:t>
            </w:r>
          </w:p>
          <w:p w14:paraId="29F550C9" w14:textId="77777777" w:rsidR="00AF4C55" w:rsidRPr="00AF4C55" w:rsidRDefault="00AF4C55" w:rsidP="00AF4C55">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lang w:eastAsia="x-none"/>
              </w:rPr>
              <w:t>Указ Президента Российской Федерации от 02.07.2021 № 400                «О Стратегии национальной безопасности Российской                     Федерации»;</w:t>
            </w:r>
          </w:p>
          <w:p w14:paraId="0E049E8A" w14:textId="77777777" w:rsidR="00AF4C55" w:rsidRPr="00AF4C55" w:rsidRDefault="00AF4C55" w:rsidP="00AF4C55">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lang w:eastAsia="x-none"/>
              </w:rPr>
              <w:t>Указ Президента Российской Федерации от 21.07.2020 № 474 «О национальных целях развития Российской Федерации на период до 2030 года»;</w:t>
            </w:r>
          </w:p>
          <w:p w14:paraId="134F2203" w14:textId="77777777" w:rsidR="00AF4C55" w:rsidRPr="00AF4C55" w:rsidRDefault="00AF4C55" w:rsidP="00AF4C55">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lang w:eastAsia="x-none"/>
              </w:rPr>
              <w:t>Федеральный закон от 29.12.2012 №273-ФЗ «Об образовании в Российской Федерации»;</w:t>
            </w:r>
          </w:p>
          <w:p w14:paraId="50124CE1" w14:textId="77777777" w:rsidR="00AF4C55" w:rsidRPr="00AF4C55" w:rsidRDefault="00AF4C55" w:rsidP="00AF4C55">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lang w:eastAsia="x-none"/>
              </w:rPr>
              <w:t>Федеральный закон от 25.07.2002 № 114-ФЗ «О противодействии экстремистской деятельности»;</w:t>
            </w:r>
          </w:p>
          <w:p w14:paraId="2B1131DB" w14:textId="5613C8FC" w:rsidR="00AF4C55" w:rsidRPr="00AF4C55" w:rsidRDefault="00AF4C55" w:rsidP="00AF4C55">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lang w:eastAsia="x-none"/>
              </w:rPr>
              <w:t>Федеральный закон от 24.06.1999 № 120-ФЗ «Об основах системы профилактики безнадзорности и правонарушений несовершеннолетних»;</w:t>
            </w:r>
          </w:p>
          <w:p w14:paraId="2E25AA1C" w14:textId="77777777" w:rsidR="00DA68E4" w:rsidRDefault="00B5103E">
            <w:pPr>
              <w:widowControl w:val="0"/>
              <w:autoSpaceDE w:val="0"/>
              <w:autoSpaceDN w:val="0"/>
              <w:spacing w:before="0" w:beforeAutospacing="0" w:after="0" w:afterAutospacing="0" w:line="240" w:lineRule="auto"/>
              <w:jc w:val="both"/>
              <w:rPr>
                <w:rFonts w:ascii="Times New Roman" w:hAnsi="Times New Roman"/>
              </w:rPr>
            </w:pPr>
            <w:r w:rsidRPr="00AF4C55">
              <w:rPr>
                <w:rFonts w:ascii="Times New Roman" w:hAnsi="Times New Roman"/>
              </w:rPr>
              <w:t>Федеральный Закон от 31.07.2020 №</w:t>
            </w:r>
            <w:r>
              <w:rPr>
                <w:rFonts w:ascii="Times New Roman" w:hAnsi="Times New Roman"/>
              </w:rPr>
              <w:t xml:space="preserve"> 304-ФЗ «О внесении изменений </w:t>
            </w:r>
            <w:r>
              <w:rPr>
                <w:rFonts w:ascii="Times New Roman" w:hAnsi="Times New Roman"/>
              </w:rPr>
              <w:br/>
              <w:t>в Федеральный закон «Об образовании в Российской Федерации» по вопросам воспитания обучающихся» (далее-ФЗ-304);</w:t>
            </w:r>
          </w:p>
          <w:p w14:paraId="75FBBD60" w14:textId="77777777" w:rsidR="00DA68E4" w:rsidRDefault="00B5103E">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 xml:space="preserve">распоряжение Правительства Российской Федерации от 12.11.2020 </w:t>
            </w:r>
            <w:r>
              <w:rPr>
                <w:rFonts w:ascii="Times New Roman" w:hAnsi="Times New Roman"/>
              </w:rPr>
              <w:br/>
              <w:t xml:space="preserve">№ 2945-р об утверждении Плана мероприятий по реализации </w:t>
            </w:r>
            <w:r>
              <w:rPr>
                <w:rFonts w:ascii="Times New Roman" w:hAnsi="Times New Roman"/>
              </w:rPr>
              <w:br/>
              <w:t>в 2021–2025 годах Стратегии развития воспитания в Российской Федерации на период до 2025 года;</w:t>
            </w:r>
          </w:p>
          <w:p w14:paraId="559CF779" w14:textId="77777777" w:rsidR="00DA68E4" w:rsidRDefault="00B5103E">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ГОСТ Р 53724 - КАЧЕСТВО УСЛУГ СВЯЗИ Пункт 3.1.2 Персонал, участвующий в оказании услуг связи ГОСТ Р 53724-2009 Качество услуг связи. Общие положения (Переиздание) - docs.cntd.ru</w:t>
            </w:r>
          </w:p>
          <w:p w14:paraId="01CEB082" w14:textId="77777777" w:rsidR="00DA68E4" w:rsidRDefault="00B5103E">
            <w:pPr>
              <w:pStyle w:val="1"/>
              <w:spacing w:before="0" w:beforeAutospacing="0" w:afterAutospacing="0" w:line="288" w:lineRule="atLeast"/>
              <w:rPr>
                <w:rFonts w:ascii="Times New Roman" w:hAnsi="Times New Roman" w:cs="Times New Roman"/>
                <w:b w:val="0"/>
                <w:color w:val="000000" w:themeColor="text1"/>
                <w:spacing w:val="3"/>
                <w:sz w:val="24"/>
                <w:szCs w:val="24"/>
              </w:rPr>
            </w:pPr>
            <w:r>
              <w:rPr>
                <w:rFonts w:ascii="Times New Roman" w:hAnsi="Times New Roman" w:cs="Times New Roman"/>
                <w:b w:val="0"/>
                <w:color w:val="000000" w:themeColor="text1"/>
                <w:sz w:val="24"/>
                <w:szCs w:val="24"/>
              </w:rPr>
              <w:t>Федеральный государственный образовательный стандарт</w:t>
            </w:r>
            <w:r>
              <w:rPr>
                <w:rFonts w:ascii="Times New Roman" w:hAnsi="Times New Roman" w:cs="Times New Roman"/>
                <w:b w:val="0"/>
                <w:color w:val="000000" w:themeColor="text1"/>
                <w:sz w:val="24"/>
                <w:szCs w:val="24"/>
              </w:rPr>
              <w:br/>
              <w:t xml:space="preserve">среднего профессионального образования по специальности 11.02.15 Инфокоммуникационные сети и системы связи, утвержденный </w:t>
            </w:r>
            <w:hyperlink r:id="rId9" w:history="1">
              <w:r>
                <w:rPr>
                  <w:rStyle w:val="15"/>
                  <w:b w:val="0"/>
                  <w:color w:val="000000" w:themeColor="text1"/>
                  <w:sz w:val="24"/>
                  <w:szCs w:val="24"/>
                  <w:u w:val="none"/>
                </w:rPr>
                <w:t>приказом</w:t>
              </w:r>
            </w:hyperlink>
            <w:r>
              <w:rPr>
                <w:rFonts w:ascii="Times New Roman" w:hAnsi="Times New Roman" w:cs="Times New Roman"/>
                <w:b w:val="0"/>
                <w:color w:val="000000" w:themeColor="text1"/>
                <w:sz w:val="24"/>
                <w:szCs w:val="24"/>
              </w:rPr>
              <w:t xml:space="preserve"> Министерства образования и науки РФ </w:t>
            </w:r>
            <w:r>
              <w:rPr>
                <w:rFonts w:ascii="Times New Roman" w:hAnsi="Times New Roman" w:cs="Times New Roman"/>
                <w:b w:val="0"/>
                <w:color w:val="000000" w:themeColor="text1"/>
                <w:spacing w:val="3"/>
                <w:sz w:val="24"/>
                <w:szCs w:val="24"/>
              </w:rPr>
              <w:t>09 декабря 2016 г. № 1584</w:t>
            </w:r>
            <w:r>
              <w:rPr>
                <w:rStyle w:val="apple-converted-space"/>
                <w:rFonts w:ascii="Times New Roman" w:hAnsi="Times New Roman" w:cs="Times New Roman"/>
                <w:b w:val="0"/>
                <w:color w:val="000000" w:themeColor="text1"/>
                <w:spacing w:val="3"/>
                <w:sz w:val="24"/>
                <w:szCs w:val="24"/>
              </w:rPr>
              <w:t> </w:t>
            </w:r>
          </w:p>
        </w:tc>
      </w:tr>
      <w:tr w:rsidR="00DA68E4" w14:paraId="7BCF6C8B" w14:textId="77777777">
        <w:tc>
          <w:tcPr>
            <w:tcW w:w="1984" w:type="dxa"/>
          </w:tcPr>
          <w:p w14:paraId="0D2FF03C" w14:textId="77777777" w:rsidR="00DA68E4" w:rsidRDefault="00B5103E">
            <w:pPr>
              <w:widowControl w:val="0"/>
              <w:autoSpaceDE w:val="0"/>
              <w:autoSpaceDN w:val="0"/>
              <w:spacing w:before="120" w:after="120" w:line="240" w:lineRule="auto"/>
              <w:jc w:val="center"/>
              <w:rPr>
                <w:rFonts w:ascii="Times New Roman" w:hAnsi="Times New Roman"/>
                <w:b/>
              </w:rPr>
            </w:pPr>
            <w:r>
              <w:rPr>
                <w:rFonts w:ascii="Times New Roman" w:hAnsi="Times New Roman"/>
              </w:rPr>
              <w:t>Цель программы</w:t>
            </w:r>
          </w:p>
        </w:tc>
        <w:tc>
          <w:tcPr>
            <w:tcW w:w="7542" w:type="dxa"/>
          </w:tcPr>
          <w:p w14:paraId="031FF38F" w14:textId="20E04773" w:rsidR="00DA68E4" w:rsidRDefault="00AF4C55">
            <w:pPr>
              <w:widowControl w:val="0"/>
              <w:autoSpaceDE w:val="0"/>
              <w:autoSpaceDN w:val="0"/>
              <w:spacing w:after="0" w:line="240" w:lineRule="auto"/>
              <w:jc w:val="both"/>
              <w:rPr>
                <w:rFonts w:ascii="Times New Roman" w:hAnsi="Times New Roman"/>
                <w:bCs/>
              </w:rPr>
            </w:pPr>
            <w:r w:rsidRPr="00AF4C55">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A68E4" w14:paraId="317E212E" w14:textId="77777777">
        <w:tc>
          <w:tcPr>
            <w:tcW w:w="1984" w:type="dxa"/>
          </w:tcPr>
          <w:p w14:paraId="5F840828" w14:textId="77777777" w:rsidR="00DA68E4" w:rsidRDefault="00B5103E">
            <w:pPr>
              <w:widowControl w:val="0"/>
              <w:autoSpaceDE w:val="0"/>
              <w:autoSpaceDN w:val="0"/>
              <w:spacing w:before="120" w:after="120" w:line="240" w:lineRule="auto"/>
              <w:jc w:val="center"/>
              <w:rPr>
                <w:rFonts w:ascii="Times New Roman" w:hAnsi="Times New Roman"/>
              </w:rPr>
            </w:pPr>
            <w:r>
              <w:rPr>
                <w:rFonts w:ascii="Times New Roman" w:hAnsi="Times New Roman"/>
              </w:rPr>
              <w:t xml:space="preserve">Сроки реализации </w:t>
            </w:r>
            <w:r>
              <w:rPr>
                <w:rFonts w:ascii="Times New Roman" w:hAnsi="Times New Roman"/>
              </w:rPr>
              <w:lastRenderedPageBreak/>
              <w:t>программы</w:t>
            </w:r>
          </w:p>
        </w:tc>
        <w:tc>
          <w:tcPr>
            <w:tcW w:w="7542" w:type="dxa"/>
          </w:tcPr>
          <w:p w14:paraId="6739DA71" w14:textId="77777777" w:rsidR="00DA68E4" w:rsidRDefault="00B5103E">
            <w:pPr>
              <w:widowControl w:val="0"/>
              <w:autoSpaceDE w:val="0"/>
              <w:autoSpaceDN w:val="0"/>
              <w:spacing w:before="120" w:after="120" w:line="240" w:lineRule="auto"/>
              <w:rPr>
                <w:rFonts w:ascii="Times New Roman" w:hAnsi="Times New Roman"/>
                <w:iCs/>
              </w:rPr>
            </w:pPr>
            <w:r>
              <w:rPr>
                <w:rFonts w:ascii="Times New Roman" w:hAnsi="Times New Roman"/>
                <w:iCs/>
              </w:rPr>
              <w:lastRenderedPageBreak/>
              <w:t>3 года 10 месяцев</w:t>
            </w:r>
          </w:p>
        </w:tc>
      </w:tr>
      <w:tr w:rsidR="00DA68E4" w14:paraId="48E559AB" w14:textId="77777777">
        <w:tc>
          <w:tcPr>
            <w:tcW w:w="1984" w:type="dxa"/>
          </w:tcPr>
          <w:p w14:paraId="4ECBAC6A" w14:textId="77777777" w:rsidR="00DA68E4" w:rsidRDefault="00B5103E" w:rsidP="00B5103E">
            <w:pPr>
              <w:widowControl w:val="0"/>
              <w:autoSpaceDE w:val="0"/>
              <w:autoSpaceDN w:val="0"/>
              <w:spacing w:before="0" w:beforeAutospacing="0" w:after="0" w:afterAutospacing="0" w:line="240" w:lineRule="auto"/>
              <w:jc w:val="center"/>
              <w:rPr>
                <w:rFonts w:ascii="Times New Roman" w:hAnsi="Times New Roman"/>
              </w:rPr>
            </w:pPr>
            <w:r>
              <w:rPr>
                <w:rFonts w:ascii="Times New Roman" w:hAnsi="Times New Roman"/>
              </w:rPr>
              <w:t xml:space="preserve">Исполнители </w:t>
            </w:r>
            <w:r>
              <w:rPr>
                <w:rFonts w:ascii="Times New Roman" w:hAnsi="Times New Roman"/>
              </w:rPr>
              <w:br/>
              <w:t>программы</w:t>
            </w:r>
          </w:p>
        </w:tc>
        <w:tc>
          <w:tcPr>
            <w:tcW w:w="7542" w:type="dxa"/>
          </w:tcPr>
          <w:p w14:paraId="76A23C04" w14:textId="77777777" w:rsidR="00DA68E4" w:rsidRDefault="00B5103E" w:rsidP="00B5103E">
            <w:pPr>
              <w:widowControl w:val="0"/>
              <w:autoSpaceDE w:val="0"/>
              <w:autoSpaceDN w:val="0"/>
              <w:spacing w:before="0" w:beforeAutospacing="0" w:after="0" w:afterAutospacing="0" w:line="240" w:lineRule="auto"/>
              <w:jc w:val="both"/>
              <w:rPr>
                <w:rFonts w:ascii="Times New Roman" w:hAnsi="Times New Roman"/>
                <w:i/>
                <w:iCs/>
              </w:rPr>
            </w:pPr>
            <w:r>
              <w:rPr>
                <w:rFonts w:ascii="Times New Roman" w:hAnsi="Times New Roman"/>
              </w:rPr>
              <w:t>Директор, начальник отдела по ВР, кураторы, преподаватели, сотрудники учебной части, заведующие отделением, педагог-психолог,социальный педагог, члены Студенческого совета, представители родительского комитета, представители организаций - работодателей</w:t>
            </w:r>
          </w:p>
        </w:tc>
      </w:tr>
    </w:tbl>
    <w:p w14:paraId="21ADC479" w14:textId="77777777" w:rsidR="00DA68E4" w:rsidRDefault="00DA68E4" w:rsidP="00B5103E">
      <w:pPr>
        <w:widowControl w:val="0"/>
        <w:autoSpaceDE w:val="0"/>
        <w:autoSpaceDN w:val="0"/>
        <w:spacing w:before="0" w:beforeAutospacing="0" w:after="0" w:afterAutospacing="0" w:line="240" w:lineRule="auto"/>
        <w:jc w:val="both"/>
        <w:rPr>
          <w:rFonts w:ascii="Times New Roman" w:hAnsi="Times New Roman"/>
          <w:b/>
          <w:bCs/>
        </w:rPr>
      </w:pPr>
      <w:bookmarkStart w:id="2" w:name="_Hlk73030355"/>
      <w:bookmarkStart w:id="3" w:name="_Hlk73030266"/>
    </w:p>
    <w:bookmarkEnd w:id="2"/>
    <w:bookmarkEnd w:id="3"/>
    <w:p w14:paraId="5E0F5DE8" w14:textId="77777777" w:rsidR="00AF4C55" w:rsidRDefault="00AF4C55" w:rsidP="00AF4C55">
      <w:pPr>
        <w:widowControl w:val="0"/>
        <w:tabs>
          <w:tab w:val="left" w:pos="993"/>
        </w:tabs>
        <w:spacing w:after="0" w:line="240" w:lineRule="auto"/>
        <w:ind w:firstLine="709"/>
        <w:jc w:val="both"/>
        <w:rPr>
          <w:rFonts w:ascii="Times New Roman" w:hAnsi="Times New Roman"/>
        </w:rPr>
      </w:pPr>
      <w:r w:rsidRPr="00AF4C55">
        <w:rPr>
          <w:rFonts w:ascii="Times New Roman" w:hAnsi="Times New Roman"/>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21FC155" w14:textId="57C389AB" w:rsidR="00DA68E4" w:rsidRDefault="00B5103E" w:rsidP="00AF4C55">
      <w:pPr>
        <w:widowControl w:val="0"/>
        <w:tabs>
          <w:tab w:val="left" w:pos="993"/>
        </w:tabs>
        <w:spacing w:after="0" w:line="240" w:lineRule="auto"/>
        <w:ind w:firstLine="709"/>
        <w:jc w:val="both"/>
        <w:rPr>
          <w:rFonts w:ascii="Times New Roman" w:hAnsi="Times New Roman"/>
        </w:rPr>
      </w:pPr>
      <w:r>
        <w:rPr>
          <w:rFonts w:ascii="Times New Roman" w:hAnsi="Times New Roman"/>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AF4C55" w:rsidRPr="004F3587" w14:paraId="7C8E9CF5" w14:textId="77777777" w:rsidTr="00372E91">
        <w:tc>
          <w:tcPr>
            <w:tcW w:w="7338" w:type="dxa"/>
          </w:tcPr>
          <w:p w14:paraId="7490ABD1"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 xml:space="preserve">Личностные результаты </w:t>
            </w:r>
          </w:p>
          <w:p w14:paraId="6D1C630A"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14:paraId="7510690C"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i/>
                <w:iCs/>
              </w:rPr>
              <w:t>(дескрипторы)</w:t>
            </w:r>
          </w:p>
        </w:tc>
        <w:tc>
          <w:tcPr>
            <w:tcW w:w="2126" w:type="dxa"/>
            <w:vAlign w:val="center"/>
          </w:tcPr>
          <w:p w14:paraId="119AD94A"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AF4C55" w:rsidRPr="004F3587" w14:paraId="70C5F1A6"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628623C" w14:textId="77777777" w:rsidR="00AF4C55" w:rsidRPr="004F3587" w:rsidRDefault="00AF4C55" w:rsidP="00372E91">
            <w:pPr>
              <w:spacing w:before="120" w:after="0" w:line="240" w:lineRule="auto"/>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rPr>
              <w:br/>
            </w:r>
            <w:r w:rsidRPr="00524FF2">
              <w:rPr>
                <w:rFonts w:ascii="Times New Roman" w:hAnsi="Times New Roman"/>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rPr>
              <w:br/>
            </w:r>
            <w:r w:rsidRPr="00524FF2">
              <w:rPr>
                <w:rFonts w:ascii="Times New Roman" w:hAnsi="Times New Roman"/>
              </w:rPr>
              <w:t xml:space="preserve">с Российским государством, демонстрирующий ответственность </w:t>
            </w:r>
            <w:r>
              <w:rPr>
                <w:rFonts w:ascii="Times New Roman" w:hAnsi="Times New Roman"/>
              </w:rPr>
              <w:br/>
            </w:r>
            <w:r w:rsidRPr="00524FF2">
              <w:rPr>
                <w:rFonts w:ascii="Times New Roman" w:hAnsi="Times New Roman"/>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rPr>
              <w:br/>
            </w:r>
            <w:r w:rsidRPr="00524FF2">
              <w:rPr>
                <w:rFonts w:ascii="Times New Roman" w:hAnsi="Times New Roman"/>
              </w:rPr>
              <w:t>о Российском государстве</w:t>
            </w:r>
          </w:p>
        </w:tc>
        <w:tc>
          <w:tcPr>
            <w:tcW w:w="2126" w:type="dxa"/>
            <w:vAlign w:val="center"/>
          </w:tcPr>
          <w:p w14:paraId="564D5BC1"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1</w:t>
            </w:r>
          </w:p>
        </w:tc>
      </w:tr>
      <w:tr w:rsidR="00AF4C55" w:rsidRPr="004F3587" w14:paraId="7CB3E1F8"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4D454C7"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rPr>
              <w:br/>
            </w:r>
            <w:r w:rsidRPr="00524FF2">
              <w:rPr>
                <w:rFonts w:ascii="Times New Roman" w:hAnsi="Times New Roman"/>
              </w:rPr>
              <w:t xml:space="preserve">к историческому и культурному наследию России. Осознанно </w:t>
            </w:r>
            <w:r>
              <w:rPr>
                <w:rFonts w:ascii="Times New Roman" w:hAnsi="Times New Roman"/>
              </w:rPr>
              <w:br/>
            </w:r>
            <w:r w:rsidRPr="00524FF2">
              <w:rPr>
                <w:rFonts w:ascii="Times New Roman" w:hAnsi="Times New Roman"/>
              </w:rPr>
              <w:t xml:space="preserve">и деятельно выражающий неприятие дискриминации в обществе </w:t>
            </w:r>
            <w:r>
              <w:rPr>
                <w:rFonts w:ascii="Times New Roman" w:hAnsi="Times New Roman"/>
              </w:rPr>
              <w:br/>
            </w:r>
            <w:r w:rsidRPr="00524FF2">
              <w:rPr>
                <w:rFonts w:ascii="Times New Roman" w:hAnsi="Times New Roman"/>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w:t>
            </w:r>
            <w:r w:rsidRPr="00524FF2">
              <w:rPr>
                <w:rFonts w:ascii="Times New Roman" w:hAnsi="Times New Roman"/>
              </w:rPr>
              <w:lastRenderedPageBreak/>
              <w:t>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10C550A7"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lastRenderedPageBreak/>
              <w:t>ЛР 2</w:t>
            </w:r>
          </w:p>
        </w:tc>
      </w:tr>
      <w:tr w:rsidR="00AF4C55" w:rsidRPr="004F3587" w14:paraId="2CE7B6C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BF0D5FD"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rPr>
              <w:br/>
            </w:r>
            <w:r w:rsidRPr="00524FF2">
              <w:rPr>
                <w:rFonts w:ascii="Times New Roman" w:hAnsi="Times New Roman"/>
              </w:rPr>
              <w:t>к людям старшего поколения, готовность к участию в социальной поддержке нуждающихся в ней</w:t>
            </w:r>
          </w:p>
        </w:tc>
        <w:tc>
          <w:tcPr>
            <w:tcW w:w="2126" w:type="dxa"/>
            <w:vAlign w:val="center"/>
          </w:tcPr>
          <w:p w14:paraId="014E1E29"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3</w:t>
            </w:r>
          </w:p>
        </w:tc>
      </w:tr>
      <w:tr w:rsidR="00AF4C55" w:rsidRPr="004F3587" w14:paraId="5458C316"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05CC13F"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rPr>
              <w:br/>
            </w:r>
            <w:r w:rsidRPr="00524FF2">
              <w:rPr>
                <w:rFonts w:ascii="Times New Roman" w:hAnsi="Times New Roman"/>
              </w:rPr>
              <w:t xml:space="preserve">в течение жизни Демонстрирующий позитивное отношение </w:t>
            </w:r>
            <w:r>
              <w:rPr>
                <w:rFonts w:ascii="Times New Roman" w:hAnsi="Times New Roman"/>
              </w:rPr>
              <w:br/>
            </w:r>
            <w:r w:rsidRPr="00524FF2">
              <w:rPr>
                <w:rFonts w:ascii="Times New Roman" w:hAnsi="Times New Roman"/>
              </w:rPr>
              <w:t xml:space="preserve">к регулированию трудовых отношений. Ориентированный </w:t>
            </w:r>
            <w:r>
              <w:rPr>
                <w:rFonts w:ascii="Times New Roman" w:hAnsi="Times New Roman"/>
              </w:rPr>
              <w:br/>
            </w:r>
            <w:r w:rsidRPr="00524FF2">
              <w:rPr>
                <w:rFonts w:ascii="Times New Roman" w:hAnsi="Times New Roman"/>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116E6D03"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4</w:t>
            </w:r>
          </w:p>
        </w:tc>
      </w:tr>
      <w:tr w:rsidR="00AF4C55" w:rsidRPr="004F3587" w14:paraId="1D17FAF7"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C410944"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rPr>
              <w:br/>
            </w:r>
            <w:r w:rsidRPr="00524FF2">
              <w:rPr>
                <w:rFonts w:ascii="Times New Roman" w:hAnsi="Times New Roman"/>
              </w:rP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rPr>
              <w:br/>
            </w:r>
            <w:r w:rsidRPr="00524FF2">
              <w:rPr>
                <w:rFonts w:ascii="Times New Roman" w:hAnsi="Times New Roman"/>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160D7396"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5</w:t>
            </w:r>
          </w:p>
        </w:tc>
      </w:tr>
      <w:tr w:rsidR="00AF4C55" w:rsidRPr="004F3587" w14:paraId="2F47D4AB"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C03956C"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708812D8"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6</w:t>
            </w:r>
          </w:p>
        </w:tc>
      </w:tr>
      <w:tr w:rsidR="00AF4C55" w:rsidRPr="004F3587" w14:paraId="4A6B976A" w14:textId="77777777" w:rsidTr="00372E9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1B662AF" w14:textId="77777777" w:rsidR="00AF4C55" w:rsidRPr="00524FF2" w:rsidRDefault="00AF4C55" w:rsidP="00372E91">
            <w:pPr>
              <w:spacing w:after="0" w:line="240" w:lineRule="auto"/>
              <w:ind w:firstLine="33"/>
              <w:jc w:val="both"/>
              <w:rPr>
                <w:rFonts w:ascii="Times New Roman" w:hAnsi="Times New Roman"/>
              </w:rPr>
            </w:pPr>
            <w:r w:rsidRPr="00524FF2">
              <w:rPr>
                <w:rFonts w:ascii="Times New Roman" w:hAnsi="Times New Roman"/>
              </w:rPr>
              <w:t xml:space="preserve">Осознающий и деятельно выражающий приоритетную ценность </w:t>
            </w:r>
            <w:r w:rsidRPr="00524FF2">
              <w:rPr>
                <w:rFonts w:ascii="Times New Roman" w:hAnsi="Times New Roman"/>
              </w:rPr>
              <w:lastRenderedPageBreak/>
              <w:t>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CF4C71C"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rPr>
              <w:br/>
            </w:r>
            <w:r w:rsidRPr="00524FF2">
              <w:rPr>
                <w:rFonts w:ascii="Times New Roman" w:hAnsi="Times New Roman"/>
              </w:rPr>
              <w:t>в отношении выражения прав и законных интересов других людей</w:t>
            </w:r>
          </w:p>
        </w:tc>
        <w:tc>
          <w:tcPr>
            <w:tcW w:w="2126" w:type="dxa"/>
            <w:vAlign w:val="center"/>
          </w:tcPr>
          <w:p w14:paraId="558780F8"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lastRenderedPageBreak/>
              <w:t>ЛР 7</w:t>
            </w:r>
          </w:p>
        </w:tc>
      </w:tr>
      <w:tr w:rsidR="00AF4C55" w:rsidRPr="004F3587" w14:paraId="14D7FBF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C9C97E0"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w:t>
            </w:r>
            <w:r>
              <w:rPr>
                <w:rFonts w:ascii="Times New Roman" w:hAnsi="Times New Roman"/>
              </w:rPr>
              <w:br/>
            </w:r>
            <w:r w:rsidRPr="00524FF2">
              <w:rPr>
                <w:rFonts w:ascii="Times New Roman" w:hAnsi="Times New Roman"/>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rPr>
              <w:br/>
            </w:r>
            <w:r w:rsidRPr="00524FF2">
              <w:rPr>
                <w:rFonts w:ascii="Times New Roman" w:hAnsi="Times New Roman"/>
              </w:rPr>
              <w:t>в общественные инициативы, направленные на их сохранение</w:t>
            </w:r>
          </w:p>
        </w:tc>
        <w:tc>
          <w:tcPr>
            <w:tcW w:w="2126" w:type="dxa"/>
            <w:vAlign w:val="center"/>
          </w:tcPr>
          <w:p w14:paraId="3E7B2219"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8</w:t>
            </w:r>
          </w:p>
        </w:tc>
      </w:tr>
      <w:tr w:rsidR="00AF4C55" w:rsidRPr="004F3587" w14:paraId="4BC342B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CEAE9C2" w14:textId="77777777" w:rsidR="00AF4C55" w:rsidRPr="004F3587" w:rsidRDefault="00AF4C55" w:rsidP="00372E91">
            <w:pPr>
              <w:spacing w:after="0" w:line="240" w:lineRule="auto"/>
              <w:ind w:firstLine="33"/>
              <w:jc w:val="both"/>
              <w:rPr>
                <w:rFonts w:ascii="Times New Roman" w:hAnsi="Times New Roman"/>
                <w:b/>
                <w:bCs/>
              </w:rPr>
            </w:pPr>
            <w:r w:rsidRPr="00524FF2">
              <w:rPr>
                <w:rFonts w:ascii="Times New Roman" w:hAnsi="Times New Roman"/>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rPr>
              <w:br/>
            </w:r>
            <w:r w:rsidRPr="00524FF2">
              <w:rPr>
                <w:rFonts w:ascii="Times New Roman" w:hAnsi="Times New Roman"/>
              </w:rPr>
              <w:t xml:space="preserve">к физическому совершенствованию. Проявляющий сознательное </w:t>
            </w:r>
            <w:r>
              <w:rPr>
                <w:rFonts w:ascii="Times New Roman" w:hAnsi="Times New Roman"/>
              </w:rPr>
              <w:br/>
            </w:r>
            <w:r w:rsidRPr="00524FF2">
              <w:rPr>
                <w:rFonts w:ascii="Times New Roman" w:hAnsi="Times New Roman"/>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1B1690F2"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9</w:t>
            </w:r>
          </w:p>
        </w:tc>
      </w:tr>
      <w:tr w:rsidR="00AF4C55" w:rsidRPr="004F3587" w14:paraId="1BB453FC"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CE46105" w14:textId="77777777" w:rsidR="00AF4C55" w:rsidRPr="004F3587" w:rsidRDefault="00AF4C55" w:rsidP="00372E91">
            <w:pPr>
              <w:spacing w:after="0" w:line="240" w:lineRule="auto"/>
              <w:jc w:val="both"/>
              <w:rPr>
                <w:rFonts w:ascii="Times New Roman" w:hAnsi="Times New Roman"/>
                <w:b/>
                <w:bCs/>
              </w:rPr>
            </w:pPr>
            <w:r w:rsidRPr="00524FF2">
              <w:rPr>
                <w:rFonts w:ascii="Times New Roman" w:hAnsi="Times New Roman"/>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rPr>
              <w:br/>
            </w:r>
            <w:r w:rsidRPr="00524FF2">
              <w:rPr>
                <w:rFonts w:ascii="Times New Roman" w:hAnsi="Times New Roman"/>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rPr>
              <w:br/>
            </w:r>
            <w:r w:rsidRPr="00524FF2">
              <w:rPr>
                <w:rFonts w:ascii="Times New Roman" w:hAnsi="Times New Roman"/>
              </w:rPr>
              <w:t>в общественные инициативы, направленные на заботу о них</w:t>
            </w:r>
          </w:p>
        </w:tc>
        <w:tc>
          <w:tcPr>
            <w:tcW w:w="2126" w:type="dxa"/>
            <w:vAlign w:val="center"/>
          </w:tcPr>
          <w:p w14:paraId="006AC92C"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10</w:t>
            </w:r>
          </w:p>
        </w:tc>
      </w:tr>
      <w:tr w:rsidR="00AF4C55" w:rsidRPr="004F3587" w14:paraId="358CF39F"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6AA76" w14:textId="77777777" w:rsidR="00AF4C55" w:rsidRPr="004F3587" w:rsidRDefault="00AF4C55" w:rsidP="00372E91">
            <w:pPr>
              <w:spacing w:after="0" w:line="240" w:lineRule="auto"/>
              <w:jc w:val="both"/>
              <w:rPr>
                <w:rFonts w:ascii="Times New Roman" w:hAnsi="Times New Roman"/>
                <w:b/>
                <w:bCs/>
              </w:rPr>
            </w:pPr>
            <w:r w:rsidRPr="00524FF2">
              <w:rPr>
                <w:rFonts w:ascii="Times New Roman" w:hAnsi="Times New Roman"/>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rPr>
              <w:br/>
            </w:r>
            <w:r w:rsidRPr="00524FF2">
              <w:rPr>
                <w:rFonts w:ascii="Times New Roman" w:hAnsi="Times New Roman"/>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t xml:space="preserve">Бережливо относящийся к культуре как средству коммуникации </w:t>
            </w:r>
            <w:r>
              <w:rPr>
                <w:rFonts w:ascii="Times New Roman" w:hAnsi="Times New Roman"/>
              </w:rPr>
              <w:br/>
            </w:r>
            <w:r w:rsidRPr="00524FF2">
              <w:rPr>
                <w:rFonts w:ascii="Times New Roman" w:hAnsi="Times New Roman"/>
              </w:rPr>
              <w:t xml:space="preserve">и самовыражения в обществе, выражающий сопричастность </w:t>
            </w:r>
            <w:r>
              <w:rPr>
                <w:rFonts w:ascii="Times New Roman" w:hAnsi="Times New Roman"/>
              </w:rPr>
              <w:br/>
            </w:r>
            <w:r w:rsidRPr="00524FF2">
              <w:rPr>
                <w:rFonts w:ascii="Times New Roman" w:hAnsi="Times New Roman"/>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rPr>
              <w:br/>
            </w:r>
            <w:r w:rsidRPr="00524FF2">
              <w:rPr>
                <w:rFonts w:ascii="Times New Roman" w:hAnsi="Times New Roman"/>
              </w:rPr>
              <w:t xml:space="preserve">и мирового художественного наследия, роли народных традиций </w:t>
            </w:r>
            <w:r>
              <w:rPr>
                <w:rFonts w:ascii="Times New Roman" w:hAnsi="Times New Roman"/>
              </w:rPr>
              <w:br/>
            </w:r>
            <w:r w:rsidRPr="00524FF2">
              <w:rPr>
                <w:rFonts w:ascii="Times New Roman" w:hAnsi="Times New Roman"/>
              </w:rPr>
              <w:t xml:space="preserve">и народного творчества в искусстве. Выражающий ценностное </w:t>
            </w:r>
            <w:r w:rsidRPr="00524FF2">
              <w:rPr>
                <w:rFonts w:ascii="Times New Roman" w:hAnsi="Times New Roman"/>
              </w:rPr>
              <w:lastRenderedPageBreak/>
              <w:t>отношение к технической и промышленной эстетике</w:t>
            </w:r>
          </w:p>
        </w:tc>
        <w:tc>
          <w:tcPr>
            <w:tcW w:w="2126" w:type="dxa"/>
            <w:vAlign w:val="center"/>
          </w:tcPr>
          <w:p w14:paraId="4AC653E2"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lastRenderedPageBreak/>
              <w:t>ЛР 11</w:t>
            </w:r>
          </w:p>
        </w:tc>
      </w:tr>
      <w:tr w:rsidR="00AF4C55" w:rsidRPr="004F3587" w14:paraId="0B035659"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B6AF186" w14:textId="77777777" w:rsidR="00AF4C55" w:rsidRPr="004F3587" w:rsidRDefault="00AF4C55" w:rsidP="00372E91">
            <w:pPr>
              <w:spacing w:after="0" w:line="240" w:lineRule="auto"/>
              <w:jc w:val="both"/>
              <w:rPr>
                <w:rFonts w:ascii="Times New Roman" w:hAnsi="Times New Roman"/>
                <w:b/>
                <w:bCs/>
              </w:rPr>
            </w:pPr>
            <w:r w:rsidRPr="00524FF2">
              <w:rPr>
                <w:rFonts w:ascii="Times New Roman" w:hAnsi="Times New Roman"/>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rPr>
              <w:br/>
            </w:r>
            <w:r w:rsidRPr="00524FF2">
              <w:rPr>
                <w:rFonts w:ascii="Times New Roman" w:hAnsi="Times New Roman"/>
                <w:bCs/>
              </w:rPr>
              <w:t>со своими детьми и их финансового содержания</w:t>
            </w:r>
          </w:p>
        </w:tc>
        <w:tc>
          <w:tcPr>
            <w:tcW w:w="2126" w:type="dxa"/>
            <w:vAlign w:val="center"/>
          </w:tcPr>
          <w:p w14:paraId="50C0AEEB" w14:textId="77777777" w:rsidR="00AF4C55" w:rsidRPr="004F3587" w:rsidRDefault="00AF4C55" w:rsidP="00372E91">
            <w:pPr>
              <w:spacing w:after="0" w:line="240" w:lineRule="auto"/>
              <w:ind w:firstLine="33"/>
              <w:jc w:val="center"/>
              <w:rPr>
                <w:rFonts w:ascii="Times New Roman" w:hAnsi="Times New Roman"/>
                <w:b/>
                <w:bCs/>
              </w:rPr>
            </w:pPr>
            <w:r w:rsidRPr="004F3587">
              <w:rPr>
                <w:rFonts w:ascii="Times New Roman" w:hAnsi="Times New Roman"/>
                <w:b/>
                <w:bCs/>
              </w:rPr>
              <w:t>ЛР 12</w:t>
            </w:r>
          </w:p>
        </w:tc>
      </w:tr>
    </w:tbl>
    <w:p w14:paraId="038551EC" w14:textId="77777777" w:rsidR="00AF4C55" w:rsidRDefault="00AF4C55" w:rsidP="00AF4C55">
      <w:pPr>
        <w:widowControl w:val="0"/>
        <w:tabs>
          <w:tab w:val="left" w:pos="993"/>
        </w:tabs>
        <w:spacing w:after="0" w:line="240" w:lineRule="auto"/>
        <w:ind w:firstLine="709"/>
        <w:jc w:val="both"/>
        <w:rPr>
          <w:rFonts w:ascii="Times New Roman" w:hAnsi="Times New Roman"/>
        </w:rPr>
      </w:pPr>
    </w:p>
    <w:p w14:paraId="17489A05" w14:textId="77777777" w:rsidR="00DA68E4" w:rsidRDefault="00DA68E4">
      <w:pPr>
        <w:widowControl w:val="0"/>
        <w:tabs>
          <w:tab w:val="left" w:pos="993"/>
        </w:tabs>
        <w:spacing w:after="0" w:line="240" w:lineRule="auto"/>
        <w:ind w:firstLine="709"/>
        <w:jc w:val="both"/>
        <w:rPr>
          <w:rFonts w:ascii="Times New Roman" w:hAnsi="Times New Roman"/>
          <w:i/>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438"/>
      </w:tblGrid>
      <w:tr w:rsidR="00DA68E4" w14:paraId="456B14C5" w14:textId="77777777">
        <w:tc>
          <w:tcPr>
            <w:tcW w:w="9776" w:type="dxa"/>
            <w:gridSpan w:val="2"/>
            <w:vAlign w:val="center"/>
          </w:tcPr>
          <w:p w14:paraId="4EA0BABE"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Личностные результаты</w:t>
            </w:r>
          </w:p>
          <w:p w14:paraId="0728DB20"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отраслевыми требованиями к деловым качествам личности</w:t>
            </w:r>
          </w:p>
        </w:tc>
      </w:tr>
      <w:tr w:rsidR="00DA68E4" w14:paraId="513EB427" w14:textId="77777777">
        <w:tc>
          <w:tcPr>
            <w:tcW w:w="7338" w:type="dxa"/>
          </w:tcPr>
          <w:p w14:paraId="3808A19C" w14:textId="77777777" w:rsidR="00DA68E4" w:rsidRDefault="00B5103E">
            <w:pPr>
              <w:spacing w:after="0" w:line="240" w:lineRule="auto"/>
              <w:rPr>
                <w:rFonts w:ascii="Times New Roman" w:hAnsi="Times New Roman"/>
                <w:bCs/>
              </w:rPr>
            </w:pPr>
            <w:r>
              <w:rPr>
                <w:rFonts w:ascii="Times New Roman" w:hAnsi="Times New Roman"/>
                <w:bCs/>
              </w:rPr>
              <w:t>Способный проявлять к клиентам максимальные чуткость, вежливость, внимание, выдержку, предусмотрительность, терпение.</w:t>
            </w:r>
          </w:p>
        </w:tc>
        <w:tc>
          <w:tcPr>
            <w:tcW w:w="2438" w:type="dxa"/>
            <w:vAlign w:val="center"/>
          </w:tcPr>
          <w:p w14:paraId="3E2CA18F"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13</w:t>
            </w:r>
          </w:p>
        </w:tc>
      </w:tr>
      <w:tr w:rsidR="00DA68E4" w14:paraId="4475569B" w14:textId="77777777">
        <w:tc>
          <w:tcPr>
            <w:tcW w:w="7338" w:type="dxa"/>
          </w:tcPr>
          <w:p w14:paraId="6D9227C3" w14:textId="77777777" w:rsidR="00DA68E4" w:rsidRDefault="00B5103E">
            <w:pPr>
              <w:spacing w:after="0" w:line="240" w:lineRule="auto"/>
              <w:rPr>
                <w:rFonts w:ascii="Times New Roman" w:hAnsi="Times New Roman"/>
                <w:bCs/>
              </w:rPr>
            </w:pPr>
            <w:r>
              <w:rPr>
                <w:rFonts w:ascii="Times New Roman" w:hAnsi="Times New Roman"/>
                <w:bCs/>
              </w:rPr>
              <w:t>Осознающий и выполняющий требования трудовой дисциплины</w:t>
            </w:r>
          </w:p>
        </w:tc>
        <w:tc>
          <w:tcPr>
            <w:tcW w:w="2438" w:type="dxa"/>
            <w:vAlign w:val="center"/>
          </w:tcPr>
          <w:p w14:paraId="1B0C5DC0"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14</w:t>
            </w:r>
          </w:p>
        </w:tc>
      </w:tr>
      <w:tr w:rsidR="00DA68E4" w14:paraId="17180DE3" w14:textId="77777777">
        <w:tc>
          <w:tcPr>
            <w:tcW w:w="7338" w:type="dxa"/>
          </w:tcPr>
          <w:p w14:paraId="64885990" w14:textId="77777777" w:rsidR="00DA68E4" w:rsidRDefault="00B5103E">
            <w:pPr>
              <w:spacing w:after="0" w:line="240" w:lineRule="auto"/>
              <w:rPr>
                <w:rFonts w:ascii="Times New Roman" w:hAnsi="Times New Roman"/>
                <w:bCs/>
              </w:rPr>
            </w:pPr>
            <w:r>
              <w:rPr>
                <w:rFonts w:ascii="Times New Roman" w:hAnsi="Times New Roman"/>
                <w:bCs/>
              </w:rPr>
              <w:t>Осознающий важность соблюдения норм законодательства и внутренней документации в отношении использования и сохранности конфиденциальной и инсайдерской информации, полученной в результате исполнения своих должностных обязанностей</w:t>
            </w:r>
          </w:p>
        </w:tc>
        <w:tc>
          <w:tcPr>
            <w:tcW w:w="2438" w:type="dxa"/>
            <w:vAlign w:val="center"/>
          </w:tcPr>
          <w:p w14:paraId="5DE0E0AC"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15</w:t>
            </w:r>
          </w:p>
        </w:tc>
      </w:tr>
      <w:tr w:rsidR="00DA68E4" w14:paraId="0743C9ED" w14:textId="77777777">
        <w:tc>
          <w:tcPr>
            <w:tcW w:w="9776" w:type="dxa"/>
            <w:gridSpan w:val="2"/>
            <w:vAlign w:val="center"/>
          </w:tcPr>
          <w:p w14:paraId="10D98A6B"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Личностные результаты</w:t>
            </w:r>
          </w:p>
          <w:p w14:paraId="049FF341"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субъектом Российской Федерации</w:t>
            </w:r>
            <w:r>
              <w:rPr>
                <w:rFonts w:ascii="Times New Roman" w:hAnsi="Times New Roman"/>
                <w:b/>
                <w:bCs/>
                <w:vertAlign w:val="superscript"/>
              </w:rPr>
              <w:footnoteReference w:id="1"/>
            </w:r>
            <w:r>
              <w:rPr>
                <w:rFonts w:ascii="Times New Roman" w:hAnsi="Times New Roman"/>
              </w:rPr>
              <w:t>(при наличии)</w:t>
            </w:r>
          </w:p>
        </w:tc>
      </w:tr>
      <w:tr w:rsidR="00DA68E4" w14:paraId="42395C4F" w14:textId="77777777">
        <w:tc>
          <w:tcPr>
            <w:tcW w:w="7338" w:type="dxa"/>
          </w:tcPr>
          <w:p w14:paraId="4EA63D3F" w14:textId="77777777" w:rsidR="00DA68E4" w:rsidRDefault="00B5103E">
            <w:pPr>
              <w:spacing w:after="0" w:line="240" w:lineRule="auto"/>
              <w:ind w:firstLine="33"/>
              <w:rPr>
                <w:rFonts w:ascii="Times New Roman" w:hAnsi="Times New Roman"/>
              </w:rPr>
            </w:pPr>
            <w:r>
              <w:rPr>
                <w:rFonts w:ascii="Times New Roman" w:hAnsi="Times New Roman"/>
              </w:rPr>
              <w:t>…</w:t>
            </w:r>
          </w:p>
        </w:tc>
        <w:tc>
          <w:tcPr>
            <w:tcW w:w="2438" w:type="dxa"/>
            <w:vAlign w:val="center"/>
          </w:tcPr>
          <w:p w14:paraId="5A8883E9"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r w:rsidR="00DA68E4" w14:paraId="4C405741" w14:textId="77777777">
        <w:tc>
          <w:tcPr>
            <w:tcW w:w="7338" w:type="dxa"/>
          </w:tcPr>
          <w:p w14:paraId="2D97144C" w14:textId="77777777" w:rsidR="00DA68E4" w:rsidRDefault="00DA68E4">
            <w:pPr>
              <w:spacing w:after="0" w:line="240" w:lineRule="auto"/>
              <w:ind w:firstLine="33"/>
              <w:rPr>
                <w:rFonts w:ascii="Times New Roman" w:hAnsi="Times New Roman"/>
              </w:rPr>
            </w:pPr>
          </w:p>
        </w:tc>
        <w:tc>
          <w:tcPr>
            <w:tcW w:w="2438" w:type="dxa"/>
            <w:vAlign w:val="center"/>
          </w:tcPr>
          <w:p w14:paraId="17F27A09"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r w:rsidR="00DA68E4" w14:paraId="5F11F90D" w14:textId="77777777">
        <w:tc>
          <w:tcPr>
            <w:tcW w:w="7338" w:type="dxa"/>
          </w:tcPr>
          <w:p w14:paraId="5B6023FD" w14:textId="77777777" w:rsidR="00DA68E4" w:rsidRDefault="00DA68E4">
            <w:pPr>
              <w:spacing w:after="0" w:line="240" w:lineRule="auto"/>
              <w:ind w:firstLine="33"/>
              <w:rPr>
                <w:rFonts w:ascii="Times New Roman" w:hAnsi="Times New Roman"/>
              </w:rPr>
            </w:pPr>
          </w:p>
        </w:tc>
        <w:tc>
          <w:tcPr>
            <w:tcW w:w="2438" w:type="dxa"/>
            <w:vAlign w:val="center"/>
          </w:tcPr>
          <w:p w14:paraId="125196C7"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r w:rsidR="00DA68E4" w14:paraId="44376974" w14:textId="77777777">
        <w:trPr>
          <w:trHeight w:val="981"/>
        </w:trPr>
        <w:tc>
          <w:tcPr>
            <w:tcW w:w="9776" w:type="dxa"/>
            <w:gridSpan w:val="2"/>
            <w:vAlign w:val="center"/>
          </w:tcPr>
          <w:p w14:paraId="4F8C60BB"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Личностные результаты</w:t>
            </w:r>
          </w:p>
          <w:p w14:paraId="5767CD2F"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реализации программы воспитания, определенные ключевыми работодателями</w:t>
            </w:r>
            <w:r>
              <w:rPr>
                <w:rFonts w:ascii="Times New Roman" w:hAnsi="Times New Roman"/>
                <w:b/>
                <w:bCs/>
                <w:vertAlign w:val="superscript"/>
              </w:rPr>
              <w:footnoteReference w:id="2"/>
            </w:r>
          </w:p>
        </w:tc>
      </w:tr>
      <w:tr w:rsidR="00DA68E4" w14:paraId="48672065" w14:textId="77777777">
        <w:tc>
          <w:tcPr>
            <w:tcW w:w="7338" w:type="dxa"/>
          </w:tcPr>
          <w:p w14:paraId="1CD557C4" w14:textId="77777777" w:rsidR="00DA68E4" w:rsidRDefault="00B5103E">
            <w:pPr>
              <w:spacing w:after="0" w:line="276" w:lineRule="auto"/>
              <w:rPr>
                <w:rFonts w:ascii="Times New Roman" w:hAnsi="Times New Roman"/>
                <w:bCs/>
                <w:iCs/>
                <w:highlight w:val="yellow"/>
              </w:rPr>
            </w:pPr>
            <w:r>
              <w:rPr>
                <w:rFonts w:ascii="Times New Roman" w:hAnsi="Times New Roman"/>
                <w:bCs/>
                <w:iCs/>
              </w:rPr>
              <w:t>Реализующий т</w:t>
            </w:r>
            <w:r>
              <w:rPr>
                <w:rFonts w:ascii="Times New Roman" w:hAnsi="Times New Roman"/>
              </w:rPr>
              <w:t>ехническую эксплуатацию инфокоммуникационных сетей связи</w:t>
            </w:r>
          </w:p>
        </w:tc>
        <w:tc>
          <w:tcPr>
            <w:tcW w:w="2438" w:type="dxa"/>
            <w:vAlign w:val="center"/>
          </w:tcPr>
          <w:p w14:paraId="3F94BEC3"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16</w:t>
            </w:r>
          </w:p>
        </w:tc>
      </w:tr>
      <w:tr w:rsidR="00DA68E4" w14:paraId="1E96EBE3" w14:textId="77777777">
        <w:tc>
          <w:tcPr>
            <w:tcW w:w="7338" w:type="dxa"/>
          </w:tcPr>
          <w:p w14:paraId="3752AF90" w14:textId="77777777" w:rsidR="00DA68E4" w:rsidRDefault="00B5103E">
            <w:pPr>
              <w:spacing w:after="0" w:line="276" w:lineRule="auto"/>
              <w:rPr>
                <w:rFonts w:ascii="Times New Roman" w:hAnsi="Times New Roman"/>
                <w:bCs/>
              </w:rPr>
            </w:pPr>
            <w:r>
              <w:rPr>
                <w:rFonts w:ascii="Times New Roman" w:hAnsi="Times New Roman"/>
                <w:bCs/>
              </w:rPr>
              <w:t xml:space="preserve">Реализующий техническую эксплуатацию </w:t>
            </w:r>
            <w:r>
              <w:rPr>
                <w:rFonts w:ascii="Times New Roman" w:hAnsi="Times New Roman"/>
              </w:rPr>
              <w:t>инфокоммуникационных систем</w:t>
            </w:r>
          </w:p>
        </w:tc>
        <w:tc>
          <w:tcPr>
            <w:tcW w:w="2438" w:type="dxa"/>
            <w:vAlign w:val="center"/>
          </w:tcPr>
          <w:p w14:paraId="7A25FE3A"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17</w:t>
            </w:r>
          </w:p>
        </w:tc>
      </w:tr>
      <w:tr w:rsidR="00DA68E4" w14:paraId="6FF78B09" w14:textId="77777777">
        <w:tc>
          <w:tcPr>
            <w:tcW w:w="7338" w:type="dxa"/>
          </w:tcPr>
          <w:p w14:paraId="1EE41DD6" w14:textId="77777777" w:rsidR="00DA68E4" w:rsidRDefault="00B5103E">
            <w:pPr>
              <w:spacing w:after="0" w:line="276" w:lineRule="auto"/>
              <w:rPr>
                <w:rFonts w:ascii="Times New Roman" w:hAnsi="Times New Roman"/>
                <w:bCs/>
              </w:rPr>
            </w:pPr>
            <w:r>
              <w:rPr>
                <w:rFonts w:ascii="Times New Roman" w:hAnsi="Times New Roman"/>
                <w:bCs/>
              </w:rPr>
              <w:t xml:space="preserve">Обеспечивающий информационную безопасность </w:t>
            </w:r>
            <w:r>
              <w:rPr>
                <w:rFonts w:ascii="Times New Roman" w:hAnsi="Times New Roman"/>
              </w:rPr>
              <w:t>инфокоммуникационных сетей и систем связи</w:t>
            </w:r>
          </w:p>
        </w:tc>
        <w:tc>
          <w:tcPr>
            <w:tcW w:w="2438" w:type="dxa"/>
            <w:vAlign w:val="center"/>
          </w:tcPr>
          <w:p w14:paraId="30596153"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18</w:t>
            </w:r>
          </w:p>
        </w:tc>
      </w:tr>
      <w:tr w:rsidR="00DA68E4" w14:paraId="44EC3983" w14:textId="77777777">
        <w:tc>
          <w:tcPr>
            <w:tcW w:w="7338" w:type="dxa"/>
          </w:tcPr>
          <w:p w14:paraId="069DC8F7" w14:textId="5F5E7248" w:rsidR="00DA68E4" w:rsidRDefault="00CD0CA8">
            <w:pPr>
              <w:spacing w:after="0" w:line="276" w:lineRule="auto"/>
              <w:rPr>
                <w:rFonts w:ascii="Times New Roman" w:hAnsi="Times New Roman"/>
                <w:bCs/>
              </w:rPr>
            </w:pPr>
            <w:r w:rsidRPr="00CD0CA8">
              <w:rPr>
                <w:rFonts w:ascii="Times New Roman" w:hAnsi="Times New Roman"/>
                <w:bCs/>
              </w:rPr>
              <w:t xml:space="preserve">Организующий производственную деятельность персонала структурных подразделений, отвечающих за предоставление </w:t>
            </w:r>
            <w:r w:rsidRPr="00CD0CA8">
              <w:rPr>
                <w:rFonts w:ascii="Times New Roman" w:hAnsi="Times New Roman"/>
                <w:bCs/>
              </w:rPr>
              <w:lastRenderedPageBreak/>
              <w:t>телематических услуг</w:t>
            </w:r>
          </w:p>
        </w:tc>
        <w:tc>
          <w:tcPr>
            <w:tcW w:w="2438" w:type="dxa"/>
            <w:vAlign w:val="center"/>
          </w:tcPr>
          <w:p w14:paraId="6E336666"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lastRenderedPageBreak/>
              <w:t>ЛР 19</w:t>
            </w:r>
          </w:p>
        </w:tc>
      </w:tr>
      <w:tr w:rsidR="00DA68E4" w14:paraId="1590F32D" w14:textId="77777777">
        <w:tc>
          <w:tcPr>
            <w:tcW w:w="7338" w:type="dxa"/>
          </w:tcPr>
          <w:p w14:paraId="35672424" w14:textId="77777777" w:rsidR="00DA68E4" w:rsidRDefault="00B5103E">
            <w:pPr>
              <w:spacing w:after="0" w:line="276" w:lineRule="auto"/>
              <w:rPr>
                <w:rFonts w:ascii="Times New Roman" w:hAnsi="Times New Roman"/>
                <w:bCs/>
              </w:rPr>
            </w:pPr>
            <w:r>
              <w:rPr>
                <w:rFonts w:ascii="Times New Roman" w:hAnsi="Times New Roman"/>
              </w:rPr>
              <w:t>Реализующий адаптацию конвергентных инфокоммуникационных технологий и систем к потребностям заказчика</w:t>
            </w:r>
          </w:p>
        </w:tc>
        <w:tc>
          <w:tcPr>
            <w:tcW w:w="2438" w:type="dxa"/>
            <w:vAlign w:val="center"/>
          </w:tcPr>
          <w:p w14:paraId="50E252D7"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 20</w:t>
            </w:r>
          </w:p>
        </w:tc>
      </w:tr>
      <w:tr w:rsidR="00DA68E4" w14:paraId="321DE987" w14:textId="77777777">
        <w:tc>
          <w:tcPr>
            <w:tcW w:w="9776" w:type="dxa"/>
            <w:gridSpan w:val="2"/>
            <w:vAlign w:val="center"/>
          </w:tcPr>
          <w:p w14:paraId="74CDBC7E" w14:textId="77777777" w:rsidR="00DA68E4" w:rsidRDefault="00B5103E" w:rsidP="00B5103E">
            <w:pPr>
              <w:spacing w:before="0" w:beforeAutospacing="0" w:after="0" w:line="240" w:lineRule="auto"/>
              <w:ind w:firstLine="33"/>
              <w:jc w:val="center"/>
              <w:rPr>
                <w:rFonts w:ascii="Times New Roman" w:hAnsi="Times New Roman"/>
                <w:b/>
                <w:bCs/>
              </w:rPr>
            </w:pPr>
            <w:r>
              <w:rPr>
                <w:rFonts w:ascii="Times New Roman" w:hAnsi="Times New Roman"/>
                <w:b/>
                <w:bCs/>
              </w:rPr>
              <w:t>Личностные результаты</w:t>
            </w:r>
          </w:p>
          <w:p w14:paraId="13C521FE" w14:textId="77777777" w:rsidR="00DA68E4" w:rsidRDefault="00B5103E" w:rsidP="00B5103E">
            <w:pPr>
              <w:spacing w:before="0" w:beforeAutospacing="0" w:after="0" w:line="240" w:lineRule="auto"/>
              <w:ind w:firstLine="33"/>
              <w:jc w:val="center"/>
              <w:rPr>
                <w:rFonts w:ascii="Times New Roman" w:hAnsi="Times New Roman"/>
                <w:b/>
                <w:bCs/>
              </w:rPr>
            </w:pPr>
            <w:r>
              <w:rPr>
                <w:rFonts w:ascii="Times New Roman" w:hAnsi="Times New Roman"/>
                <w:b/>
                <w:bCs/>
              </w:rPr>
              <w:t>реализации программы воспитания, определенные субъектами</w:t>
            </w:r>
          </w:p>
          <w:p w14:paraId="0CB5B643" w14:textId="77777777" w:rsidR="00DA68E4" w:rsidRDefault="00B5103E" w:rsidP="00B5103E">
            <w:pPr>
              <w:spacing w:before="0" w:beforeAutospacing="0" w:after="0" w:line="240" w:lineRule="auto"/>
              <w:ind w:firstLine="33"/>
              <w:jc w:val="center"/>
              <w:rPr>
                <w:rFonts w:ascii="Times New Roman" w:hAnsi="Times New Roman"/>
                <w:b/>
                <w:bCs/>
              </w:rPr>
            </w:pPr>
            <w:r>
              <w:rPr>
                <w:rFonts w:ascii="Times New Roman" w:hAnsi="Times New Roman"/>
                <w:b/>
                <w:bCs/>
              </w:rPr>
              <w:t>образовательного процесса</w:t>
            </w:r>
            <w:r>
              <w:rPr>
                <w:rFonts w:ascii="Times New Roman" w:hAnsi="Times New Roman"/>
                <w:b/>
                <w:bCs/>
                <w:vertAlign w:val="superscript"/>
              </w:rPr>
              <w:footnoteReference w:id="3"/>
            </w:r>
            <w:r>
              <w:rPr>
                <w:rFonts w:ascii="Times New Roman" w:hAnsi="Times New Roman"/>
              </w:rPr>
              <w:t>(при наличии)</w:t>
            </w:r>
          </w:p>
        </w:tc>
      </w:tr>
      <w:tr w:rsidR="00DA68E4" w14:paraId="794E23C9" w14:textId="77777777">
        <w:tc>
          <w:tcPr>
            <w:tcW w:w="7338" w:type="dxa"/>
          </w:tcPr>
          <w:p w14:paraId="4094BAEE" w14:textId="77777777" w:rsidR="00DA68E4" w:rsidRDefault="00B5103E">
            <w:pPr>
              <w:spacing w:after="0" w:line="240" w:lineRule="auto"/>
              <w:ind w:firstLine="33"/>
              <w:rPr>
                <w:rFonts w:ascii="Times New Roman" w:hAnsi="Times New Roman"/>
              </w:rPr>
            </w:pPr>
            <w:r>
              <w:rPr>
                <w:rFonts w:ascii="Times New Roman" w:hAnsi="Times New Roman"/>
              </w:rPr>
              <w:t>…</w:t>
            </w:r>
          </w:p>
        </w:tc>
        <w:tc>
          <w:tcPr>
            <w:tcW w:w="2438" w:type="dxa"/>
            <w:vAlign w:val="center"/>
          </w:tcPr>
          <w:p w14:paraId="24D422F7"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r w:rsidR="00DA68E4" w14:paraId="0EC76BAB" w14:textId="77777777">
        <w:tc>
          <w:tcPr>
            <w:tcW w:w="7338" w:type="dxa"/>
          </w:tcPr>
          <w:p w14:paraId="45BFCFDA" w14:textId="77777777" w:rsidR="00DA68E4" w:rsidRDefault="00DA68E4">
            <w:pPr>
              <w:spacing w:after="0" w:line="240" w:lineRule="auto"/>
              <w:ind w:firstLine="33"/>
              <w:rPr>
                <w:rFonts w:ascii="Times New Roman" w:hAnsi="Times New Roman"/>
              </w:rPr>
            </w:pPr>
          </w:p>
        </w:tc>
        <w:tc>
          <w:tcPr>
            <w:tcW w:w="2438" w:type="dxa"/>
            <w:vAlign w:val="center"/>
          </w:tcPr>
          <w:p w14:paraId="6A95C585"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r w:rsidR="00DA68E4" w14:paraId="68529B76" w14:textId="77777777">
        <w:tc>
          <w:tcPr>
            <w:tcW w:w="7338" w:type="dxa"/>
          </w:tcPr>
          <w:p w14:paraId="137A2543" w14:textId="77777777" w:rsidR="00DA68E4" w:rsidRDefault="00DA68E4">
            <w:pPr>
              <w:spacing w:after="0" w:line="240" w:lineRule="auto"/>
              <w:ind w:firstLine="33"/>
              <w:rPr>
                <w:rFonts w:ascii="Times New Roman" w:hAnsi="Times New Roman"/>
              </w:rPr>
            </w:pPr>
          </w:p>
        </w:tc>
        <w:tc>
          <w:tcPr>
            <w:tcW w:w="2438" w:type="dxa"/>
            <w:vAlign w:val="center"/>
          </w:tcPr>
          <w:p w14:paraId="4FF44046" w14:textId="77777777" w:rsidR="00DA68E4" w:rsidRDefault="00B5103E">
            <w:pPr>
              <w:spacing w:after="0" w:line="240" w:lineRule="auto"/>
              <w:ind w:firstLine="33"/>
              <w:jc w:val="center"/>
              <w:rPr>
                <w:rFonts w:ascii="Times New Roman" w:hAnsi="Times New Roman"/>
                <w:b/>
                <w:bCs/>
              </w:rPr>
            </w:pPr>
            <w:r>
              <w:rPr>
                <w:rFonts w:ascii="Times New Roman" w:hAnsi="Times New Roman"/>
                <w:b/>
                <w:bCs/>
              </w:rPr>
              <w:t>ЛР</w:t>
            </w:r>
          </w:p>
        </w:tc>
      </w:tr>
    </w:tbl>
    <w:p w14:paraId="4422FC7F" w14:textId="77777777" w:rsidR="00DA68E4" w:rsidRDefault="00DA68E4">
      <w:pPr>
        <w:spacing w:after="0" w:line="240" w:lineRule="auto"/>
        <w:jc w:val="both"/>
        <w:rPr>
          <w:rFonts w:ascii="Times New Roman" w:hAnsi="Times New Roman"/>
          <w:b/>
          <w:bCs/>
        </w:rPr>
      </w:pPr>
    </w:p>
    <w:p w14:paraId="0D3D6CEE" w14:textId="77777777" w:rsidR="00DA68E4" w:rsidRDefault="00B5103E">
      <w:pPr>
        <w:jc w:val="center"/>
        <w:rPr>
          <w:rFonts w:ascii="Times New Roman" w:hAnsi="Times New Roman"/>
          <w:b/>
          <w:bCs/>
        </w:rPr>
      </w:pPr>
      <w:r>
        <w:rPr>
          <w:rFonts w:ascii="Times New Roman" w:hAnsi="Times New Roman"/>
          <w:b/>
          <w:bCs/>
        </w:rPr>
        <w:t xml:space="preserve">Планируемые личностные результаты </w:t>
      </w:r>
      <w:r>
        <w:rPr>
          <w:rFonts w:ascii="Times New Roman" w:hAnsi="Times New Roman"/>
          <w:b/>
          <w:bCs/>
        </w:rPr>
        <w:br/>
        <w:t>в ходе реализации образовательной программы</w:t>
      </w:r>
    </w:p>
    <w:tbl>
      <w:tblPr>
        <w:tblStyle w:val="ab"/>
        <w:tblW w:w="9180" w:type="dxa"/>
        <w:tblLayout w:type="fixed"/>
        <w:tblCellMar>
          <w:top w:w="15" w:type="dxa"/>
          <w:left w:w="15" w:type="dxa"/>
          <w:bottom w:w="15" w:type="dxa"/>
          <w:right w:w="15" w:type="dxa"/>
        </w:tblCellMar>
        <w:tblLook w:val="04A0" w:firstRow="1" w:lastRow="0" w:firstColumn="1" w:lastColumn="0" w:noHBand="0" w:noVBand="1"/>
      </w:tblPr>
      <w:tblGrid>
        <w:gridCol w:w="7245"/>
        <w:gridCol w:w="1935"/>
      </w:tblGrid>
      <w:tr w:rsidR="00DA68E4" w14:paraId="762EE6C8" w14:textId="77777777" w:rsidTr="001D3C90">
        <w:trPr>
          <w:trHeight w:val="1706"/>
        </w:trPr>
        <w:tc>
          <w:tcPr>
            <w:tcW w:w="7245" w:type="dxa"/>
          </w:tcPr>
          <w:p w14:paraId="0888A34E" w14:textId="77777777" w:rsidR="00DA68E4" w:rsidRDefault="00B5103E">
            <w:pPr>
              <w:jc w:val="center"/>
              <w:rPr>
                <w:rFonts w:ascii="Times New Roman" w:hAnsi="Times New Roman"/>
                <w:b/>
                <w:bCs/>
              </w:rPr>
            </w:pPr>
            <w:r>
              <w:rPr>
                <w:rFonts w:ascii="Times New Roman" w:hAnsi="Times New Roman"/>
                <w:b/>
                <w:bCs/>
              </w:rPr>
              <w:t xml:space="preserve">Наименование профессионального модуля, </w:t>
            </w:r>
            <w:r>
              <w:rPr>
                <w:rFonts w:ascii="Times New Roman" w:hAnsi="Times New Roman"/>
                <w:b/>
                <w:bCs/>
              </w:rPr>
              <w:br/>
              <w:t xml:space="preserve">учебной дисциплины </w:t>
            </w:r>
          </w:p>
          <w:p w14:paraId="7CEDADB1" w14:textId="77777777" w:rsidR="00DA68E4" w:rsidRDefault="00DA68E4">
            <w:pPr>
              <w:spacing w:line="268" w:lineRule="auto"/>
              <w:jc w:val="center"/>
              <w:rPr>
                <w:rFonts w:ascii="Times New Roman" w:hAnsi="Times New Roman"/>
                <w:b/>
                <w:bCs/>
              </w:rPr>
            </w:pPr>
          </w:p>
        </w:tc>
        <w:tc>
          <w:tcPr>
            <w:tcW w:w="1935" w:type="dxa"/>
            <w:tcBorders>
              <w:left w:val="nil"/>
            </w:tcBorders>
          </w:tcPr>
          <w:p w14:paraId="452D4EA5" w14:textId="77777777" w:rsidR="00DA68E4" w:rsidRDefault="00B5103E">
            <w:pPr>
              <w:spacing w:line="268" w:lineRule="auto"/>
              <w:jc w:val="center"/>
              <w:rPr>
                <w:rFonts w:ascii="Times New Roman" w:hAnsi="Times New Roman"/>
                <w:b/>
                <w:bCs/>
              </w:rPr>
            </w:pPr>
            <w:r>
              <w:rPr>
                <w:rFonts w:ascii="Times New Roman" w:hAnsi="Times New Roman"/>
                <w:b/>
                <w:bCs/>
              </w:rPr>
              <w:t>Код личностных результатов реализации программы воспитания</w:t>
            </w:r>
          </w:p>
        </w:tc>
      </w:tr>
      <w:tr w:rsidR="001D3C90" w14:paraId="61F6B07C" w14:textId="77777777" w:rsidTr="001D3C90">
        <w:tblPrEx>
          <w:tblCellMar>
            <w:top w:w="0" w:type="dxa"/>
            <w:left w:w="108" w:type="dxa"/>
            <w:bottom w:w="0" w:type="dxa"/>
            <w:right w:w="108" w:type="dxa"/>
          </w:tblCellMar>
        </w:tblPrEx>
        <w:tc>
          <w:tcPr>
            <w:tcW w:w="7245" w:type="dxa"/>
            <w:hideMark/>
          </w:tcPr>
          <w:p w14:paraId="48955FDA" w14:textId="77777777" w:rsidR="001D3C90" w:rsidRDefault="001D3C90">
            <w:pPr>
              <w:spacing w:line="268" w:lineRule="auto"/>
              <w:rPr>
                <w:rFonts w:ascii="Times New Roman" w:hAnsi="Times New Roman"/>
              </w:rPr>
            </w:pPr>
            <w:bookmarkStart w:id="4" w:name="_Hlk105674621"/>
            <w:bookmarkStart w:id="5" w:name="_Hlk105674634"/>
            <w:r>
              <w:rPr>
                <w:rFonts w:ascii="Times New Roman" w:hAnsi="Times New Roman"/>
              </w:rPr>
              <w:t>Русский язык</w:t>
            </w:r>
          </w:p>
        </w:tc>
        <w:tc>
          <w:tcPr>
            <w:tcW w:w="1935" w:type="dxa"/>
            <w:hideMark/>
          </w:tcPr>
          <w:p w14:paraId="258B0976" w14:textId="77777777" w:rsidR="001D3C90" w:rsidRDefault="001D3C90">
            <w:pPr>
              <w:spacing w:line="268" w:lineRule="auto"/>
              <w:jc w:val="center"/>
              <w:rPr>
                <w:rFonts w:ascii="Times New Roman" w:hAnsi="Times New Roman"/>
                <w:b/>
                <w:bCs/>
              </w:rPr>
            </w:pPr>
            <w:r>
              <w:rPr>
                <w:rFonts w:ascii="Times New Roman" w:hAnsi="Times New Roman"/>
                <w:b/>
                <w:bCs/>
                <w:lang w:val="ba-RU"/>
              </w:rPr>
              <w:t>ЛР</w:t>
            </w:r>
            <w:r>
              <w:rPr>
                <w:rFonts w:ascii="Times New Roman" w:hAnsi="Times New Roman"/>
                <w:b/>
                <w:bCs/>
              </w:rPr>
              <w:t>5, ЛР8, ЛР11</w:t>
            </w:r>
          </w:p>
        </w:tc>
      </w:tr>
      <w:tr w:rsidR="001D3C90" w14:paraId="12A1790F" w14:textId="77777777" w:rsidTr="001D3C90">
        <w:tblPrEx>
          <w:tblCellMar>
            <w:top w:w="0" w:type="dxa"/>
            <w:left w:w="108" w:type="dxa"/>
            <w:bottom w:w="0" w:type="dxa"/>
            <w:right w:w="108" w:type="dxa"/>
          </w:tblCellMar>
        </w:tblPrEx>
        <w:tc>
          <w:tcPr>
            <w:tcW w:w="7245" w:type="dxa"/>
            <w:hideMark/>
          </w:tcPr>
          <w:p w14:paraId="4FDD5CDD" w14:textId="77777777" w:rsidR="001D3C90" w:rsidRDefault="001D3C90">
            <w:pPr>
              <w:spacing w:line="268" w:lineRule="auto"/>
              <w:rPr>
                <w:rFonts w:ascii="Times New Roman" w:hAnsi="Times New Roman"/>
              </w:rPr>
            </w:pPr>
            <w:r>
              <w:rPr>
                <w:rFonts w:ascii="Times New Roman" w:hAnsi="Times New Roman"/>
              </w:rPr>
              <w:t>Литература</w:t>
            </w:r>
          </w:p>
        </w:tc>
        <w:tc>
          <w:tcPr>
            <w:tcW w:w="1935" w:type="dxa"/>
            <w:hideMark/>
          </w:tcPr>
          <w:p w14:paraId="7A405FA0" w14:textId="77777777" w:rsidR="001D3C90" w:rsidRDefault="001D3C90">
            <w:pPr>
              <w:spacing w:line="268" w:lineRule="auto"/>
              <w:jc w:val="center"/>
              <w:rPr>
                <w:rFonts w:ascii="Times New Roman" w:hAnsi="Times New Roman"/>
                <w:b/>
                <w:bCs/>
              </w:rPr>
            </w:pPr>
            <w:r>
              <w:rPr>
                <w:rFonts w:ascii="Times New Roman" w:hAnsi="Times New Roman"/>
                <w:b/>
                <w:bCs/>
              </w:rPr>
              <w:t>ЛР5, ЛР8, ЛР11</w:t>
            </w:r>
          </w:p>
        </w:tc>
      </w:tr>
      <w:tr w:rsidR="001D3C90" w14:paraId="3A094677" w14:textId="77777777" w:rsidTr="001D3C90">
        <w:tblPrEx>
          <w:tblCellMar>
            <w:top w:w="0" w:type="dxa"/>
            <w:left w:w="108" w:type="dxa"/>
            <w:bottom w:w="0" w:type="dxa"/>
            <w:right w:w="108" w:type="dxa"/>
          </w:tblCellMar>
        </w:tblPrEx>
        <w:tc>
          <w:tcPr>
            <w:tcW w:w="7245" w:type="dxa"/>
            <w:hideMark/>
          </w:tcPr>
          <w:p w14:paraId="57ADF8B5" w14:textId="77777777" w:rsidR="001D3C90" w:rsidRDefault="001D3C90">
            <w:pPr>
              <w:spacing w:line="268" w:lineRule="auto"/>
              <w:rPr>
                <w:rFonts w:ascii="Times New Roman" w:hAnsi="Times New Roman"/>
              </w:rPr>
            </w:pPr>
            <w:r>
              <w:rPr>
                <w:rFonts w:ascii="Times New Roman" w:hAnsi="Times New Roman"/>
              </w:rPr>
              <w:t>Иностранный язык</w:t>
            </w:r>
          </w:p>
        </w:tc>
        <w:tc>
          <w:tcPr>
            <w:tcW w:w="1935" w:type="dxa"/>
            <w:hideMark/>
          </w:tcPr>
          <w:p w14:paraId="482B23CD" w14:textId="77777777" w:rsidR="001D3C90" w:rsidRDefault="001D3C90">
            <w:pPr>
              <w:spacing w:line="268" w:lineRule="auto"/>
              <w:jc w:val="center"/>
              <w:rPr>
                <w:rFonts w:ascii="Times New Roman" w:hAnsi="Times New Roman"/>
                <w:b/>
                <w:bCs/>
              </w:rPr>
            </w:pPr>
            <w:r>
              <w:rPr>
                <w:rFonts w:ascii="Times New Roman" w:hAnsi="Times New Roman"/>
                <w:b/>
                <w:bCs/>
              </w:rPr>
              <w:t>ЛР1, ЛР5, ЛР8, ЛР11</w:t>
            </w:r>
          </w:p>
        </w:tc>
      </w:tr>
      <w:tr w:rsidR="001D3C90" w14:paraId="693E4275" w14:textId="77777777" w:rsidTr="001D3C90">
        <w:tblPrEx>
          <w:tblCellMar>
            <w:top w:w="0" w:type="dxa"/>
            <w:left w:w="108" w:type="dxa"/>
            <w:bottom w:w="0" w:type="dxa"/>
            <w:right w:w="108" w:type="dxa"/>
          </w:tblCellMar>
        </w:tblPrEx>
        <w:tc>
          <w:tcPr>
            <w:tcW w:w="7245" w:type="dxa"/>
            <w:hideMark/>
          </w:tcPr>
          <w:p w14:paraId="10E118A7" w14:textId="77777777" w:rsidR="001D3C90" w:rsidRDefault="001D3C90">
            <w:pPr>
              <w:spacing w:line="268" w:lineRule="auto"/>
              <w:rPr>
                <w:rFonts w:ascii="Times New Roman" w:hAnsi="Times New Roman"/>
              </w:rPr>
            </w:pPr>
            <w:r>
              <w:rPr>
                <w:rFonts w:ascii="Times New Roman" w:hAnsi="Times New Roman"/>
              </w:rPr>
              <w:t>История</w:t>
            </w:r>
          </w:p>
        </w:tc>
        <w:tc>
          <w:tcPr>
            <w:tcW w:w="1935" w:type="dxa"/>
            <w:hideMark/>
          </w:tcPr>
          <w:p w14:paraId="267B74D8" w14:textId="77777777" w:rsidR="001D3C90" w:rsidRDefault="001D3C90">
            <w:pPr>
              <w:spacing w:line="268" w:lineRule="auto"/>
              <w:jc w:val="center"/>
              <w:rPr>
                <w:rFonts w:ascii="Times New Roman" w:hAnsi="Times New Roman"/>
                <w:b/>
                <w:bCs/>
              </w:rPr>
            </w:pPr>
            <w:r>
              <w:rPr>
                <w:rFonts w:ascii="Times New Roman" w:hAnsi="Times New Roman"/>
                <w:b/>
                <w:bCs/>
              </w:rPr>
              <w:t xml:space="preserve">ЛР1, </w:t>
            </w:r>
            <w:r>
              <w:rPr>
                <w:rFonts w:ascii="Times New Roman" w:hAnsi="Times New Roman"/>
                <w:b/>
                <w:bCs/>
                <w:lang w:val="ba-RU"/>
              </w:rPr>
              <w:t>ЛР</w:t>
            </w:r>
            <w:r>
              <w:rPr>
                <w:rFonts w:ascii="Times New Roman" w:hAnsi="Times New Roman"/>
                <w:b/>
                <w:bCs/>
              </w:rPr>
              <w:t xml:space="preserve">5, ЛР8, </w:t>
            </w:r>
          </w:p>
        </w:tc>
      </w:tr>
      <w:tr w:rsidR="001D3C90" w14:paraId="73C7AB30" w14:textId="77777777" w:rsidTr="001D3C90">
        <w:tblPrEx>
          <w:tblCellMar>
            <w:top w:w="0" w:type="dxa"/>
            <w:left w:w="108" w:type="dxa"/>
            <w:bottom w:w="0" w:type="dxa"/>
            <w:right w:w="108" w:type="dxa"/>
          </w:tblCellMar>
        </w:tblPrEx>
        <w:tc>
          <w:tcPr>
            <w:tcW w:w="7245" w:type="dxa"/>
            <w:hideMark/>
          </w:tcPr>
          <w:p w14:paraId="148860FE" w14:textId="77777777" w:rsidR="001D3C90" w:rsidRDefault="001D3C90">
            <w:pPr>
              <w:spacing w:line="268" w:lineRule="auto"/>
              <w:rPr>
                <w:rFonts w:ascii="Times New Roman" w:hAnsi="Times New Roman"/>
              </w:rPr>
            </w:pPr>
            <w:r>
              <w:rPr>
                <w:rFonts w:ascii="Times New Roman" w:hAnsi="Times New Roman"/>
              </w:rPr>
              <w:t>Физическая культура</w:t>
            </w:r>
          </w:p>
        </w:tc>
        <w:tc>
          <w:tcPr>
            <w:tcW w:w="1935" w:type="dxa"/>
            <w:hideMark/>
          </w:tcPr>
          <w:p w14:paraId="4EFDA59F" w14:textId="77777777" w:rsidR="001D3C90" w:rsidRDefault="001D3C90">
            <w:pPr>
              <w:spacing w:line="268" w:lineRule="auto"/>
              <w:jc w:val="center"/>
              <w:rPr>
                <w:rFonts w:ascii="Times New Roman" w:hAnsi="Times New Roman"/>
                <w:b/>
                <w:bCs/>
              </w:rPr>
            </w:pPr>
            <w:r>
              <w:rPr>
                <w:rFonts w:ascii="Times New Roman" w:hAnsi="Times New Roman"/>
                <w:b/>
                <w:bCs/>
              </w:rPr>
              <w:t>ЛР1, ЛР9, ЛР10</w:t>
            </w:r>
          </w:p>
        </w:tc>
      </w:tr>
      <w:tr w:rsidR="001D3C90" w14:paraId="2804066A" w14:textId="77777777" w:rsidTr="001D3C90">
        <w:tblPrEx>
          <w:tblCellMar>
            <w:top w:w="0" w:type="dxa"/>
            <w:left w:w="108" w:type="dxa"/>
            <w:bottom w:w="0" w:type="dxa"/>
            <w:right w:w="108" w:type="dxa"/>
          </w:tblCellMar>
        </w:tblPrEx>
        <w:tc>
          <w:tcPr>
            <w:tcW w:w="7245" w:type="dxa"/>
            <w:hideMark/>
          </w:tcPr>
          <w:p w14:paraId="4DFF35E4" w14:textId="77777777" w:rsidR="001D3C90" w:rsidRDefault="001D3C90">
            <w:pPr>
              <w:spacing w:line="268" w:lineRule="auto"/>
              <w:rPr>
                <w:rFonts w:ascii="Times New Roman" w:hAnsi="Times New Roman"/>
              </w:rPr>
            </w:pPr>
            <w:r>
              <w:rPr>
                <w:rFonts w:ascii="Times New Roman" w:hAnsi="Times New Roman"/>
              </w:rPr>
              <w:t>Астрономия</w:t>
            </w:r>
          </w:p>
        </w:tc>
        <w:tc>
          <w:tcPr>
            <w:tcW w:w="1935" w:type="dxa"/>
            <w:hideMark/>
          </w:tcPr>
          <w:p w14:paraId="52C34391" w14:textId="77777777" w:rsidR="001D3C90" w:rsidRDefault="001D3C90">
            <w:pPr>
              <w:spacing w:line="268" w:lineRule="auto"/>
              <w:jc w:val="center"/>
              <w:rPr>
                <w:rFonts w:ascii="Times New Roman" w:hAnsi="Times New Roman"/>
                <w:b/>
                <w:bCs/>
              </w:rPr>
            </w:pPr>
            <w:r>
              <w:rPr>
                <w:rFonts w:ascii="Times New Roman" w:hAnsi="Times New Roman"/>
                <w:b/>
                <w:bCs/>
              </w:rPr>
              <w:t>ЛР4, ЛР10</w:t>
            </w:r>
          </w:p>
        </w:tc>
      </w:tr>
      <w:tr w:rsidR="001D3C90" w14:paraId="1C106DF9" w14:textId="77777777" w:rsidTr="001D3C90">
        <w:tblPrEx>
          <w:tblCellMar>
            <w:top w:w="0" w:type="dxa"/>
            <w:left w:w="108" w:type="dxa"/>
            <w:bottom w:w="0" w:type="dxa"/>
            <w:right w:w="108" w:type="dxa"/>
          </w:tblCellMar>
        </w:tblPrEx>
        <w:tc>
          <w:tcPr>
            <w:tcW w:w="7245" w:type="dxa"/>
            <w:hideMark/>
          </w:tcPr>
          <w:p w14:paraId="3D76EA33" w14:textId="77777777" w:rsidR="001D3C90" w:rsidRDefault="001D3C90">
            <w:pPr>
              <w:spacing w:line="268" w:lineRule="auto"/>
              <w:rPr>
                <w:rFonts w:ascii="Times New Roman" w:hAnsi="Times New Roman"/>
              </w:rPr>
            </w:pPr>
            <w:r>
              <w:rPr>
                <w:rFonts w:ascii="Times New Roman" w:hAnsi="Times New Roman"/>
              </w:rPr>
              <w:t>Родной язык (Русский/Башкирский)</w:t>
            </w:r>
          </w:p>
        </w:tc>
        <w:tc>
          <w:tcPr>
            <w:tcW w:w="1935" w:type="dxa"/>
            <w:hideMark/>
          </w:tcPr>
          <w:p w14:paraId="16036A44" w14:textId="77777777" w:rsidR="001D3C90" w:rsidRDefault="001D3C90">
            <w:pPr>
              <w:spacing w:line="268" w:lineRule="auto"/>
              <w:jc w:val="center"/>
              <w:rPr>
                <w:rFonts w:ascii="Times New Roman" w:hAnsi="Times New Roman"/>
                <w:b/>
                <w:bCs/>
              </w:rPr>
            </w:pPr>
            <w:r>
              <w:rPr>
                <w:rFonts w:ascii="Times New Roman" w:hAnsi="Times New Roman"/>
                <w:b/>
                <w:bCs/>
              </w:rPr>
              <w:t>ЛР5, ЛР8, ЛР11</w:t>
            </w:r>
          </w:p>
        </w:tc>
      </w:tr>
      <w:tr w:rsidR="001D3C90" w14:paraId="693DBF96" w14:textId="77777777" w:rsidTr="001D3C90">
        <w:tblPrEx>
          <w:tblCellMar>
            <w:top w:w="0" w:type="dxa"/>
            <w:left w:w="108" w:type="dxa"/>
            <w:bottom w:w="0" w:type="dxa"/>
            <w:right w:w="108" w:type="dxa"/>
          </w:tblCellMar>
        </w:tblPrEx>
        <w:tc>
          <w:tcPr>
            <w:tcW w:w="7245" w:type="dxa"/>
            <w:hideMark/>
          </w:tcPr>
          <w:p w14:paraId="3D57B6EF" w14:textId="77777777" w:rsidR="001D3C90" w:rsidRDefault="001D3C90" w:rsidP="00C15C2F">
            <w:pPr>
              <w:spacing w:before="0" w:beforeAutospacing="0" w:after="0" w:afterAutospacing="0" w:line="268" w:lineRule="auto"/>
              <w:rPr>
                <w:rFonts w:ascii="Times New Roman" w:hAnsi="Times New Roman"/>
              </w:rPr>
            </w:pPr>
            <w:r>
              <w:rPr>
                <w:rFonts w:ascii="Times New Roman" w:hAnsi="Times New Roman"/>
              </w:rPr>
              <w:t>Основы безопасности жизнедеятельности</w:t>
            </w:r>
          </w:p>
        </w:tc>
        <w:tc>
          <w:tcPr>
            <w:tcW w:w="1935" w:type="dxa"/>
            <w:hideMark/>
          </w:tcPr>
          <w:p w14:paraId="6911C19E" w14:textId="77777777" w:rsidR="001D3C90" w:rsidRDefault="001D3C90">
            <w:pPr>
              <w:spacing w:line="268" w:lineRule="auto"/>
              <w:jc w:val="center"/>
              <w:rPr>
                <w:rFonts w:ascii="Times New Roman" w:hAnsi="Times New Roman"/>
                <w:b/>
                <w:bCs/>
              </w:rPr>
            </w:pPr>
            <w:r>
              <w:rPr>
                <w:rFonts w:ascii="Times New Roman" w:hAnsi="Times New Roman"/>
                <w:b/>
                <w:bCs/>
              </w:rPr>
              <w:t>ЛР1, ЛР3, ЛР4, ЛР9, ЛР10, ЛР12</w:t>
            </w:r>
          </w:p>
        </w:tc>
      </w:tr>
      <w:tr w:rsidR="001D3C90" w14:paraId="7AC672CD" w14:textId="77777777" w:rsidTr="001D3C90">
        <w:tblPrEx>
          <w:tblCellMar>
            <w:top w:w="0" w:type="dxa"/>
            <w:left w:w="108" w:type="dxa"/>
            <w:bottom w:w="0" w:type="dxa"/>
            <w:right w:w="108" w:type="dxa"/>
          </w:tblCellMar>
        </w:tblPrEx>
        <w:tc>
          <w:tcPr>
            <w:tcW w:w="7245" w:type="dxa"/>
            <w:hideMark/>
          </w:tcPr>
          <w:p w14:paraId="00EBBAA2" w14:textId="77777777" w:rsidR="001D3C90" w:rsidRDefault="001D3C90">
            <w:pPr>
              <w:spacing w:line="268" w:lineRule="auto"/>
              <w:rPr>
                <w:rFonts w:ascii="Times New Roman" w:hAnsi="Times New Roman"/>
              </w:rPr>
            </w:pPr>
            <w:r>
              <w:rPr>
                <w:rFonts w:ascii="Times New Roman" w:hAnsi="Times New Roman"/>
              </w:rPr>
              <w:t>Математика</w:t>
            </w:r>
          </w:p>
        </w:tc>
        <w:tc>
          <w:tcPr>
            <w:tcW w:w="1935" w:type="dxa"/>
            <w:hideMark/>
          </w:tcPr>
          <w:p w14:paraId="6E6383DC" w14:textId="77777777" w:rsidR="001D3C90" w:rsidRDefault="001D3C90">
            <w:pPr>
              <w:spacing w:line="268" w:lineRule="auto"/>
              <w:jc w:val="center"/>
              <w:rPr>
                <w:rFonts w:ascii="Times New Roman" w:hAnsi="Times New Roman"/>
                <w:b/>
                <w:bCs/>
              </w:rPr>
            </w:pPr>
            <w:r>
              <w:rPr>
                <w:rFonts w:ascii="Times New Roman" w:hAnsi="Times New Roman"/>
                <w:b/>
                <w:bCs/>
              </w:rPr>
              <w:t>ЛР4, ЛР5, ЛР10, ЛР11</w:t>
            </w:r>
          </w:p>
        </w:tc>
      </w:tr>
      <w:tr w:rsidR="001D3C90" w14:paraId="39359781" w14:textId="77777777" w:rsidTr="001D3C90">
        <w:tblPrEx>
          <w:tblCellMar>
            <w:top w:w="0" w:type="dxa"/>
            <w:left w:w="108" w:type="dxa"/>
            <w:bottom w:w="0" w:type="dxa"/>
            <w:right w:w="108" w:type="dxa"/>
          </w:tblCellMar>
        </w:tblPrEx>
        <w:tc>
          <w:tcPr>
            <w:tcW w:w="7245" w:type="dxa"/>
            <w:hideMark/>
          </w:tcPr>
          <w:p w14:paraId="2A2F0CCC" w14:textId="77777777" w:rsidR="001D3C90" w:rsidRDefault="001D3C90">
            <w:pPr>
              <w:spacing w:line="268" w:lineRule="auto"/>
              <w:rPr>
                <w:rFonts w:ascii="Times New Roman" w:hAnsi="Times New Roman"/>
              </w:rPr>
            </w:pPr>
            <w:r>
              <w:rPr>
                <w:rFonts w:ascii="Times New Roman" w:hAnsi="Times New Roman"/>
              </w:rPr>
              <w:t>Информатика</w:t>
            </w:r>
          </w:p>
        </w:tc>
        <w:tc>
          <w:tcPr>
            <w:tcW w:w="1935" w:type="dxa"/>
            <w:hideMark/>
          </w:tcPr>
          <w:p w14:paraId="6A0ABE5B" w14:textId="77777777" w:rsidR="001D3C90" w:rsidRDefault="001D3C90">
            <w:pPr>
              <w:spacing w:line="268" w:lineRule="auto"/>
              <w:jc w:val="center"/>
              <w:rPr>
                <w:rFonts w:ascii="Times New Roman" w:hAnsi="Times New Roman"/>
                <w:b/>
                <w:bCs/>
              </w:rPr>
            </w:pPr>
            <w:r>
              <w:rPr>
                <w:rFonts w:ascii="Times New Roman" w:hAnsi="Times New Roman"/>
                <w:b/>
                <w:bCs/>
              </w:rPr>
              <w:t>ЛР4, ЛР9,  ЛР11</w:t>
            </w:r>
          </w:p>
        </w:tc>
      </w:tr>
      <w:tr w:rsidR="001D3C90" w14:paraId="7908A1DA" w14:textId="77777777" w:rsidTr="001D3C90">
        <w:tblPrEx>
          <w:tblCellMar>
            <w:top w:w="0" w:type="dxa"/>
            <w:left w:w="108" w:type="dxa"/>
            <w:bottom w:w="0" w:type="dxa"/>
            <w:right w:w="108" w:type="dxa"/>
          </w:tblCellMar>
        </w:tblPrEx>
        <w:tc>
          <w:tcPr>
            <w:tcW w:w="7245" w:type="dxa"/>
            <w:hideMark/>
          </w:tcPr>
          <w:p w14:paraId="5801FFA9" w14:textId="77777777" w:rsidR="001D3C90" w:rsidRDefault="001D3C90">
            <w:pPr>
              <w:spacing w:line="268" w:lineRule="auto"/>
              <w:rPr>
                <w:rFonts w:ascii="Times New Roman" w:hAnsi="Times New Roman"/>
              </w:rPr>
            </w:pPr>
            <w:r>
              <w:rPr>
                <w:rFonts w:ascii="Times New Roman" w:hAnsi="Times New Roman"/>
              </w:rPr>
              <w:t>Физика</w:t>
            </w:r>
          </w:p>
        </w:tc>
        <w:tc>
          <w:tcPr>
            <w:tcW w:w="1935" w:type="dxa"/>
            <w:hideMark/>
          </w:tcPr>
          <w:p w14:paraId="5FB9E164" w14:textId="77777777" w:rsidR="001D3C90" w:rsidRDefault="001D3C90">
            <w:pPr>
              <w:spacing w:line="268" w:lineRule="auto"/>
              <w:jc w:val="center"/>
              <w:rPr>
                <w:rFonts w:ascii="Times New Roman" w:hAnsi="Times New Roman"/>
                <w:b/>
                <w:bCs/>
              </w:rPr>
            </w:pPr>
            <w:r>
              <w:rPr>
                <w:rFonts w:ascii="Times New Roman" w:hAnsi="Times New Roman"/>
                <w:b/>
                <w:bCs/>
              </w:rPr>
              <w:t xml:space="preserve">ЛР1, ЛР4 </w:t>
            </w:r>
          </w:p>
        </w:tc>
      </w:tr>
      <w:tr w:rsidR="001D3C90" w14:paraId="200CCA86" w14:textId="77777777" w:rsidTr="001D3C90">
        <w:tblPrEx>
          <w:tblCellMar>
            <w:top w:w="0" w:type="dxa"/>
            <w:left w:w="108" w:type="dxa"/>
            <w:bottom w:w="0" w:type="dxa"/>
            <w:right w:w="108" w:type="dxa"/>
          </w:tblCellMar>
        </w:tblPrEx>
        <w:tc>
          <w:tcPr>
            <w:tcW w:w="7245" w:type="dxa"/>
            <w:hideMark/>
          </w:tcPr>
          <w:p w14:paraId="456304A6" w14:textId="77777777" w:rsidR="001D3C90" w:rsidRDefault="001D3C90">
            <w:pPr>
              <w:rPr>
                <w:rFonts w:ascii="Times New Roman" w:hAnsi="Times New Roman"/>
              </w:rPr>
            </w:pPr>
            <w:r>
              <w:rPr>
                <w:rFonts w:ascii="Times New Roman" w:hAnsi="Times New Roman"/>
              </w:rPr>
              <w:t>Основы философии</w:t>
            </w:r>
          </w:p>
        </w:tc>
        <w:tc>
          <w:tcPr>
            <w:tcW w:w="1935" w:type="dxa"/>
            <w:hideMark/>
          </w:tcPr>
          <w:p w14:paraId="02B62096" w14:textId="77777777" w:rsidR="001D3C90" w:rsidRDefault="001D3C90">
            <w:pPr>
              <w:jc w:val="center"/>
              <w:rPr>
                <w:rFonts w:ascii="Times New Roman" w:hAnsi="Times New Roman"/>
                <w:b/>
              </w:rPr>
            </w:pPr>
            <w:r>
              <w:rPr>
                <w:rFonts w:ascii="Times New Roman" w:hAnsi="Times New Roman"/>
                <w:b/>
              </w:rPr>
              <w:t>ЛР7, ЛР11</w:t>
            </w:r>
          </w:p>
        </w:tc>
      </w:tr>
      <w:tr w:rsidR="001D3C90" w14:paraId="467B106A" w14:textId="77777777" w:rsidTr="001D3C90">
        <w:tblPrEx>
          <w:tblCellMar>
            <w:top w:w="0" w:type="dxa"/>
            <w:left w:w="108" w:type="dxa"/>
            <w:bottom w:w="0" w:type="dxa"/>
            <w:right w:w="108" w:type="dxa"/>
          </w:tblCellMar>
        </w:tblPrEx>
        <w:tc>
          <w:tcPr>
            <w:tcW w:w="7245" w:type="dxa"/>
            <w:hideMark/>
          </w:tcPr>
          <w:p w14:paraId="25C23AB8" w14:textId="77777777" w:rsidR="001D3C90" w:rsidRDefault="001D3C90">
            <w:pPr>
              <w:rPr>
                <w:rFonts w:ascii="Times New Roman" w:hAnsi="Times New Roman"/>
              </w:rPr>
            </w:pPr>
            <w:r>
              <w:rPr>
                <w:rFonts w:ascii="Times New Roman" w:hAnsi="Times New Roman"/>
              </w:rPr>
              <w:t>История</w:t>
            </w:r>
          </w:p>
        </w:tc>
        <w:tc>
          <w:tcPr>
            <w:tcW w:w="1935" w:type="dxa"/>
            <w:hideMark/>
          </w:tcPr>
          <w:p w14:paraId="27536CA0" w14:textId="77777777" w:rsidR="001D3C90" w:rsidRDefault="001D3C90">
            <w:pPr>
              <w:jc w:val="center"/>
              <w:rPr>
                <w:rFonts w:ascii="Times New Roman" w:hAnsi="Times New Roman"/>
                <w:b/>
              </w:rPr>
            </w:pPr>
            <w:r>
              <w:rPr>
                <w:rFonts w:ascii="Times New Roman" w:hAnsi="Times New Roman"/>
                <w:b/>
              </w:rPr>
              <w:t>ЛР1, ЛР5,ЛР8</w:t>
            </w:r>
          </w:p>
        </w:tc>
      </w:tr>
      <w:tr w:rsidR="001D3C90" w14:paraId="2B6C64B8" w14:textId="77777777" w:rsidTr="001D3C90">
        <w:tblPrEx>
          <w:tblCellMar>
            <w:top w:w="0" w:type="dxa"/>
            <w:left w:w="108" w:type="dxa"/>
            <w:bottom w:w="0" w:type="dxa"/>
            <w:right w:w="108" w:type="dxa"/>
          </w:tblCellMar>
        </w:tblPrEx>
        <w:tc>
          <w:tcPr>
            <w:tcW w:w="7245" w:type="dxa"/>
            <w:hideMark/>
          </w:tcPr>
          <w:p w14:paraId="7A3187A0" w14:textId="77777777" w:rsidR="001D3C90" w:rsidRDefault="001D3C90">
            <w:pPr>
              <w:rPr>
                <w:rFonts w:ascii="Times New Roman" w:hAnsi="Times New Roman"/>
              </w:rPr>
            </w:pPr>
            <w:r>
              <w:rPr>
                <w:rFonts w:ascii="Times New Roman" w:hAnsi="Times New Roman"/>
              </w:rPr>
              <w:t>Психология общения</w:t>
            </w:r>
          </w:p>
        </w:tc>
        <w:tc>
          <w:tcPr>
            <w:tcW w:w="1935" w:type="dxa"/>
            <w:hideMark/>
          </w:tcPr>
          <w:p w14:paraId="592CEC26" w14:textId="77777777" w:rsidR="001D3C90" w:rsidRDefault="001D3C90">
            <w:pPr>
              <w:jc w:val="center"/>
              <w:rPr>
                <w:rFonts w:ascii="Times New Roman" w:hAnsi="Times New Roman"/>
                <w:b/>
              </w:rPr>
            </w:pPr>
            <w:r>
              <w:rPr>
                <w:rFonts w:ascii="Times New Roman" w:hAnsi="Times New Roman"/>
                <w:b/>
              </w:rPr>
              <w:t xml:space="preserve">ЛР4, ЛР7, ЛР8, </w:t>
            </w:r>
            <w:r>
              <w:rPr>
                <w:rFonts w:ascii="Times New Roman" w:hAnsi="Times New Roman"/>
                <w:b/>
              </w:rPr>
              <w:lastRenderedPageBreak/>
              <w:t>ЛР13</w:t>
            </w:r>
          </w:p>
        </w:tc>
      </w:tr>
      <w:tr w:rsidR="001D3C90" w14:paraId="0FEC1893" w14:textId="77777777" w:rsidTr="001D3C90">
        <w:tblPrEx>
          <w:tblCellMar>
            <w:top w:w="0" w:type="dxa"/>
            <w:left w:w="108" w:type="dxa"/>
            <w:bottom w:w="0" w:type="dxa"/>
            <w:right w:w="108" w:type="dxa"/>
          </w:tblCellMar>
        </w:tblPrEx>
        <w:tc>
          <w:tcPr>
            <w:tcW w:w="7245" w:type="dxa"/>
            <w:hideMark/>
          </w:tcPr>
          <w:p w14:paraId="7860A46F" w14:textId="77777777" w:rsidR="001D3C90" w:rsidRDefault="001D3C90">
            <w:pPr>
              <w:rPr>
                <w:rFonts w:ascii="Times New Roman" w:hAnsi="Times New Roman"/>
              </w:rPr>
            </w:pPr>
            <w:r>
              <w:rPr>
                <w:rFonts w:ascii="Times New Roman" w:hAnsi="Times New Roman"/>
              </w:rPr>
              <w:lastRenderedPageBreak/>
              <w:t>Иностранный язык в профессиональной деятельности</w:t>
            </w:r>
          </w:p>
        </w:tc>
        <w:tc>
          <w:tcPr>
            <w:tcW w:w="1935" w:type="dxa"/>
            <w:hideMark/>
          </w:tcPr>
          <w:p w14:paraId="2E911C01" w14:textId="77777777" w:rsidR="001D3C90" w:rsidRDefault="001D3C90">
            <w:pPr>
              <w:jc w:val="center"/>
              <w:rPr>
                <w:rFonts w:ascii="Times New Roman" w:hAnsi="Times New Roman"/>
                <w:b/>
              </w:rPr>
            </w:pPr>
            <w:r>
              <w:rPr>
                <w:rFonts w:ascii="Times New Roman" w:hAnsi="Times New Roman"/>
                <w:b/>
              </w:rPr>
              <w:t>ЛР4, ЛР13, ЛР14,ЛР15, ЛР16, ЛР18</w:t>
            </w:r>
          </w:p>
        </w:tc>
      </w:tr>
      <w:tr w:rsidR="001D3C90" w14:paraId="2714A391" w14:textId="77777777" w:rsidTr="001D3C90">
        <w:tblPrEx>
          <w:tblCellMar>
            <w:top w:w="0" w:type="dxa"/>
            <w:left w:w="108" w:type="dxa"/>
            <w:bottom w:w="0" w:type="dxa"/>
            <w:right w:w="108" w:type="dxa"/>
          </w:tblCellMar>
        </w:tblPrEx>
        <w:tc>
          <w:tcPr>
            <w:tcW w:w="7245" w:type="dxa"/>
            <w:hideMark/>
          </w:tcPr>
          <w:p w14:paraId="6F777A71" w14:textId="77777777" w:rsidR="001D3C90" w:rsidRDefault="001D3C90">
            <w:pPr>
              <w:rPr>
                <w:rFonts w:ascii="Times New Roman" w:hAnsi="Times New Roman"/>
              </w:rPr>
            </w:pPr>
            <w:r>
              <w:rPr>
                <w:rFonts w:ascii="Times New Roman" w:hAnsi="Times New Roman"/>
              </w:rPr>
              <w:t>Физическая культура/Адаптивная физическая культура</w:t>
            </w:r>
          </w:p>
        </w:tc>
        <w:tc>
          <w:tcPr>
            <w:tcW w:w="1935" w:type="dxa"/>
            <w:hideMark/>
          </w:tcPr>
          <w:p w14:paraId="55A14659" w14:textId="77777777" w:rsidR="001D3C90" w:rsidRDefault="001D3C90">
            <w:pPr>
              <w:jc w:val="center"/>
              <w:rPr>
                <w:rFonts w:ascii="Times New Roman" w:hAnsi="Times New Roman"/>
                <w:b/>
              </w:rPr>
            </w:pPr>
            <w:r>
              <w:rPr>
                <w:rFonts w:ascii="Times New Roman" w:hAnsi="Times New Roman"/>
                <w:b/>
              </w:rPr>
              <w:t>ЛР1, ЛР9, ЛР10</w:t>
            </w:r>
          </w:p>
        </w:tc>
      </w:tr>
      <w:tr w:rsidR="00FE0529" w14:paraId="01A03C41" w14:textId="77777777" w:rsidTr="001D3C90">
        <w:tblPrEx>
          <w:tblCellMar>
            <w:top w:w="0" w:type="dxa"/>
            <w:left w:w="108" w:type="dxa"/>
            <w:bottom w:w="0" w:type="dxa"/>
            <w:right w:w="108" w:type="dxa"/>
          </w:tblCellMar>
        </w:tblPrEx>
        <w:tc>
          <w:tcPr>
            <w:tcW w:w="7245" w:type="dxa"/>
          </w:tcPr>
          <w:p w14:paraId="1852333C" w14:textId="21351F17" w:rsidR="00FE0529" w:rsidRDefault="00F475C5" w:rsidP="00F475C5">
            <w:pPr>
              <w:rPr>
                <w:rFonts w:ascii="Times New Roman" w:hAnsi="Times New Roman"/>
              </w:rPr>
            </w:pPr>
            <w:r w:rsidRPr="00F475C5">
              <w:rPr>
                <w:rFonts w:ascii="Times New Roman" w:hAnsi="Times New Roman"/>
              </w:rPr>
              <w:t>Математика</w:t>
            </w:r>
          </w:p>
        </w:tc>
        <w:tc>
          <w:tcPr>
            <w:tcW w:w="1935" w:type="dxa"/>
          </w:tcPr>
          <w:p w14:paraId="248446E3" w14:textId="0DE6915C" w:rsidR="00FE0529" w:rsidRDefault="003E42B1" w:rsidP="00446F88">
            <w:pPr>
              <w:spacing w:line="268" w:lineRule="auto"/>
              <w:jc w:val="center"/>
              <w:rPr>
                <w:rFonts w:ascii="Times New Roman" w:hAnsi="Times New Roman"/>
                <w:b/>
                <w:bCs/>
              </w:rPr>
            </w:pPr>
            <w:r>
              <w:rPr>
                <w:rFonts w:ascii="Times New Roman" w:hAnsi="Times New Roman"/>
                <w:b/>
                <w:bCs/>
              </w:rPr>
              <w:t xml:space="preserve">ЛР4 </w:t>
            </w:r>
          </w:p>
        </w:tc>
      </w:tr>
      <w:tr w:rsidR="00FE0529" w14:paraId="0050500E" w14:textId="77777777" w:rsidTr="001D3C90">
        <w:tblPrEx>
          <w:tblCellMar>
            <w:top w:w="0" w:type="dxa"/>
            <w:left w:w="108" w:type="dxa"/>
            <w:bottom w:w="0" w:type="dxa"/>
            <w:right w:w="108" w:type="dxa"/>
          </w:tblCellMar>
        </w:tblPrEx>
        <w:tc>
          <w:tcPr>
            <w:tcW w:w="7245" w:type="dxa"/>
          </w:tcPr>
          <w:p w14:paraId="4E9B733D" w14:textId="4B9B6E78" w:rsidR="00FE0529" w:rsidRDefault="00F475C5" w:rsidP="00446F88">
            <w:pPr>
              <w:rPr>
                <w:rFonts w:ascii="Times New Roman" w:hAnsi="Times New Roman"/>
              </w:rPr>
            </w:pPr>
            <w:r w:rsidRPr="00F475C5">
              <w:rPr>
                <w:rFonts w:ascii="Times New Roman" w:hAnsi="Times New Roman"/>
              </w:rPr>
              <w:t>Компьютерное моделирование</w:t>
            </w:r>
          </w:p>
        </w:tc>
        <w:tc>
          <w:tcPr>
            <w:tcW w:w="1935" w:type="dxa"/>
          </w:tcPr>
          <w:p w14:paraId="3CA0CFCA" w14:textId="601F5C17" w:rsidR="00FE0529" w:rsidRDefault="00224729" w:rsidP="00446F88">
            <w:pPr>
              <w:spacing w:line="268" w:lineRule="auto"/>
              <w:jc w:val="center"/>
              <w:rPr>
                <w:rFonts w:ascii="Times New Roman" w:hAnsi="Times New Roman"/>
                <w:b/>
                <w:bCs/>
              </w:rPr>
            </w:pPr>
            <w:r>
              <w:rPr>
                <w:rFonts w:ascii="Times New Roman" w:hAnsi="Times New Roman"/>
                <w:b/>
                <w:bCs/>
              </w:rPr>
              <w:t>ЛР</w:t>
            </w:r>
            <w:r w:rsidRPr="00224729">
              <w:rPr>
                <w:rFonts w:ascii="Times New Roman" w:hAnsi="Times New Roman"/>
                <w:b/>
                <w:bCs/>
              </w:rPr>
              <w:t>4,</w:t>
            </w:r>
            <w:r>
              <w:rPr>
                <w:rFonts w:ascii="Times New Roman" w:hAnsi="Times New Roman"/>
                <w:b/>
                <w:bCs/>
              </w:rPr>
              <w:t xml:space="preserve"> ЛР</w:t>
            </w:r>
            <w:r w:rsidRPr="00224729">
              <w:rPr>
                <w:rFonts w:ascii="Times New Roman" w:hAnsi="Times New Roman"/>
                <w:b/>
                <w:bCs/>
              </w:rPr>
              <w:t>7,</w:t>
            </w:r>
            <w:r>
              <w:rPr>
                <w:rFonts w:ascii="Times New Roman" w:hAnsi="Times New Roman"/>
                <w:b/>
                <w:bCs/>
              </w:rPr>
              <w:t xml:space="preserve"> ЛР</w:t>
            </w:r>
            <w:r w:rsidRPr="00224729">
              <w:rPr>
                <w:rFonts w:ascii="Times New Roman" w:hAnsi="Times New Roman"/>
                <w:b/>
                <w:bCs/>
              </w:rPr>
              <w:t>13</w:t>
            </w:r>
          </w:p>
        </w:tc>
      </w:tr>
      <w:tr w:rsidR="00FE0529" w14:paraId="6CB6DECC" w14:textId="77777777" w:rsidTr="001D3C90">
        <w:tblPrEx>
          <w:tblCellMar>
            <w:top w:w="0" w:type="dxa"/>
            <w:left w:w="108" w:type="dxa"/>
            <w:bottom w:w="0" w:type="dxa"/>
            <w:right w:w="108" w:type="dxa"/>
          </w:tblCellMar>
        </w:tblPrEx>
        <w:tc>
          <w:tcPr>
            <w:tcW w:w="7245" w:type="dxa"/>
          </w:tcPr>
          <w:p w14:paraId="703E0513" w14:textId="1465D1FA" w:rsidR="00FE0529" w:rsidRDefault="00F475C5" w:rsidP="00446F88">
            <w:pPr>
              <w:rPr>
                <w:rFonts w:ascii="Times New Roman" w:hAnsi="Times New Roman"/>
              </w:rPr>
            </w:pPr>
            <w:r w:rsidRPr="00F475C5">
              <w:rPr>
                <w:rFonts w:ascii="Times New Roman" w:hAnsi="Times New Roman"/>
              </w:rPr>
              <w:t>Физика</w:t>
            </w:r>
          </w:p>
        </w:tc>
        <w:tc>
          <w:tcPr>
            <w:tcW w:w="1935" w:type="dxa"/>
          </w:tcPr>
          <w:p w14:paraId="1655980D" w14:textId="15FFFDB0" w:rsidR="00FE0529" w:rsidRDefault="00050A64" w:rsidP="00446F88">
            <w:pPr>
              <w:spacing w:line="268" w:lineRule="auto"/>
              <w:jc w:val="center"/>
              <w:rPr>
                <w:rFonts w:ascii="Times New Roman" w:hAnsi="Times New Roman"/>
                <w:b/>
                <w:bCs/>
              </w:rPr>
            </w:pPr>
            <w:r>
              <w:rPr>
                <w:rFonts w:ascii="Times New Roman" w:hAnsi="Times New Roman"/>
                <w:b/>
                <w:bCs/>
              </w:rPr>
              <w:t>ЛР4</w:t>
            </w:r>
          </w:p>
        </w:tc>
      </w:tr>
      <w:bookmarkEnd w:id="4"/>
      <w:tr w:rsidR="00FE0529" w14:paraId="3915475A" w14:textId="77777777" w:rsidTr="001D3C90">
        <w:tblPrEx>
          <w:tblCellMar>
            <w:top w:w="0" w:type="dxa"/>
            <w:left w:w="108" w:type="dxa"/>
            <w:bottom w:w="0" w:type="dxa"/>
            <w:right w:w="108" w:type="dxa"/>
          </w:tblCellMar>
        </w:tblPrEx>
        <w:tc>
          <w:tcPr>
            <w:tcW w:w="7245" w:type="dxa"/>
          </w:tcPr>
          <w:p w14:paraId="75F3746E" w14:textId="217558D0" w:rsidR="00FE0529" w:rsidRDefault="00F475C5" w:rsidP="00F475C5">
            <w:pPr>
              <w:rPr>
                <w:rFonts w:ascii="Times New Roman" w:hAnsi="Times New Roman"/>
              </w:rPr>
            </w:pPr>
            <w:r w:rsidRPr="00F475C5">
              <w:rPr>
                <w:rFonts w:ascii="Times New Roman" w:hAnsi="Times New Roman"/>
              </w:rPr>
              <w:t>Теория электрических цепей</w:t>
            </w:r>
          </w:p>
        </w:tc>
        <w:tc>
          <w:tcPr>
            <w:tcW w:w="1935" w:type="dxa"/>
          </w:tcPr>
          <w:p w14:paraId="17C69A2C" w14:textId="11EEC802" w:rsidR="00FE0529" w:rsidRDefault="00CD0CA8" w:rsidP="00446F88">
            <w:pPr>
              <w:spacing w:line="268" w:lineRule="auto"/>
              <w:jc w:val="center"/>
              <w:rPr>
                <w:rFonts w:ascii="Times New Roman" w:hAnsi="Times New Roman"/>
                <w:b/>
                <w:bCs/>
              </w:rPr>
            </w:pPr>
            <w:r>
              <w:rPr>
                <w:rFonts w:ascii="Times New Roman" w:hAnsi="Times New Roman"/>
                <w:b/>
                <w:bCs/>
              </w:rPr>
              <w:t>ЛР4, ЛР14</w:t>
            </w:r>
          </w:p>
        </w:tc>
      </w:tr>
      <w:tr w:rsidR="00FE0529" w14:paraId="6F36F9AB" w14:textId="77777777" w:rsidTr="001D3C90">
        <w:tblPrEx>
          <w:tblCellMar>
            <w:top w:w="0" w:type="dxa"/>
            <w:left w:w="108" w:type="dxa"/>
            <w:bottom w:w="0" w:type="dxa"/>
            <w:right w:w="108" w:type="dxa"/>
          </w:tblCellMar>
        </w:tblPrEx>
        <w:tc>
          <w:tcPr>
            <w:tcW w:w="7245" w:type="dxa"/>
          </w:tcPr>
          <w:p w14:paraId="005F1879" w14:textId="7B97A259" w:rsidR="00FE0529" w:rsidRDefault="00F475C5" w:rsidP="00446F88">
            <w:pPr>
              <w:rPr>
                <w:rFonts w:ascii="Times New Roman" w:hAnsi="Times New Roman"/>
              </w:rPr>
            </w:pPr>
            <w:r w:rsidRPr="00F475C5">
              <w:rPr>
                <w:rFonts w:ascii="Times New Roman" w:hAnsi="Times New Roman"/>
              </w:rPr>
              <w:t>Электронная техника</w:t>
            </w:r>
          </w:p>
        </w:tc>
        <w:tc>
          <w:tcPr>
            <w:tcW w:w="1935" w:type="dxa"/>
          </w:tcPr>
          <w:p w14:paraId="5B3A8617" w14:textId="512A941C" w:rsidR="00FE0529" w:rsidRDefault="00CD0CA8" w:rsidP="00446F88">
            <w:pPr>
              <w:spacing w:line="268" w:lineRule="auto"/>
              <w:jc w:val="center"/>
              <w:rPr>
                <w:rFonts w:ascii="Times New Roman" w:hAnsi="Times New Roman"/>
                <w:b/>
                <w:bCs/>
              </w:rPr>
            </w:pPr>
            <w:r>
              <w:rPr>
                <w:rFonts w:ascii="Times New Roman" w:hAnsi="Times New Roman"/>
                <w:b/>
                <w:bCs/>
              </w:rPr>
              <w:t>ЛР4, ЛР 14</w:t>
            </w:r>
          </w:p>
        </w:tc>
      </w:tr>
      <w:tr w:rsidR="00FE0529" w14:paraId="22A9480A" w14:textId="77777777" w:rsidTr="001D3C90">
        <w:tblPrEx>
          <w:tblCellMar>
            <w:top w:w="0" w:type="dxa"/>
            <w:left w:w="108" w:type="dxa"/>
            <w:bottom w:w="0" w:type="dxa"/>
            <w:right w:w="108" w:type="dxa"/>
          </w:tblCellMar>
        </w:tblPrEx>
        <w:tc>
          <w:tcPr>
            <w:tcW w:w="7245" w:type="dxa"/>
          </w:tcPr>
          <w:p w14:paraId="2B151121" w14:textId="216F21E2" w:rsidR="00FE0529" w:rsidRDefault="00F475C5" w:rsidP="00446F88">
            <w:pPr>
              <w:rPr>
                <w:rFonts w:ascii="Times New Roman" w:hAnsi="Times New Roman"/>
              </w:rPr>
            </w:pPr>
            <w:r w:rsidRPr="00F475C5">
              <w:rPr>
                <w:rFonts w:ascii="Times New Roman" w:hAnsi="Times New Roman"/>
              </w:rPr>
              <w:t>Теория электросвязи</w:t>
            </w:r>
          </w:p>
        </w:tc>
        <w:tc>
          <w:tcPr>
            <w:tcW w:w="1935" w:type="dxa"/>
          </w:tcPr>
          <w:p w14:paraId="623EEA24" w14:textId="06E4F267" w:rsidR="00FE0529" w:rsidRDefault="00527405" w:rsidP="00446F88">
            <w:pPr>
              <w:spacing w:line="268" w:lineRule="auto"/>
              <w:jc w:val="center"/>
              <w:rPr>
                <w:rFonts w:ascii="Times New Roman" w:hAnsi="Times New Roman"/>
                <w:b/>
                <w:bCs/>
              </w:rPr>
            </w:pPr>
            <w:r w:rsidRPr="00527405">
              <w:rPr>
                <w:rFonts w:ascii="Times New Roman" w:hAnsi="Times New Roman"/>
                <w:b/>
                <w:bCs/>
              </w:rPr>
              <w:t>ЛР4, ЛР14</w:t>
            </w:r>
          </w:p>
        </w:tc>
      </w:tr>
      <w:tr w:rsidR="00FE0529" w14:paraId="7D35DB73" w14:textId="77777777" w:rsidTr="001D3C90">
        <w:tblPrEx>
          <w:tblCellMar>
            <w:top w:w="0" w:type="dxa"/>
            <w:left w:w="108" w:type="dxa"/>
            <w:bottom w:w="0" w:type="dxa"/>
            <w:right w:w="108" w:type="dxa"/>
          </w:tblCellMar>
        </w:tblPrEx>
        <w:tc>
          <w:tcPr>
            <w:tcW w:w="7245" w:type="dxa"/>
          </w:tcPr>
          <w:p w14:paraId="533D5CC2" w14:textId="21CFC940" w:rsidR="00FE0529" w:rsidRDefault="00F475C5" w:rsidP="00446F88">
            <w:pPr>
              <w:rPr>
                <w:rFonts w:ascii="Times New Roman" w:hAnsi="Times New Roman"/>
              </w:rPr>
            </w:pPr>
            <w:r w:rsidRPr="00F475C5">
              <w:rPr>
                <w:rFonts w:ascii="Times New Roman" w:hAnsi="Times New Roman"/>
              </w:rPr>
              <w:t>Вычислительная техника</w:t>
            </w:r>
          </w:p>
        </w:tc>
        <w:tc>
          <w:tcPr>
            <w:tcW w:w="1935" w:type="dxa"/>
          </w:tcPr>
          <w:p w14:paraId="741C4FFF" w14:textId="747FCCF1" w:rsidR="00FE0529" w:rsidRDefault="00D02BDB" w:rsidP="00446F88">
            <w:pPr>
              <w:spacing w:line="268" w:lineRule="auto"/>
              <w:jc w:val="center"/>
              <w:rPr>
                <w:rFonts w:ascii="Times New Roman" w:hAnsi="Times New Roman"/>
                <w:b/>
                <w:bCs/>
              </w:rPr>
            </w:pPr>
            <w:r w:rsidRPr="00D02BDB">
              <w:rPr>
                <w:rFonts w:ascii="Times New Roman" w:hAnsi="Times New Roman"/>
                <w:b/>
                <w:bCs/>
              </w:rPr>
              <w:t>ЛР4, ЛР14</w:t>
            </w:r>
          </w:p>
        </w:tc>
      </w:tr>
      <w:tr w:rsidR="00FE0529" w14:paraId="2C2CE7A2" w14:textId="77777777" w:rsidTr="001D3C90">
        <w:tblPrEx>
          <w:tblCellMar>
            <w:top w:w="0" w:type="dxa"/>
            <w:left w:w="108" w:type="dxa"/>
            <w:bottom w:w="0" w:type="dxa"/>
            <w:right w:w="108" w:type="dxa"/>
          </w:tblCellMar>
        </w:tblPrEx>
        <w:tc>
          <w:tcPr>
            <w:tcW w:w="7245" w:type="dxa"/>
          </w:tcPr>
          <w:p w14:paraId="1630C7B0" w14:textId="2BA3F144" w:rsidR="00FE0529" w:rsidRDefault="00F475C5" w:rsidP="00446F88">
            <w:pPr>
              <w:rPr>
                <w:rFonts w:ascii="Times New Roman" w:hAnsi="Times New Roman"/>
              </w:rPr>
            </w:pPr>
            <w:r w:rsidRPr="00F475C5">
              <w:rPr>
                <w:rFonts w:ascii="Times New Roman" w:hAnsi="Times New Roman"/>
              </w:rPr>
              <w:t>Электрорадиоизмерения</w:t>
            </w:r>
          </w:p>
        </w:tc>
        <w:tc>
          <w:tcPr>
            <w:tcW w:w="1935" w:type="dxa"/>
          </w:tcPr>
          <w:p w14:paraId="6869569E" w14:textId="0D557118" w:rsidR="00FE0529" w:rsidRDefault="00AD5004" w:rsidP="00446F88">
            <w:pPr>
              <w:spacing w:line="268" w:lineRule="auto"/>
              <w:jc w:val="center"/>
              <w:rPr>
                <w:rFonts w:ascii="Times New Roman" w:hAnsi="Times New Roman"/>
                <w:b/>
                <w:bCs/>
              </w:rPr>
            </w:pPr>
            <w:r w:rsidRPr="00AD5004">
              <w:rPr>
                <w:rFonts w:ascii="Times New Roman" w:hAnsi="Times New Roman"/>
                <w:b/>
                <w:bCs/>
              </w:rPr>
              <w:t>ЛР4, ЛР14</w:t>
            </w:r>
          </w:p>
        </w:tc>
      </w:tr>
      <w:tr w:rsidR="00FE0529" w14:paraId="043F8ADE" w14:textId="77777777" w:rsidTr="001D3C90">
        <w:tblPrEx>
          <w:tblCellMar>
            <w:top w:w="0" w:type="dxa"/>
            <w:left w:w="108" w:type="dxa"/>
            <w:bottom w:w="0" w:type="dxa"/>
            <w:right w:w="108" w:type="dxa"/>
          </w:tblCellMar>
        </w:tblPrEx>
        <w:tc>
          <w:tcPr>
            <w:tcW w:w="7245" w:type="dxa"/>
          </w:tcPr>
          <w:p w14:paraId="51BEEB78" w14:textId="0FD80690" w:rsidR="00FE0529" w:rsidRDefault="00F475C5" w:rsidP="00446F88">
            <w:pPr>
              <w:rPr>
                <w:rFonts w:ascii="Times New Roman" w:hAnsi="Times New Roman"/>
              </w:rPr>
            </w:pPr>
            <w:r w:rsidRPr="00F475C5">
              <w:rPr>
                <w:rFonts w:ascii="Times New Roman" w:hAnsi="Times New Roman"/>
              </w:rPr>
              <w:t>Основы телекоммуникаций</w:t>
            </w:r>
          </w:p>
        </w:tc>
        <w:tc>
          <w:tcPr>
            <w:tcW w:w="1935" w:type="dxa"/>
          </w:tcPr>
          <w:p w14:paraId="245C4E96" w14:textId="100C6FCB" w:rsidR="00FE0529" w:rsidRDefault="00AD5004" w:rsidP="00446F88">
            <w:pPr>
              <w:spacing w:line="268" w:lineRule="auto"/>
              <w:jc w:val="center"/>
              <w:rPr>
                <w:rFonts w:ascii="Times New Roman" w:hAnsi="Times New Roman"/>
                <w:b/>
                <w:bCs/>
              </w:rPr>
            </w:pPr>
            <w:r>
              <w:rPr>
                <w:rFonts w:ascii="Times New Roman" w:hAnsi="Times New Roman"/>
                <w:b/>
                <w:bCs/>
              </w:rPr>
              <w:t>ЛР</w:t>
            </w:r>
            <w:r w:rsidRPr="00AD5004">
              <w:rPr>
                <w:rFonts w:ascii="Times New Roman" w:hAnsi="Times New Roman"/>
                <w:b/>
                <w:bCs/>
              </w:rPr>
              <w:t>4,</w:t>
            </w:r>
            <w:r>
              <w:rPr>
                <w:rFonts w:ascii="Times New Roman" w:hAnsi="Times New Roman"/>
                <w:b/>
                <w:bCs/>
              </w:rPr>
              <w:t xml:space="preserve"> ЛР</w:t>
            </w:r>
            <w:r w:rsidRPr="00AD5004">
              <w:rPr>
                <w:rFonts w:ascii="Times New Roman" w:hAnsi="Times New Roman"/>
                <w:b/>
                <w:bCs/>
              </w:rPr>
              <w:t>13,</w:t>
            </w:r>
            <w:r>
              <w:rPr>
                <w:rFonts w:ascii="Times New Roman" w:hAnsi="Times New Roman"/>
                <w:b/>
                <w:bCs/>
              </w:rPr>
              <w:t xml:space="preserve"> ЛР</w:t>
            </w:r>
            <w:r w:rsidRPr="00AD5004">
              <w:rPr>
                <w:rFonts w:ascii="Times New Roman" w:hAnsi="Times New Roman"/>
                <w:b/>
                <w:bCs/>
              </w:rPr>
              <w:t>14,</w:t>
            </w:r>
            <w:r>
              <w:rPr>
                <w:rFonts w:ascii="Times New Roman" w:hAnsi="Times New Roman"/>
                <w:b/>
                <w:bCs/>
              </w:rPr>
              <w:t xml:space="preserve"> ЛР</w:t>
            </w:r>
            <w:r w:rsidRPr="00AD5004">
              <w:rPr>
                <w:rFonts w:ascii="Times New Roman" w:hAnsi="Times New Roman"/>
                <w:b/>
                <w:bCs/>
              </w:rPr>
              <w:t>15,</w:t>
            </w:r>
            <w:r>
              <w:rPr>
                <w:rFonts w:ascii="Times New Roman" w:hAnsi="Times New Roman"/>
                <w:b/>
                <w:bCs/>
              </w:rPr>
              <w:t xml:space="preserve"> ЛР</w:t>
            </w:r>
            <w:r w:rsidRPr="00AD5004">
              <w:rPr>
                <w:rFonts w:ascii="Times New Roman" w:hAnsi="Times New Roman"/>
                <w:b/>
                <w:bCs/>
              </w:rPr>
              <w:t>16</w:t>
            </w:r>
          </w:p>
        </w:tc>
      </w:tr>
      <w:bookmarkEnd w:id="5"/>
      <w:tr w:rsidR="00FE0529" w14:paraId="1982CACB" w14:textId="77777777" w:rsidTr="001D3C90">
        <w:tblPrEx>
          <w:tblCellMar>
            <w:top w:w="0" w:type="dxa"/>
            <w:left w:w="108" w:type="dxa"/>
            <w:bottom w:w="0" w:type="dxa"/>
            <w:right w:w="108" w:type="dxa"/>
          </w:tblCellMar>
        </w:tblPrEx>
        <w:tc>
          <w:tcPr>
            <w:tcW w:w="7245" w:type="dxa"/>
          </w:tcPr>
          <w:p w14:paraId="4A7934B2" w14:textId="2ABA8456" w:rsidR="00FE0529" w:rsidRDefault="004B0BC4" w:rsidP="00446F88">
            <w:pPr>
              <w:rPr>
                <w:rFonts w:ascii="Times New Roman" w:hAnsi="Times New Roman"/>
              </w:rPr>
            </w:pPr>
            <w:r w:rsidRPr="004B0BC4">
              <w:rPr>
                <w:rFonts w:ascii="Times New Roman" w:hAnsi="Times New Roman"/>
              </w:rPr>
              <w:t>Энергоснабжение телекоммуникационных систем</w:t>
            </w:r>
          </w:p>
        </w:tc>
        <w:tc>
          <w:tcPr>
            <w:tcW w:w="1935" w:type="dxa"/>
          </w:tcPr>
          <w:p w14:paraId="26E77BBD" w14:textId="2EA8CB83" w:rsidR="00FE0529" w:rsidRDefault="00515C66" w:rsidP="00446F88">
            <w:pPr>
              <w:spacing w:line="268" w:lineRule="auto"/>
              <w:jc w:val="center"/>
              <w:rPr>
                <w:rFonts w:ascii="Times New Roman" w:hAnsi="Times New Roman"/>
                <w:b/>
                <w:bCs/>
              </w:rPr>
            </w:pPr>
            <w:r>
              <w:rPr>
                <w:rFonts w:ascii="Times New Roman" w:hAnsi="Times New Roman"/>
                <w:b/>
                <w:bCs/>
              </w:rPr>
              <w:t>ЛР</w:t>
            </w:r>
            <w:r w:rsidRPr="00515C66">
              <w:rPr>
                <w:rFonts w:ascii="Times New Roman" w:hAnsi="Times New Roman"/>
                <w:b/>
                <w:bCs/>
              </w:rPr>
              <w:t>14,</w:t>
            </w:r>
            <w:r>
              <w:rPr>
                <w:rFonts w:ascii="Times New Roman" w:hAnsi="Times New Roman"/>
                <w:b/>
                <w:bCs/>
              </w:rPr>
              <w:t xml:space="preserve"> ЛР</w:t>
            </w:r>
            <w:r w:rsidRPr="00515C66">
              <w:rPr>
                <w:rFonts w:ascii="Times New Roman" w:hAnsi="Times New Roman"/>
                <w:b/>
                <w:bCs/>
              </w:rPr>
              <w:t>16,</w:t>
            </w:r>
            <w:r>
              <w:rPr>
                <w:rFonts w:ascii="Times New Roman" w:hAnsi="Times New Roman"/>
                <w:b/>
                <w:bCs/>
              </w:rPr>
              <w:t xml:space="preserve"> ЛР</w:t>
            </w:r>
            <w:r w:rsidRPr="00515C66">
              <w:rPr>
                <w:rFonts w:ascii="Times New Roman" w:hAnsi="Times New Roman"/>
                <w:b/>
                <w:bCs/>
              </w:rPr>
              <w:t>17</w:t>
            </w:r>
          </w:p>
        </w:tc>
      </w:tr>
      <w:tr w:rsidR="00FE0529" w14:paraId="1C3DA7E3" w14:textId="77777777" w:rsidTr="001D3C90">
        <w:tblPrEx>
          <w:tblCellMar>
            <w:top w:w="0" w:type="dxa"/>
            <w:left w:w="108" w:type="dxa"/>
            <w:bottom w:w="0" w:type="dxa"/>
            <w:right w:w="108" w:type="dxa"/>
          </w:tblCellMar>
        </w:tblPrEx>
        <w:tc>
          <w:tcPr>
            <w:tcW w:w="7245" w:type="dxa"/>
          </w:tcPr>
          <w:p w14:paraId="49AA8C03" w14:textId="67B1AC90" w:rsidR="00FE0529" w:rsidRDefault="004B0BC4" w:rsidP="00446F88">
            <w:pPr>
              <w:rPr>
                <w:rFonts w:ascii="Times New Roman" w:hAnsi="Times New Roman"/>
              </w:rPr>
            </w:pPr>
            <w:r w:rsidRPr="004B0BC4">
              <w:rPr>
                <w:rFonts w:ascii="Times New Roman" w:hAnsi="Times New Roman"/>
              </w:rPr>
              <w:t>Прикладное программное обеспечение профессиональной деятельности</w:t>
            </w:r>
          </w:p>
        </w:tc>
        <w:tc>
          <w:tcPr>
            <w:tcW w:w="1935" w:type="dxa"/>
          </w:tcPr>
          <w:p w14:paraId="2ECA26C2" w14:textId="77777777" w:rsidR="00FE0529" w:rsidRDefault="00FE0529" w:rsidP="00446F88">
            <w:pPr>
              <w:spacing w:line="268" w:lineRule="auto"/>
              <w:jc w:val="center"/>
              <w:rPr>
                <w:rFonts w:ascii="Times New Roman" w:hAnsi="Times New Roman"/>
                <w:b/>
                <w:bCs/>
              </w:rPr>
            </w:pPr>
          </w:p>
        </w:tc>
      </w:tr>
      <w:tr w:rsidR="00FE0529" w14:paraId="4E5F154D" w14:textId="77777777" w:rsidTr="001D3C90">
        <w:tblPrEx>
          <w:tblCellMar>
            <w:top w:w="0" w:type="dxa"/>
            <w:left w:w="108" w:type="dxa"/>
            <w:bottom w:w="0" w:type="dxa"/>
            <w:right w:w="108" w:type="dxa"/>
          </w:tblCellMar>
        </w:tblPrEx>
        <w:tc>
          <w:tcPr>
            <w:tcW w:w="7245" w:type="dxa"/>
          </w:tcPr>
          <w:p w14:paraId="045E66EA" w14:textId="4CBEAD7F" w:rsidR="00FE0529" w:rsidRDefault="004B0BC4" w:rsidP="00446F88">
            <w:pPr>
              <w:rPr>
                <w:rFonts w:ascii="Times New Roman" w:hAnsi="Times New Roman"/>
              </w:rPr>
            </w:pPr>
            <w:r w:rsidRPr="004B0BC4">
              <w:rPr>
                <w:rFonts w:ascii="Times New Roman" w:hAnsi="Times New Roman"/>
              </w:rPr>
              <w:t>Безопасность жизнедеятельности</w:t>
            </w:r>
          </w:p>
        </w:tc>
        <w:tc>
          <w:tcPr>
            <w:tcW w:w="1935" w:type="dxa"/>
          </w:tcPr>
          <w:p w14:paraId="349EE25F" w14:textId="448BE032" w:rsidR="00FE0529" w:rsidRDefault="00BD1795" w:rsidP="00446F88">
            <w:pPr>
              <w:spacing w:line="268" w:lineRule="auto"/>
              <w:jc w:val="center"/>
              <w:rPr>
                <w:rFonts w:ascii="Times New Roman" w:hAnsi="Times New Roman"/>
                <w:b/>
                <w:bCs/>
              </w:rPr>
            </w:pPr>
            <w:r>
              <w:rPr>
                <w:rFonts w:ascii="Times New Roman" w:hAnsi="Times New Roman"/>
                <w:b/>
                <w:bCs/>
              </w:rPr>
              <w:t>ЛР</w:t>
            </w:r>
            <w:r w:rsidRPr="00BD1795">
              <w:rPr>
                <w:rFonts w:ascii="Times New Roman" w:hAnsi="Times New Roman"/>
                <w:b/>
                <w:bCs/>
              </w:rPr>
              <w:t>1,</w:t>
            </w:r>
            <w:r>
              <w:rPr>
                <w:rFonts w:ascii="Times New Roman" w:hAnsi="Times New Roman"/>
                <w:b/>
                <w:bCs/>
              </w:rPr>
              <w:t xml:space="preserve"> ЛР</w:t>
            </w:r>
            <w:r w:rsidRPr="00BD1795">
              <w:rPr>
                <w:rFonts w:ascii="Times New Roman" w:hAnsi="Times New Roman"/>
                <w:b/>
                <w:bCs/>
              </w:rPr>
              <w:t>2,</w:t>
            </w:r>
            <w:r>
              <w:rPr>
                <w:rFonts w:ascii="Times New Roman" w:hAnsi="Times New Roman"/>
                <w:b/>
                <w:bCs/>
              </w:rPr>
              <w:t xml:space="preserve"> ЛР</w:t>
            </w:r>
            <w:r w:rsidRPr="00BD1795">
              <w:rPr>
                <w:rFonts w:ascii="Times New Roman" w:hAnsi="Times New Roman"/>
                <w:b/>
                <w:bCs/>
              </w:rPr>
              <w:t>3,</w:t>
            </w:r>
            <w:r>
              <w:rPr>
                <w:rFonts w:ascii="Times New Roman" w:hAnsi="Times New Roman"/>
                <w:b/>
                <w:bCs/>
              </w:rPr>
              <w:t xml:space="preserve"> ЛР</w:t>
            </w:r>
            <w:r w:rsidRPr="00BD1795">
              <w:rPr>
                <w:rFonts w:ascii="Times New Roman" w:hAnsi="Times New Roman"/>
                <w:b/>
                <w:bCs/>
              </w:rPr>
              <w:t>5,</w:t>
            </w:r>
            <w:r>
              <w:rPr>
                <w:rFonts w:ascii="Times New Roman" w:hAnsi="Times New Roman"/>
                <w:b/>
                <w:bCs/>
              </w:rPr>
              <w:t xml:space="preserve"> ЛР</w:t>
            </w:r>
            <w:r w:rsidRPr="00BD1795">
              <w:rPr>
                <w:rFonts w:ascii="Times New Roman" w:hAnsi="Times New Roman"/>
                <w:b/>
                <w:bCs/>
              </w:rPr>
              <w:t>9,</w:t>
            </w:r>
            <w:r>
              <w:rPr>
                <w:rFonts w:ascii="Times New Roman" w:hAnsi="Times New Roman"/>
                <w:b/>
                <w:bCs/>
              </w:rPr>
              <w:t xml:space="preserve"> ЛР</w:t>
            </w:r>
            <w:r w:rsidRPr="00BD1795">
              <w:rPr>
                <w:rFonts w:ascii="Times New Roman" w:hAnsi="Times New Roman"/>
                <w:b/>
                <w:bCs/>
              </w:rPr>
              <w:t xml:space="preserve"> 10</w:t>
            </w:r>
          </w:p>
        </w:tc>
      </w:tr>
      <w:tr w:rsidR="00FE0529" w14:paraId="27606429" w14:textId="77777777" w:rsidTr="001D3C90">
        <w:tblPrEx>
          <w:tblCellMar>
            <w:top w:w="0" w:type="dxa"/>
            <w:left w:w="108" w:type="dxa"/>
            <w:bottom w:w="0" w:type="dxa"/>
            <w:right w:w="108" w:type="dxa"/>
          </w:tblCellMar>
        </w:tblPrEx>
        <w:tc>
          <w:tcPr>
            <w:tcW w:w="7245" w:type="dxa"/>
          </w:tcPr>
          <w:p w14:paraId="30C10D0E" w14:textId="7C56E778" w:rsidR="00FE0529" w:rsidRDefault="004B0BC4" w:rsidP="00446F88">
            <w:pPr>
              <w:rPr>
                <w:rFonts w:ascii="Times New Roman" w:hAnsi="Times New Roman"/>
              </w:rPr>
            </w:pPr>
            <w:r w:rsidRPr="004B0BC4">
              <w:rPr>
                <w:rFonts w:ascii="Times New Roman" w:hAnsi="Times New Roman"/>
              </w:rPr>
              <w:t>Инженерная и компьютерная графика</w:t>
            </w:r>
          </w:p>
        </w:tc>
        <w:tc>
          <w:tcPr>
            <w:tcW w:w="1935" w:type="dxa"/>
          </w:tcPr>
          <w:p w14:paraId="791EA301" w14:textId="5332EA52" w:rsidR="00FE0529" w:rsidRDefault="00E7177E" w:rsidP="00446F88">
            <w:pPr>
              <w:spacing w:line="268" w:lineRule="auto"/>
              <w:jc w:val="center"/>
              <w:rPr>
                <w:rFonts w:ascii="Times New Roman" w:hAnsi="Times New Roman"/>
                <w:b/>
                <w:bCs/>
              </w:rPr>
            </w:pPr>
            <w:r>
              <w:rPr>
                <w:rFonts w:ascii="Times New Roman" w:hAnsi="Times New Roman"/>
                <w:b/>
                <w:bCs/>
              </w:rPr>
              <w:t>ЛР16</w:t>
            </w:r>
          </w:p>
        </w:tc>
      </w:tr>
      <w:tr w:rsidR="00FE0529" w14:paraId="5F2D532A" w14:textId="77777777" w:rsidTr="001D3C90">
        <w:tblPrEx>
          <w:tblCellMar>
            <w:top w:w="0" w:type="dxa"/>
            <w:left w:w="108" w:type="dxa"/>
            <w:bottom w:w="0" w:type="dxa"/>
            <w:right w:w="108" w:type="dxa"/>
          </w:tblCellMar>
        </w:tblPrEx>
        <w:tc>
          <w:tcPr>
            <w:tcW w:w="7245" w:type="dxa"/>
          </w:tcPr>
          <w:p w14:paraId="37EF4A0B" w14:textId="667EF4F3" w:rsidR="00FE0529" w:rsidRDefault="004B0BC4" w:rsidP="00446F88">
            <w:pPr>
              <w:rPr>
                <w:rFonts w:ascii="Times New Roman" w:hAnsi="Times New Roman"/>
              </w:rPr>
            </w:pPr>
            <w:r w:rsidRPr="004B0BC4">
              <w:rPr>
                <w:rFonts w:ascii="Times New Roman" w:hAnsi="Times New Roman"/>
              </w:rPr>
              <w:t>Интеллектуальные информационные системы</w:t>
            </w:r>
          </w:p>
        </w:tc>
        <w:tc>
          <w:tcPr>
            <w:tcW w:w="1935" w:type="dxa"/>
          </w:tcPr>
          <w:p w14:paraId="71F856F8" w14:textId="43A589A9" w:rsidR="00FE0529" w:rsidRDefault="00E7177E" w:rsidP="00446F88">
            <w:pPr>
              <w:spacing w:line="268" w:lineRule="auto"/>
              <w:jc w:val="center"/>
              <w:rPr>
                <w:rFonts w:ascii="Times New Roman" w:hAnsi="Times New Roman"/>
                <w:b/>
                <w:bCs/>
              </w:rPr>
            </w:pPr>
            <w:r>
              <w:rPr>
                <w:rFonts w:ascii="Times New Roman" w:hAnsi="Times New Roman"/>
                <w:b/>
                <w:bCs/>
              </w:rPr>
              <w:t>ЛР10</w:t>
            </w:r>
          </w:p>
        </w:tc>
      </w:tr>
      <w:tr w:rsidR="00FE0529" w14:paraId="7E65B5CB" w14:textId="77777777" w:rsidTr="001D3C90">
        <w:tblPrEx>
          <w:tblCellMar>
            <w:top w:w="0" w:type="dxa"/>
            <w:left w:w="108" w:type="dxa"/>
            <w:bottom w:w="0" w:type="dxa"/>
            <w:right w:w="108" w:type="dxa"/>
          </w:tblCellMar>
        </w:tblPrEx>
        <w:tc>
          <w:tcPr>
            <w:tcW w:w="7245" w:type="dxa"/>
          </w:tcPr>
          <w:p w14:paraId="68DC61D3" w14:textId="2D30D9C2" w:rsidR="00FE0529" w:rsidRDefault="004B0BC4" w:rsidP="00446F88">
            <w:pPr>
              <w:rPr>
                <w:rFonts w:ascii="Times New Roman" w:hAnsi="Times New Roman"/>
              </w:rPr>
            </w:pPr>
            <w:r w:rsidRPr="004B0BC4">
              <w:rPr>
                <w:rFonts w:ascii="Times New Roman" w:hAnsi="Times New Roman"/>
              </w:rPr>
              <w:t>Информационные кабельные сети</w:t>
            </w:r>
          </w:p>
        </w:tc>
        <w:tc>
          <w:tcPr>
            <w:tcW w:w="1935" w:type="dxa"/>
          </w:tcPr>
          <w:p w14:paraId="69A1C73F" w14:textId="1286D0D8" w:rsidR="00FE0529" w:rsidRDefault="00171E92" w:rsidP="00446F88">
            <w:pPr>
              <w:spacing w:line="268" w:lineRule="auto"/>
              <w:jc w:val="center"/>
              <w:rPr>
                <w:rFonts w:ascii="Times New Roman" w:hAnsi="Times New Roman"/>
                <w:b/>
                <w:bCs/>
              </w:rPr>
            </w:pPr>
            <w:r w:rsidRPr="00171E92">
              <w:rPr>
                <w:rFonts w:ascii="Times New Roman" w:hAnsi="Times New Roman"/>
                <w:b/>
                <w:bCs/>
              </w:rPr>
              <w:t>ЛР10</w:t>
            </w:r>
          </w:p>
        </w:tc>
      </w:tr>
      <w:tr w:rsidR="00FE0529" w14:paraId="4F0C4EC2" w14:textId="77777777" w:rsidTr="001D3C90">
        <w:tblPrEx>
          <w:tblCellMar>
            <w:top w:w="0" w:type="dxa"/>
            <w:left w:w="108" w:type="dxa"/>
            <w:bottom w:w="0" w:type="dxa"/>
            <w:right w:w="108" w:type="dxa"/>
          </w:tblCellMar>
        </w:tblPrEx>
        <w:tc>
          <w:tcPr>
            <w:tcW w:w="7245" w:type="dxa"/>
          </w:tcPr>
          <w:p w14:paraId="1EFC1AE5" w14:textId="21C4C3FF" w:rsidR="00FE0529" w:rsidRDefault="004B0BC4" w:rsidP="00446F88">
            <w:pPr>
              <w:rPr>
                <w:rFonts w:ascii="Times New Roman" w:hAnsi="Times New Roman"/>
              </w:rPr>
            </w:pPr>
            <w:r w:rsidRPr="004B0BC4">
              <w:rPr>
                <w:rFonts w:ascii="Times New Roman" w:hAnsi="Times New Roman"/>
              </w:rPr>
              <w:t>Правовое обеспечение профессиональной деятельности</w:t>
            </w:r>
          </w:p>
        </w:tc>
        <w:tc>
          <w:tcPr>
            <w:tcW w:w="1935" w:type="dxa"/>
          </w:tcPr>
          <w:p w14:paraId="48A07744" w14:textId="5276E8AA" w:rsidR="00FE0529" w:rsidRDefault="00546C7F" w:rsidP="00446F88">
            <w:pPr>
              <w:spacing w:line="268" w:lineRule="auto"/>
              <w:jc w:val="center"/>
              <w:rPr>
                <w:rFonts w:ascii="Times New Roman" w:hAnsi="Times New Roman"/>
                <w:b/>
                <w:bCs/>
              </w:rPr>
            </w:pPr>
            <w:r>
              <w:rPr>
                <w:rFonts w:ascii="Times New Roman" w:hAnsi="Times New Roman"/>
                <w:b/>
                <w:bCs/>
              </w:rPr>
              <w:t>ЛР</w:t>
            </w:r>
            <w:r w:rsidRPr="00546C7F">
              <w:rPr>
                <w:rFonts w:ascii="Times New Roman" w:hAnsi="Times New Roman"/>
                <w:b/>
                <w:bCs/>
              </w:rPr>
              <w:t>2,</w:t>
            </w:r>
            <w:r>
              <w:rPr>
                <w:rFonts w:ascii="Times New Roman" w:hAnsi="Times New Roman"/>
                <w:b/>
                <w:bCs/>
              </w:rPr>
              <w:t xml:space="preserve"> ЛР</w:t>
            </w:r>
            <w:r w:rsidRPr="00546C7F">
              <w:rPr>
                <w:rFonts w:ascii="Times New Roman" w:hAnsi="Times New Roman"/>
                <w:b/>
                <w:bCs/>
              </w:rPr>
              <w:t>4,</w:t>
            </w:r>
            <w:r>
              <w:rPr>
                <w:rFonts w:ascii="Times New Roman" w:hAnsi="Times New Roman"/>
                <w:b/>
                <w:bCs/>
              </w:rPr>
              <w:t xml:space="preserve"> ЛР</w:t>
            </w:r>
            <w:r w:rsidRPr="00546C7F">
              <w:rPr>
                <w:rFonts w:ascii="Times New Roman" w:hAnsi="Times New Roman"/>
                <w:b/>
                <w:bCs/>
              </w:rPr>
              <w:t>14,</w:t>
            </w:r>
            <w:r>
              <w:rPr>
                <w:rFonts w:ascii="Times New Roman" w:hAnsi="Times New Roman"/>
                <w:b/>
                <w:bCs/>
              </w:rPr>
              <w:t xml:space="preserve"> ЛР</w:t>
            </w:r>
            <w:r w:rsidRPr="00546C7F">
              <w:rPr>
                <w:rFonts w:ascii="Times New Roman" w:hAnsi="Times New Roman"/>
                <w:b/>
                <w:bCs/>
              </w:rPr>
              <w:t>15</w:t>
            </w:r>
          </w:p>
        </w:tc>
      </w:tr>
      <w:tr w:rsidR="00FE0529" w14:paraId="62FAB841" w14:textId="77777777" w:rsidTr="001D3C90">
        <w:tblPrEx>
          <w:tblCellMar>
            <w:top w:w="0" w:type="dxa"/>
            <w:left w:w="108" w:type="dxa"/>
            <w:bottom w:w="0" w:type="dxa"/>
            <w:right w:w="108" w:type="dxa"/>
          </w:tblCellMar>
        </w:tblPrEx>
        <w:tc>
          <w:tcPr>
            <w:tcW w:w="7245" w:type="dxa"/>
          </w:tcPr>
          <w:p w14:paraId="26364743" w14:textId="38FC46DB" w:rsidR="00FE0529" w:rsidRDefault="004B0BC4" w:rsidP="00446F88">
            <w:pPr>
              <w:rPr>
                <w:rFonts w:ascii="Times New Roman" w:hAnsi="Times New Roman"/>
              </w:rPr>
            </w:pPr>
            <w:r w:rsidRPr="004B0BC4">
              <w:rPr>
                <w:rFonts w:ascii="Times New Roman" w:hAnsi="Times New Roman"/>
              </w:rPr>
              <w:t>Магистральные линии связи, строительство и эксплуатация волоконно-оптических линий передачи</w:t>
            </w:r>
          </w:p>
        </w:tc>
        <w:tc>
          <w:tcPr>
            <w:tcW w:w="1935" w:type="dxa"/>
          </w:tcPr>
          <w:p w14:paraId="0B58A691" w14:textId="7C6DBCA5" w:rsidR="00FE0529" w:rsidRDefault="00546C7F" w:rsidP="00446F88">
            <w:pPr>
              <w:spacing w:line="268" w:lineRule="auto"/>
              <w:jc w:val="center"/>
              <w:rPr>
                <w:rFonts w:ascii="Times New Roman" w:hAnsi="Times New Roman"/>
                <w:b/>
                <w:bCs/>
              </w:rPr>
            </w:pPr>
            <w:r>
              <w:rPr>
                <w:rFonts w:ascii="Times New Roman" w:hAnsi="Times New Roman"/>
                <w:b/>
                <w:bCs/>
              </w:rPr>
              <w:t>ЛР10, ЛР14, ЛР16</w:t>
            </w:r>
          </w:p>
        </w:tc>
      </w:tr>
      <w:tr w:rsidR="00FE0529" w14:paraId="64B615D1" w14:textId="77777777" w:rsidTr="001D3C90">
        <w:tblPrEx>
          <w:tblCellMar>
            <w:top w:w="0" w:type="dxa"/>
            <w:left w:w="108" w:type="dxa"/>
            <w:bottom w:w="0" w:type="dxa"/>
            <w:right w:w="108" w:type="dxa"/>
          </w:tblCellMar>
        </w:tblPrEx>
        <w:tc>
          <w:tcPr>
            <w:tcW w:w="7245" w:type="dxa"/>
          </w:tcPr>
          <w:p w14:paraId="477B7C91" w14:textId="67029D21" w:rsidR="00FE0529" w:rsidRDefault="004B0BC4" w:rsidP="00446F88">
            <w:pPr>
              <w:rPr>
                <w:rFonts w:ascii="Times New Roman" w:hAnsi="Times New Roman"/>
              </w:rPr>
            </w:pPr>
            <w:r w:rsidRPr="004B0BC4">
              <w:rPr>
                <w:rFonts w:ascii="Times New Roman" w:hAnsi="Times New Roman"/>
              </w:rPr>
              <w:t>Психология саморегуляции и профессиональной адаптации</w:t>
            </w:r>
          </w:p>
        </w:tc>
        <w:tc>
          <w:tcPr>
            <w:tcW w:w="1935" w:type="dxa"/>
          </w:tcPr>
          <w:p w14:paraId="6766902E" w14:textId="3A7C496B" w:rsidR="00FE0529" w:rsidRDefault="00546C7F" w:rsidP="00446F88">
            <w:pPr>
              <w:spacing w:line="268" w:lineRule="auto"/>
              <w:jc w:val="center"/>
              <w:rPr>
                <w:rFonts w:ascii="Times New Roman" w:hAnsi="Times New Roman"/>
                <w:b/>
                <w:bCs/>
              </w:rPr>
            </w:pPr>
            <w:r w:rsidRPr="00546C7F">
              <w:rPr>
                <w:rFonts w:ascii="Times New Roman" w:hAnsi="Times New Roman"/>
                <w:b/>
                <w:bCs/>
              </w:rPr>
              <w:t>ЛР4, ЛР7, ЛР11, ЛР13</w:t>
            </w:r>
          </w:p>
        </w:tc>
      </w:tr>
      <w:tr w:rsidR="00FE0529" w14:paraId="633B1005" w14:textId="77777777" w:rsidTr="001D3C90">
        <w:tblPrEx>
          <w:tblCellMar>
            <w:top w:w="0" w:type="dxa"/>
            <w:left w:w="108" w:type="dxa"/>
            <w:bottom w:w="0" w:type="dxa"/>
            <w:right w:w="108" w:type="dxa"/>
          </w:tblCellMar>
        </w:tblPrEx>
        <w:tc>
          <w:tcPr>
            <w:tcW w:w="7245" w:type="dxa"/>
          </w:tcPr>
          <w:p w14:paraId="386FDC5A" w14:textId="6F2CC4A3" w:rsidR="00FE0529" w:rsidRDefault="004B0BC4" w:rsidP="004B0BC4">
            <w:pPr>
              <w:rPr>
                <w:rFonts w:ascii="Times New Roman" w:hAnsi="Times New Roman"/>
              </w:rPr>
            </w:pPr>
            <w:r w:rsidRPr="004B0BC4">
              <w:rPr>
                <w:rFonts w:ascii="Times New Roman" w:hAnsi="Times New Roman"/>
              </w:rPr>
              <w:t>Техническая эксплуатация информационно-коммуникационных сетей связи</w:t>
            </w:r>
          </w:p>
        </w:tc>
        <w:tc>
          <w:tcPr>
            <w:tcW w:w="1935" w:type="dxa"/>
          </w:tcPr>
          <w:p w14:paraId="366531FA" w14:textId="15EF4E3C" w:rsidR="00FE0529" w:rsidRDefault="00D32600" w:rsidP="00446F88">
            <w:pPr>
              <w:spacing w:line="268" w:lineRule="auto"/>
              <w:jc w:val="center"/>
              <w:rPr>
                <w:rFonts w:ascii="Times New Roman" w:hAnsi="Times New Roman"/>
                <w:b/>
                <w:bCs/>
              </w:rPr>
            </w:pPr>
            <w:r>
              <w:rPr>
                <w:rFonts w:ascii="Times New Roman" w:hAnsi="Times New Roman"/>
                <w:b/>
                <w:bCs/>
              </w:rPr>
              <w:t>ЛР 16</w:t>
            </w:r>
          </w:p>
        </w:tc>
      </w:tr>
      <w:tr w:rsidR="00FE0529" w14:paraId="7B8AD312" w14:textId="77777777" w:rsidTr="001D3C90">
        <w:tblPrEx>
          <w:tblCellMar>
            <w:top w:w="0" w:type="dxa"/>
            <w:left w:w="108" w:type="dxa"/>
            <w:bottom w:w="0" w:type="dxa"/>
            <w:right w:w="108" w:type="dxa"/>
          </w:tblCellMar>
        </w:tblPrEx>
        <w:tc>
          <w:tcPr>
            <w:tcW w:w="7245" w:type="dxa"/>
          </w:tcPr>
          <w:p w14:paraId="6BE2859A" w14:textId="778B2D07" w:rsidR="00FE0529" w:rsidRDefault="004B0BC4" w:rsidP="00446F88">
            <w:pPr>
              <w:rPr>
                <w:rFonts w:ascii="Times New Roman" w:hAnsi="Times New Roman"/>
              </w:rPr>
            </w:pPr>
            <w:r w:rsidRPr="004B0BC4">
              <w:rPr>
                <w:rFonts w:ascii="Times New Roman" w:hAnsi="Times New Roman"/>
              </w:rPr>
              <w:t>Монтаж и эксплуатация направляющих систем</w:t>
            </w:r>
          </w:p>
        </w:tc>
        <w:tc>
          <w:tcPr>
            <w:tcW w:w="1935" w:type="dxa"/>
          </w:tcPr>
          <w:p w14:paraId="6C2C5376" w14:textId="68940D63" w:rsidR="00FE0529" w:rsidRDefault="003445BC" w:rsidP="00446F88">
            <w:pPr>
              <w:spacing w:line="268" w:lineRule="auto"/>
              <w:jc w:val="center"/>
              <w:rPr>
                <w:rFonts w:ascii="Times New Roman" w:hAnsi="Times New Roman"/>
                <w:b/>
                <w:bCs/>
              </w:rPr>
            </w:pPr>
            <w:r w:rsidRPr="003445BC">
              <w:rPr>
                <w:rFonts w:ascii="Times New Roman" w:hAnsi="Times New Roman"/>
                <w:b/>
                <w:bCs/>
              </w:rPr>
              <w:t>ЛР 16</w:t>
            </w:r>
          </w:p>
        </w:tc>
      </w:tr>
      <w:tr w:rsidR="00FE0529" w14:paraId="6A543B9A" w14:textId="77777777" w:rsidTr="001D3C90">
        <w:tblPrEx>
          <w:tblCellMar>
            <w:top w:w="0" w:type="dxa"/>
            <w:left w:w="108" w:type="dxa"/>
            <w:bottom w:w="0" w:type="dxa"/>
            <w:right w:w="108" w:type="dxa"/>
          </w:tblCellMar>
        </w:tblPrEx>
        <w:tc>
          <w:tcPr>
            <w:tcW w:w="7245" w:type="dxa"/>
          </w:tcPr>
          <w:p w14:paraId="17D04776" w14:textId="4FC09958" w:rsidR="00FE0529" w:rsidRDefault="004B0BC4" w:rsidP="00446F88">
            <w:pPr>
              <w:rPr>
                <w:rFonts w:ascii="Times New Roman" w:hAnsi="Times New Roman"/>
              </w:rPr>
            </w:pPr>
            <w:r w:rsidRPr="004B0BC4">
              <w:rPr>
                <w:rFonts w:ascii="Times New Roman" w:hAnsi="Times New Roman"/>
              </w:rPr>
              <w:t>Монтаж и эксплуатация компьютерных сетей</w:t>
            </w:r>
          </w:p>
        </w:tc>
        <w:tc>
          <w:tcPr>
            <w:tcW w:w="1935" w:type="dxa"/>
          </w:tcPr>
          <w:p w14:paraId="2C523F54" w14:textId="40AA3DEF" w:rsidR="00FE0529" w:rsidRDefault="003445BC" w:rsidP="00446F88">
            <w:pPr>
              <w:spacing w:line="268" w:lineRule="auto"/>
              <w:jc w:val="center"/>
              <w:rPr>
                <w:rFonts w:ascii="Times New Roman" w:hAnsi="Times New Roman"/>
                <w:b/>
                <w:bCs/>
              </w:rPr>
            </w:pPr>
            <w:r>
              <w:rPr>
                <w:rFonts w:ascii="Times New Roman" w:hAnsi="Times New Roman"/>
                <w:b/>
                <w:bCs/>
              </w:rPr>
              <w:t>ЛР14, ЛР19</w:t>
            </w:r>
          </w:p>
        </w:tc>
      </w:tr>
      <w:tr w:rsidR="00FE0529" w14:paraId="7F9575EB" w14:textId="77777777" w:rsidTr="001D3C90">
        <w:tblPrEx>
          <w:tblCellMar>
            <w:top w:w="0" w:type="dxa"/>
            <w:left w:w="108" w:type="dxa"/>
            <w:bottom w:w="0" w:type="dxa"/>
            <w:right w:w="108" w:type="dxa"/>
          </w:tblCellMar>
        </w:tblPrEx>
        <w:tc>
          <w:tcPr>
            <w:tcW w:w="7245" w:type="dxa"/>
          </w:tcPr>
          <w:p w14:paraId="6D3D5FBA" w14:textId="0D507769" w:rsidR="00FE0529" w:rsidRDefault="004B0BC4" w:rsidP="00446F88">
            <w:pPr>
              <w:rPr>
                <w:rFonts w:ascii="Times New Roman" w:hAnsi="Times New Roman"/>
              </w:rPr>
            </w:pPr>
            <w:r w:rsidRPr="004B0BC4">
              <w:rPr>
                <w:rFonts w:ascii="Times New Roman" w:hAnsi="Times New Roman"/>
              </w:rPr>
              <w:t>Монтаж и экспулуатация мультисервисных сетей абонентского доступа</w:t>
            </w:r>
          </w:p>
        </w:tc>
        <w:tc>
          <w:tcPr>
            <w:tcW w:w="1935" w:type="dxa"/>
          </w:tcPr>
          <w:p w14:paraId="668E63BF" w14:textId="0280A8BC" w:rsidR="00FE0529" w:rsidRDefault="00F53EB1" w:rsidP="00446F88">
            <w:pPr>
              <w:spacing w:line="268" w:lineRule="auto"/>
              <w:jc w:val="center"/>
              <w:rPr>
                <w:rFonts w:ascii="Times New Roman" w:hAnsi="Times New Roman"/>
                <w:b/>
                <w:bCs/>
              </w:rPr>
            </w:pPr>
            <w:r w:rsidRPr="00F53EB1">
              <w:rPr>
                <w:rFonts w:ascii="Times New Roman" w:hAnsi="Times New Roman"/>
                <w:b/>
                <w:bCs/>
              </w:rPr>
              <w:t>ЛР10,ЛР14</w:t>
            </w:r>
          </w:p>
        </w:tc>
      </w:tr>
      <w:tr w:rsidR="00FE0529" w14:paraId="46414BE2" w14:textId="77777777" w:rsidTr="001D3C90">
        <w:tblPrEx>
          <w:tblCellMar>
            <w:top w:w="0" w:type="dxa"/>
            <w:left w:w="108" w:type="dxa"/>
            <w:bottom w:w="0" w:type="dxa"/>
            <w:right w:w="108" w:type="dxa"/>
          </w:tblCellMar>
        </w:tblPrEx>
        <w:tc>
          <w:tcPr>
            <w:tcW w:w="7245" w:type="dxa"/>
          </w:tcPr>
          <w:p w14:paraId="23D9A8EA" w14:textId="480B28E5" w:rsidR="00FE0529" w:rsidRDefault="004B0BC4" w:rsidP="00446F88">
            <w:pPr>
              <w:rPr>
                <w:rFonts w:ascii="Times New Roman" w:hAnsi="Times New Roman"/>
              </w:rPr>
            </w:pPr>
            <w:r w:rsidRPr="004B0BC4">
              <w:rPr>
                <w:rFonts w:ascii="Times New Roman" w:hAnsi="Times New Roman"/>
              </w:rPr>
              <w:t>Монтаж и эксплуатация систем видеонаблюдения и систем безопасности</w:t>
            </w:r>
          </w:p>
        </w:tc>
        <w:tc>
          <w:tcPr>
            <w:tcW w:w="1935" w:type="dxa"/>
          </w:tcPr>
          <w:p w14:paraId="7031EC40" w14:textId="7F37DCDD" w:rsidR="00FE0529" w:rsidRDefault="00F53EB1" w:rsidP="00446F88">
            <w:pPr>
              <w:spacing w:line="268" w:lineRule="auto"/>
              <w:jc w:val="center"/>
              <w:rPr>
                <w:rFonts w:ascii="Times New Roman" w:hAnsi="Times New Roman"/>
                <w:b/>
                <w:bCs/>
              </w:rPr>
            </w:pPr>
            <w:r w:rsidRPr="00F53EB1">
              <w:rPr>
                <w:rFonts w:ascii="Times New Roman" w:hAnsi="Times New Roman"/>
                <w:b/>
                <w:bCs/>
              </w:rPr>
              <w:t>ЛР10,ЛР14</w:t>
            </w:r>
          </w:p>
        </w:tc>
      </w:tr>
      <w:tr w:rsidR="00FE0529" w14:paraId="06B3AC2C" w14:textId="77777777" w:rsidTr="001D3C90">
        <w:tblPrEx>
          <w:tblCellMar>
            <w:top w:w="0" w:type="dxa"/>
            <w:left w:w="108" w:type="dxa"/>
            <w:bottom w:w="0" w:type="dxa"/>
            <w:right w:w="108" w:type="dxa"/>
          </w:tblCellMar>
        </w:tblPrEx>
        <w:tc>
          <w:tcPr>
            <w:tcW w:w="7245" w:type="dxa"/>
          </w:tcPr>
          <w:p w14:paraId="52090806" w14:textId="6BA3E289" w:rsidR="00FE0529" w:rsidRDefault="00700C3F" w:rsidP="00700C3F">
            <w:pPr>
              <w:rPr>
                <w:rFonts w:ascii="Times New Roman" w:hAnsi="Times New Roman"/>
              </w:rPr>
            </w:pPr>
            <w:r w:rsidRPr="00700C3F">
              <w:rPr>
                <w:rFonts w:ascii="Times New Roman" w:hAnsi="Times New Roman"/>
              </w:rPr>
              <w:t>Техническая эксплуатация инфокоммуникационных систем связи</w:t>
            </w:r>
          </w:p>
        </w:tc>
        <w:tc>
          <w:tcPr>
            <w:tcW w:w="1935" w:type="dxa"/>
          </w:tcPr>
          <w:p w14:paraId="3F85AFBD" w14:textId="1FE3C0B6" w:rsidR="00FE0529" w:rsidRDefault="00F53EB1" w:rsidP="00446F88">
            <w:pPr>
              <w:spacing w:line="268" w:lineRule="auto"/>
              <w:jc w:val="center"/>
              <w:rPr>
                <w:rFonts w:ascii="Times New Roman" w:hAnsi="Times New Roman"/>
                <w:b/>
                <w:bCs/>
              </w:rPr>
            </w:pPr>
            <w:r>
              <w:rPr>
                <w:rFonts w:ascii="Times New Roman" w:hAnsi="Times New Roman"/>
                <w:b/>
                <w:bCs/>
              </w:rPr>
              <w:t>ЛР17</w:t>
            </w:r>
          </w:p>
        </w:tc>
      </w:tr>
      <w:tr w:rsidR="00FE0529" w14:paraId="68E324C9" w14:textId="77777777" w:rsidTr="001D3C90">
        <w:tblPrEx>
          <w:tblCellMar>
            <w:top w:w="0" w:type="dxa"/>
            <w:left w:w="108" w:type="dxa"/>
            <w:bottom w:w="0" w:type="dxa"/>
            <w:right w:w="108" w:type="dxa"/>
          </w:tblCellMar>
        </w:tblPrEx>
        <w:tc>
          <w:tcPr>
            <w:tcW w:w="7245" w:type="dxa"/>
          </w:tcPr>
          <w:p w14:paraId="35E0C48A" w14:textId="4E95F4A5" w:rsidR="00FE0529" w:rsidRDefault="00700C3F" w:rsidP="00446F88">
            <w:pPr>
              <w:rPr>
                <w:rFonts w:ascii="Times New Roman" w:hAnsi="Times New Roman"/>
              </w:rPr>
            </w:pPr>
            <w:r w:rsidRPr="00700C3F">
              <w:rPr>
                <w:rFonts w:ascii="Times New Roman" w:hAnsi="Times New Roman"/>
              </w:rPr>
              <w:t>Монтаж и обслуживание инфокоммуникационных систем с коммутацией пакетов и каналов</w:t>
            </w:r>
          </w:p>
        </w:tc>
        <w:tc>
          <w:tcPr>
            <w:tcW w:w="1935" w:type="dxa"/>
          </w:tcPr>
          <w:p w14:paraId="0AE0B096" w14:textId="762237FD" w:rsidR="00FE0529" w:rsidRDefault="00CD0CA8" w:rsidP="00446F88">
            <w:pPr>
              <w:spacing w:line="268" w:lineRule="auto"/>
              <w:jc w:val="center"/>
              <w:rPr>
                <w:rFonts w:ascii="Times New Roman" w:hAnsi="Times New Roman"/>
                <w:b/>
                <w:bCs/>
              </w:rPr>
            </w:pPr>
            <w:r>
              <w:rPr>
                <w:rFonts w:ascii="Times New Roman" w:hAnsi="Times New Roman"/>
                <w:b/>
                <w:bCs/>
              </w:rPr>
              <w:t>ЛР17</w:t>
            </w:r>
          </w:p>
        </w:tc>
      </w:tr>
      <w:tr w:rsidR="00FE0529" w14:paraId="518F13E5" w14:textId="77777777" w:rsidTr="001D3C90">
        <w:tblPrEx>
          <w:tblCellMar>
            <w:top w:w="0" w:type="dxa"/>
            <w:left w:w="108" w:type="dxa"/>
            <w:bottom w:w="0" w:type="dxa"/>
            <w:right w:w="108" w:type="dxa"/>
          </w:tblCellMar>
        </w:tblPrEx>
        <w:tc>
          <w:tcPr>
            <w:tcW w:w="7245" w:type="dxa"/>
          </w:tcPr>
          <w:p w14:paraId="6D0718FF" w14:textId="45446357" w:rsidR="00FE0529" w:rsidRDefault="00700C3F" w:rsidP="00446F88">
            <w:pPr>
              <w:rPr>
                <w:rFonts w:ascii="Times New Roman" w:hAnsi="Times New Roman"/>
              </w:rPr>
            </w:pPr>
            <w:r w:rsidRPr="00700C3F">
              <w:rPr>
                <w:rFonts w:ascii="Times New Roman" w:hAnsi="Times New Roman"/>
              </w:rPr>
              <w:t>Монтаж и обслуживание оптических систем передачи транспортных сетей</w:t>
            </w:r>
          </w:p>
        </w:tc>
        <w:tc>
          <w:tcPr>
            <w:tcW w:w="1935" w:type="dxa"/>
          </w:tcPr>
          <w:p w14:paraId="4456D0A5" w14:textId="76922E38" w:rsidR="00FE0529" w:rsidRDefault="00256049" w:rsidP="00446F88">
            <w:pPr>
              <w:spacing w:line="268" w:lineRule="auto"/>
              <w:jc w:val="center"/>
              <w:rPr>
                <w:rFonts w:ascii="Times New Roman" w:hAnsi="Times New Roman"/>
                <w:b/>
                <w:bCs/>
              </w:rPr>
            </w:pPr>
            <w:r w:rsidRPr="00256049">
              <w:rPr>
                <w:rFonts w:ascii="Times New Roman" w:hAnsi="Times New Roman"/>
                <w:b/>
                <w:bCs/>
              </w:rPr>
              <w:t>ЛР17</w:t>
            </w:r>
          </w:p>
        </w:tc>
      </w:tr>
      <w:tr w:rsidR="00FE0529" w14:paraId="6492C398" w14:textId="77777777" w:rsidTr="001D3C90">
        <w:tblPrEx>
          <w:tblCellMar>
            <w:top w:w="0" w:type="dxa"/>
            <w:left w:w="108" w:type="dxa"/>
            <w:bottom w:w="0" w:type="dxa"/>
            <w:right w:w="108" w:type="dxa"/>
          </w:tblCellMar>
        </w:tblPrEx>
        <w:tc>
          <w:tcPr>
            <w:tcW w:w="7245" w:type="dxa"/>
          </w:tcPr>
          <w:p w14:paraId="78FB1CBE" w14:textId="21C1F0B7" w:rsidR="00FE0529" w:rsidRDefault="00700C3F" w:rsidP="00700C3F">
            <w:pPr>
              <w:rPr>
                <w:rFonts w:ascii="Times New Roman" w:hAnsi="Times New Roman"/>
              </w:rPr>
            </w:pPr>
            <w:r w:rsidRPr="00700C3F">
              <w:rPr>
                <w:rFonts w:ascii="Times New Roman" w:hAnsi="Times New Roman"/>
              </w:rPr>
              <w:lastRenderedPageBreak/>
              <w:t>Обеспечение информационной безопасности инфокоммуникационных сетей и систем связи</w:t>
            </w:r>
          </w:p>
        </w:tc>
        <w:tc>
          <w:tcPr>
            <w:tcW w:w="1935" w:type="dxa"/>
          </w:tcPr>
          <w:p w14:paraId="548A9C15" w14:textId="109ACBDE" w:rsidR="00FE0529" w:rsidRDefault="00066BD3" w:rsidP="00446F88">
            <w:pPr>
              <w:spacing w:line="268" w:lineRule="auto"/>
              <w:jc w:val="center"/>
              <w:rPr>
                <w:rFonts w:ascii="Times New Roman" w:hAnsi="Times New Roman"/>
                <w:b/>
                <w:bCs/>
              </w:rPr>
            </w:pPr>
            <w:r>
              <w:rPr>
                <w:rFonts w:ascii="Times New Roman" w:hAnsi="Times New Roman"/>
                <w:b/>
                <w:bCs/>
              </w:rPr>
              <w:t>ЛР</w:t>
            </w:r>
            <w:r w:rsidRPr="00066BD3">
              <w:rPr>
                <w:rFonts w:ascii="Times New Roman" w:hAnsi="Times New Roman"/>
                <w:b/>
                <w:bCs/>
              </w:rPr>
              <w:t>17,</w:t>
            </w:r>
            <w:r>
              <w:rPr>
                <w:rFonts w:ascii="Times New Roman" w:hAnsi="Times New Roman"/>
                <w:b/>
                <w:bCs/>
              </w:rPr>
              <w:t xml:space="preserve"> ЛР</w:t>
            </w:r>
            <w:r w:rsidRPr="00066BD3">
              <w:rPr>
                <w:rFonts w:ascii="Times New Roman" w:hAnsi="Times New Roman"/>
                <w:b/>
                <w:bCs/>
              </w:rPr>
              <w:t>18</w:t>
            </w:r>
          </w:p>
        </w:tc>
      </w:tr>
      <w:tr w:rsidR="00FE0529" w14:paraId="7CE5364E" w14:textId="77777777" w:rsidTr="001D3C90">
        <w:tblPrEx>
          <w:tblCellMar>
            <w:top w:w="0" w:type="dxa"/>
            <w:left w:w="108" w:type="dxa"/>
            <w:bottom w:w="0" w:type="dxa"/>
            <w:right w:w="108" w:type="dxa"/>
          </w:tblCellMar>
        </w:tblPrEx>
        <w:tc>
          <w:tcPr>
            <w:tcW w:w="7245" w:type="dxa"/>
          </w:tcPr>
          <w:p w14:paraId="6D66829F" w14:textId="7BA786B4" w:rsidR="00FE0529" w:rsidRDefault="00700C3F" w:rsidP="00446F88">
            <w:pPr>
              <w:rPr>
                <w:rFonts w:ascii="Times New Roman" w:hAnsi="Times New Roman"/>
              </w:rPr>
            </w:pPr>
            <w:r w:rsidRPr="00700C3F">
              <w:rPr>
                <w:rFonts w:ascii="Times New Roman" w:hAnsi="Times New Roman"/>
              </w:rPr>
              <w:t>Применение программно-аппаратных средств защиты информации в инфокоммуникационных системах и сетях связи</w:t>
            </w:r>
          </w:p>
        </w:tc>
        <w:tc>
          <w:tcPr>
            <w:tcW w:w="1935" w:type="dxa"/>
          </w:tcPr>
          <w:p w14:paraId="10ADF6E4" w14:textId="602421C2" w:rsidR="00FE0529" w:rsidRDefault="00066BD3" w:rsidP="00446F88">
            <w:pPr>
              <w:spacing w:line="268" w:lineRule="auto"/>
              <w:jc w:val="center"/>
              <w:rPr>
                <w:rFonts w:ascii="Times New Roman" w:hAnsi="Times New Roman"/>
                <w:b/>
                <w:bCs/>
              </w:rPr>
            </w:pPr>
            <w:r w:rsidRPr="00066BD3">
              <w:rPr>
                <w:rFonts w:ascii="Times New Roman" w:hAnsi="Times New Roman"/>
                <w:b/>
                <w:bCs/>
              </w:rPr>
              <w:t>ЛР17, ЛР18</w:t>
            </w:r>
          </w:p>
        </w:tc>
      </w:tr>
      <w:tr w:rsidR="00FE0529" w14:paraId="323B08A5" w14:textId="77777777" w:rsidTr="001D3C90">
        <w:tblPrEx>
          <w:tblCellMar>
            <w:top w:w="0" w:type="dxa"/>
            <w:left w:w="108" w:type="dxa"/>
            <w:bottom w:w="0" w:type="dxa"/>
            <w:right w:w="108" w:type="dxa"/>
          </w:tblCellMar>
        </w:tblPrEx>
        <w:tc>
          <w:tcPr>
            <w:tcW w:w="7245" w:type="dxa"/>
          </w:tcPr>
          <w:p w14:paraId="0061585C" w14:textId="3B9016A8" w:rsidR="00FE0529" w:rsidRDefault="00700C3F" w:rsidP="00446F88">
            <w:pPr>
              <w:rPr>
                <w:rFonts w:ascii="Times New Roman" w:hAnsi="Times New Roman"/>
              </w:rPr>
            </w:pPr>
            <w:r w:rsidRPr="00700C3F">
              <w:rPr>
                <w:rFonts w:ascii="Times New Roman" w:hAnsi="Times New Roman"/>
              </w:rPr>
              <w:t>Применение комплексной системы защиты информации в инфокоммуникационных системах и сетях связи</w:t>
            </w:r>
          </w:p>
        </w:tc>
        <w:tc>
          <w:tcPr>
            <w:tcW w:w="1935" w:type="dxa"/>
          </w:tcPr>
          <w:p w14:paraId="31876504" w14:textId="07B071EF" w:rsidR="00FE0529" w:rsidRDefault="00CD0CA8" w:rsidP="00446F88">
            <w:pPr>
              <w:spacing w:line="268" w:lineRule="auto"/>
              <w:jc w:val="center"/>
              <w:rPr>
                <w:rFonts w:ascii="Times New Roman" w:hAnsi="Times New Roman"/>
                <w:b/>
                <w:bCs/>
              </w:rPr>
            </w:pPr>
            <w:r>
              <w:rPr>
                <w:rFonts w:ascii="Times New Roman" w:hAnsi="Times New Roman"/>
                <w:b/>
                <w:bCs/>
              </w:rPr>
              <w:t>ЛР15, ЛР18</w:t>
            </w:r>
            <w:bookmarkStart w:id="6" w:name="_GoBack"/>
            <w:bookmarkEnd w:id="6"/>
          </w:p>
        </w:tc>
      </w:tr>
      <w:tr w:rsidR="00FE0529" w14:paraId="67505940" w14:textId="77777777" w:rsidTr="001D3C90">
        <w:tblPrEx>
          <w:tblCellMar>
            <w:top w:w="0" w:type="dxa"/>
            <w:left w:w="108" w:type="dxa"/>
            <w:bottom w:w="0" w:type="dxa"/>
            <w:right w:w="108" w:type="dxa"/>
          </w:tblCellMar>
        </w:tblPrEx>
        <w:tc>
          <w:tcPr>
            <w:tcW w:w="7245" w:type="dxa"/>
          </w:tcPr>
          <w:p w14:paraId="1DC78107" w14:textId="317931A9" w:rsidR="00FE0529" w:rsidRDefault="009C78E1" w:rsidP="009C78E1">
            <w:pPr>
              <w:rPr>
                <w:rFonts w:ascii="Times New Roman" w:hAnsi="Times New Roman"/>
              </w:rPr>
            </w:pPr>
            <w:r w:rsidRPr="009C78E1">
              <w:rPr>
                <w:rFonts w:ascii="Times New Roman" w:hAnsi="Times New Roman"/>
              </w:rPr>
              <w:t>Организация производсвтенной деятельности персонала структурных подразделений, отвечающих за предоставление телематических услуг</w:t>
            </w:r>
          </w:p>
        </w:tc>
        <w:tc>
          <w:tcPr>
            <w:tcW w:w="1935" w:type="dxa"/>
          </w:tcPr>
          <w:p w14:paraId="09ADB047" w14:textId="6BDFBC60" w:rsidR="00FE0529" w:rsidRDefault="00C860E4" w:rsidP="00446F88">
            <w:pPr>
              <w:spacing w:line="268" w:lineRule="auto"/>
              <w:jc w:val="center"/>
              <w:rPr>
                <w:rFonts w:ascii="Times New Roman" w:hAnsi="Times New Roman"/>
                <w:b/>
                <w:bCs/>
              </w:rPr>
            </w:pPr>
            <w:r>
              <w:rPr>
                <w:rFonts w:ascii="Times New Roman" w:hAnsi="Times New Roman"/>
                <w:b/>
                <w:bCs/>
              </w:rPr>
              <w:t>ЛР2, ЛР4, ЛР19</w:t>
            </w:r>
          </w:p>
        </w:tc>
      </w:tr>
      <w:tr w:rsidR="00FE0529" w14:paraId="23D6B89D" w14:textId="77777777" w:rsidTr="001D3C90">
        <w:tblPrEx>
          <w:tblCellMar>
            <w:top w:w="0" w:type="dxa"/>
            <w:left w:w="108" w:type="dxa"/>
            <w:bottom w:w="0" w:type="dxa"/>
            <w:right w:w="108" w:type="dxa"/>
          </w:tblCellMar>
        </w:tblPrEx>
        <w:tc>
          <w:tcPr>
            <w:tcW w:w="7245" w:type="dxa"/>
          </w:tcPr>
          <w:p w14:paraId="107CD4B4" w14:textId="49BA9D74" w:rsidR="00FE0529" w:rsidRDefault="009C78E1" w:rsidP="00446F88">
            <w:pPr>
              <w:rPr>
                <w:rFonts w:ascii="Times New Roman" w:hAnsi="Times New Roman"/>
              </w:rPr>
            </w:pPr>
            <w:r w:rsidRPr="009C78E1">
              <w:rPr>
                <w:rFonts w:ascii="Times New Roman" w:hAnsi="Times New Roman"/>
              </w:rPr>
              <w:t>Планирование и организация работы структурного подразделения</w:t>
            </w:r>
          </w:p>
        </w:tc>
        <w:tc>
          <w:tcPr>
            <w:tcW w:w="1935" w:type="dxa"/>
          </w:tcPr>
          <w:p w14:paraId="1FF8B8D0" w14:textId="3071F81B" w:rsidR="00FE0529" w:rsidRDefault="00C860E4" w:rsidP="00446F88">
            <w:pPr>
              <w:spacing w:line="268" w:lineRule="auto"/>
              <w:jc w:val="center"/>
              <w:rPr>
                <w:rFonts w:ascii="Times New Roman" w:hAnsi="Times New Roman"/>
                <w:b/>
                <w:bCs/>
              </w:rPr>
            </w:pPr>
            <w:r>
              <w:rPr>
                <w:rFonts w:ascii="Times New Roman" w:hAnsi="Times New Roman"/>
                <w:b/>
                <w:bCs/>
              </w:rPr>
              <w:t>ЛР2, ЛР4, ЛР19</w:t>
            </w:r>
          </w:p>
        </w:tc>
      </w:tr>
      <w:tr w:rsidR="00FE0529" w14:paraId="62DF3334" w14:textId="77777777" w:rsidTr="001D3C90">
        <w:tblPrEx>
          <w:tblCellMar>
            <w:top w:w="0" w:type="dxa"/>
            <w:left w:w="108" w:type="dxa"/>
            <w:bottom w:w="0" w:type="dxa"/>
            <w:right w:w="108" w:type="dxa"/>
          </w:tblCellMar>
        </w:tblPrEx>
        <w:tc>
          <w:tcPr>
            <w:tcW w:w="7245" w:type="dxa"/>
          </w:tcPr>
          <w:p w14:paraId="7F752996" w14:textId="1BAF0494" w:rsidR="00FE0529" w:rsidRDefault="009C78E1" w:rsidP="00446F88">
            <w:pPr>
              <w:rPr>
                <w:rFonts w:ascii="Times New Roman" w:hAnsi="Times New Roman"/>
              </w:rPr>
            </w:pPr>
            <w:r w:rsidRPr="009C78E1">
              <w:rPr>
                <w:rFonts w:ascii="Times New Roman" w:hAnsi="Times New Roman"/>
              </w:rPr>
              <w:t>Современные технологии управления структурным подразделением</w:t>
            </w:r>
          </w:p>
        </w:tc>
        <w:tc>
          <w:tcPr>
            <w:tcW w:w="1935" w:type="dxa"/>
          </w:tcPr>
          <w:p w14:paraId="4CC9556E" w14:textId="57628EC5" w:rsidR="00FE0529" w:rsidRDefault="007A794E" w:rsidP="00446F88">
            <w:pPr>
              <w:spacing w:line="268" w:lineRule="auto"/>
              <w:jc w:val="center"/>
              <w:rPr>
                <w:rFonts w:ascii="Times New Roman" w:hAnsi="Times New Roman"/>
                <w:b/>
                <w:bCs/>
              </w:rPr>
            </w:pPr>
            <w:r w:rsidRPr="007A794E">
              <w:rPr>
                <w:rFonts w:ascii="Times New Roman" w:hAnsi="Times New Roman"/>
                <w:b/>
                <w:bCs/>
              </w:rPr>
              <w:t>ЛР2, ЛР4, ЛР19</w:t>
            </w:r>
          </w:p>
        </w:tc>
      </w:tr>
      <w:tr w:rsidR="00FE0529" w14:paraId="50016BDF" w14:textId="77777777" w:rsidTr="001D3C90">
        <w:tblPrEx>
          <w:tblCellMar>
            <w:top w:w="0" w:type="dxa"/>
            <w:left w:w="108" w:type="dxa"/>
            <w:bottom w:w="0" w:type="dxa"/>
            <w:right w:w="108" w:type="dxa"/>
          </w:tblCellMar>
        </w:tblPrEx>
        <w:tc>
          <w:tcPr>
            <w:tcW w:w="7245" w:type="dxa"/>
          </w:tcPr>
          <w:p w14:paraId="27BC2E5B" w14:textId="1E772FD9" w:rsidR="00FE0529" w:rsidRDefault="009C78E1" w:rsidP="00446F88">
            <w:pPr>
              <w:rPr>
                <w:rFonts w:ascii="Times New Roman" w:hAnsi="Times New Roman"/>
              </w:rPr>
            </w:pPr>
            <w:r w:rsidRPr="009C78E1">
              <w:rPr>
                <w:rFonts w:ascii="Times New Roman" w:hAnsi="Times New Roman"/>
              </w:rPr>
              <w:t>Маркетинг, предпринимательская деятельность и продвижение телекоммуникационных услуг</w:t>
            </w:r>
          </w:p>
        </w:tc>
        <w:tc>
          <w:tcPr>
            <w:tcW w:w="1935" w:type="dxa"/>
          </w:tcPr>
          <w:p w14:paraId="794B1213" w14:textId="361592BD" w:rsidR="00FE0529" w:rsidRDefault="007A794E" w:rsidP="00446F88">
            <w:pPr>
              <w:spacing w:line="268" w:lineRule="auto"/>
              <w:jc w:val="center"/>
              <w:rPr>
                <w:rFonts w:ascii="Times New Roman" w:hAnsi="Times New Roman"/>
                <w:b/>
                <w:bCs/>
              </w:rPr>
            </w:pPr>
            <w:r w:rsidRPr="007A794E">
              <w:rPr>
                <w:rFonts w:ascii="Times New Roman" w:hAnsi="Times New Roman"/>
                <w:b/>
                <w:bCs/>
              </w:rPr>
              <w:t>ЛР4, ЛР19</w:t>
            </w:r>
          </w:p>
        </w:tc>
      </w:tr>
      <w:tr w:rsidR="00FE0529" w14:paraId="59E2C02A" w14:textId="77777777" w:rsidTr="001D3C90">
        <w:tblPrEx>
          <w:tblCellMar>
            <w:top w:w="0" w:type="dxa"/>
            <w:left w:w="108" w:type="dxa"/>
            <w:bottom w:w="0" w:type="dxa"/>
            <w:right w:w="108" w:type="dxa"/>
          </w:tblCellMar>
        </w:tblPrEx>
        <w:tc>
          <w:tcPr>
            <w:tcW w:w="7245" w:type="dxa"/>
          </w:tcPr>
          <w:p w14:paraId="59B9E984" w14:textId="6624EBDC" w:rsidR="00FE0529" w:rsidRDefault="009C78E1" w:rsidP="00446F88">
            <w:pPr>
              <w:rPr>
                <w:rFonts w:ascii="Times New Roman" w:hAnsi="Times New Roman"/>
              </w:rPr>
            </w:pPr>
            <w:r w:rsidRPr="009C78E1">
              <w:rPr>
                <w:rFonts w:ascii="Times New Roman" w:hAnsi="Times New Roman"/>
              </w:rPr>
              <w:t>Управление персоналом</w:t>
            </w:r>
          </w:p>
        </w:tc>
        <w:tc>
          <w:tcPr>
            <w:tcW w:w="1935" w:type="dxa"/>
          </w:tcPr>
          <w:p w14:paraId="4C404D4F" w14:textId="500A5443" w:rsidR="00FE0529" w:rsidRDefault="00A60237" w:rsidP="00446F88">
            <w:pPr>
              <w:spacing w:line="268" w:lineRule="auto"/>
              <w:jc w:val="center"/>
              <w:rPr>
                <w:rFonts w:ascii="Times New Roman" w:hAnsi="Times New Roman"/>
                <w:b/>
                <w:bCs/>
              </w:rPr>
            </w:pPr>
            <w:r>
              <w:rPr>
                <w:rFonts w:ascii="Times New Roman" w:hAnsi="Times New Roman"/>
                <w:b/>
                <w:bCs/>
              </w:rPr>
              <w:t xml:space="preserve">ЛР2, </w:t>
            </w:r>
            <w:r w:rsidRPr="00A60237">
              <w:rPr>
                <w:rFonts w:ascii="Times New Roman" w:hAnsi="Times New Roman"/>
                <w:b/>
                <w:bCs/>
              </w:rPr>
              <w:t>ЛР4, ЛР19</w:t>
            </w:r>
          </w:p>
        </w:tc>
      </w:tr>
      <w:tr w:rsidR="00FE0529" w14:paraId="44D2F89B" w14:textId="77777777" w:rsidTr="001D3C90">
        <w:tblPrEx>
          <w:tblCellMar>
            <w:top w:w="0" w:type="dxa"/>
            <w:left w:w="108" w:type="dxa"/>
            <w:bottom w:w="0" w:type="dxa"/>
            <w:right w:w="108" w:type="dxa"/>
          </w:tblCellMar>
        </w:tblPrEx>
        <w:tc>
          <w:tcPr>
            <w:tcW w:w="7245" w:type="dxa"/>
          </w:tcPr>
          <w:p w14:paraId="6AF2FDBF" w14:textId="77E206CC" w:rsidR="00FE0529" w:rsidRDefault="00F90C75" w:rsidP="00F90C75">
            <w:pPr>
              <w:rPr>
                <w:rFonts w:ascii="Times New Roman" w:hAnsi="Times New Roman"/>
              </w:rPr>
            </w:pPr>
            <w:r w:rsidRPr="00F90C75">
              <w:rPr>
                <w:rFonts w:ascii="Times New Roman" w:hAnsi="Times New Roman"/>
              </w:rPr>
              <w:t>Адаптация конвергентных технологий и систем к потребностям заказчика</w:t>
            </w:r>
          </w:p>
        </w:tc>
        <w:tc>
          <w:tcPr>
            <w:tcW w:w="1935" w:type="dxa"/>
          </w:tcPr>
          <w:p w14:paraId="06FD7736" w14:textId="47FEA2C4" w:rsidR="00FE0529" w:rsidRDefault="00C15C2F" w:rsidP="00446F88">
            <w:pPr>
              <w:spacing w:line="268" w:lineRule="auto"/>
              <w:jc w:val="center"/>
              <w:rPr>
                <w:rFonts w:ascii="Times New Roman" w:hAnsi="Times New Roman"/>
                <w:b/>
                <w:bCs/>
              </w:rPr>
            </w:pPr>
            <w:r>
              <w:rPr>
                <w:rFonts w:ascii="Times New Roman" w:hAnsi="Times New Roman"/>
                <w:b/>
                <w:bCs/>
              </w:rPr>
              <w:t>ЛР20</w:t>
            </w:r>
          </w:p>
        </w:tc>
      </w:tr>
      <w:tr w:rsidR="00FE0529" w14:paraId="5F2EB5A5" w14:textId="77777777" w:rsidTr="001D3C90">
        <w:tblPrEx>
          <w:tblCellMar>
            <w:top w:w="0" w:type="dxa"/>
            <w:left w:w="108" w:type="dxa"/>
            <w:bottom w:w="0" w:type="dxa"/>
            <w:right w:w="108" w:type="dxa"/>
          </w:tblCellMar>
        </w:tblPrEx>
        <w:tc>
          <w:tcPr>
            <w:tcW w:w="7245" w:type="dxa"/>
          </w:tcPr>
          <w:p w14:paraId="6C982FAB" w14:textId="313FCE81" w:rsidR="00FE0529" w:rsidRDefault="00F90C75" w:rsidP="00446F88">
            <w:pPr>
              <w:rPr>
                <w:rFonts w:ascii="Times New Roman" w:hAnsi="Times New Roman"/>
              </w:rPr>
            </w:pPr>
            <w:r w:rsidRPr="00F90C75">
              <w:rPr>
                <w:rFonts w:ascii="Times New Roman" w:hAnsi="Times New Roman"/>
              </w:rPr>
              <w:t>Теоретические основы конвергенции логических, интеллектуальных сетей и инфокоммуникационных технологий в информационно-коммуникационных сетях связи</w:t>
            </w:r>
          </w:p>
        </w:tc>
        <w:tc>
          <w:tcPr>
            <w:tcW w:w="1935" w:type="dxa"/>
          </w:tcPr>
          <w:p w14:paraId="25699966" w14:textId="2AE86DB4" w:rsidR="00FE0529" w:rsidRDefault="00C15C2F" w:rsidP="00446F88">
            <w:pPr>
              <w:spacing w:line="268" w:lineRule="auto"/>
              <w:jc w:val="center"/>
              <w:rPr>
                <w:rFonts w:ascii="Times New Roman" w:hAnsi="Times New Roman"/>
                <w:b/>
                <w:bCs/>
              </w:rPr>
            </w:pPr>
            <w:r w:rsidRPr="00C15C2F">
              <w:rPr>
                <w:rFonts w:ascii="Times New Roman" w:hAnsi="Times New Roman"/>
                <w:b/>
                <w:bCs/>
              </w:rPr>
              <w:t>ЛР20</w:t>
            </w:r>
          </w:p>
        </w:tc>
      </w:tr>
    </w:tbl>
    <w:p w14:paraId="2FB6F8DA" w14:textId="77777777" w:rsidR="00DA68E4" w:rsidRDefault="00DA68E4">
      <w:pPr>
        <w:spacing w:after="0" w:line="240" w:lineRule="auto"/>
        <w:ind w:firstLine="708"/>
        <w:jc w:val="both"/>
        <w:rPr>
          <w:rFonts w:ascii="Times New Roman" w:hAnsi="Times New Roman"/>
          <w:b/>
          <w:bCs/>
        </w:rPr>
      </w:pPr>
    </w:p>
    <w:p w14:paraId="19759BC4" w14:textId="77777777" w:rsidR="00DA68E4" w:rsidRDefault="00B5103E">
      <w:pPr>
        <w:spacing w:after="0" w:line="240" w:lineRule="auto"/>
        <w:ind w:firstLine="708"/>
        <w:jc w:val="center"/>
        <w:rPr>
          <w:rFonts w:ascii="Times New Roman" w:hAnsi="Times New Roman"/>
          <w:b/>
          <w:bCs/>
        </w:rPr>
      </w:pPr>
      <w:r>
        <w:rPr>
          <w:rFonts w:ascii="Times New Roman" w:hAnsi="Times New Roman"/>
          <w:b/>
          <w:bCs/>
        </w:rPr>
        <w:t>РАЗДЕЛ 2. ОЦЕНКА ОСВОЕНИЯ ОБУЧАЮЩИМИСЯ ОСНОВНОЙ ОБРАЗОВАТЕЛЬНОЙ ПРОГРАММЫ В ЧАСТИ ДОСТИЖЕНИЯ ЛИЧНОСТНЫХ РЕЗУЛЬТАТОВ</w:t>
      </w:r>
    </w:p>
    <w:p w14:paraId="4FE561A4" w14:textId="5799B5AF" w:rsidR="00DA68E4" w:rsidRDefault="00AF4C55" w:rsidP="00AF4C55">
      <w:pPr>
        <w:tabs>
          <w:tab w:val="left" w:pos="1134"/>
        </w:tabs>
        <w:spacing w:after="0"/>
        <w:ind w:firstLine="709"/>
        <w:jc w:val="both"/>
        <w:rPr>
          <w:rFonts w:ascii="Times New Roman" w:hAnsi="Times New Roman"/>
        </w:rPr>
      </w:pPr>
      <w:r w:rsidRPr="00AF4C55">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AF4C55">
        <w:rPr>
          <w:rStyle w:val="a9"/>
          <w:rFonts w:ascii="Times New Roman" w:eastAsiaTheme="majorEastAsia" w:hAnsi="Times New Roman"/>
        </w:rPr>
        <w:footnoteReference w:id="4"/>
      </w:r>
      <w:r w:rsidRPr="00AF4C55">
        <w:rPr>
          <w:rFonts w:ascii="Times New Roman" w:hAnsi="Times New Roman"/>
        </w:rPr>
        <w:t>.</w:t>
      </w:r>
      <w:r w:rsidRPr="004F3587">
        <w:rPr>
          <w:rFonts w:ascii="Times New Roman" w:hAnsi="Times New Roman"/>
        </w:rPr>
        <w:t xml:space="preserve"> </w:t>
      </w:r>
    </w:p>
    <w:p w14:paraId="2DDFB1F3" w14:textId="77777777" w:rsidR="00DA68E4" w:rsidRDefault="00B5103E">
      <w:pPr>
        <w:tabs>
          <w:tab w:val="left" w:pos="1134"/>
        </w:tabs>
        <w:spacing w:before="0" w:beforeAutospacing="0" w:after="0" w:afterAutospacing="0" w:line="240" w:lineRule="auto"/>
        <w:ind w:firstLine="709"/>
        <w:jc w:val="both"/>
        <w:rPr>
          <w:rFonts w:ascii="Times New Roman" w:hAnsi="Times New Roman"/>
        </w:rPr>
      </w:pPr>
      <w:r>
        <w:rPr>
          <w:rFonts w:ascii="Times New Roman" w:hAnsi="Times New Roman"/>
        </w:rPr>
        <w:t>Комплекс примерных критериев оценки личностных результатов обучающихся:</w:t>
      </w:r>
    </w:p>
    <w:p w14:paraId="79BA7F81" w14:textId="77777777" w:rsidR="00DA68E4" w:rsidRDefault="00B5103E">
      <w:pPr>
        <w:tabs>
          <w:tab w:val="left" w:pos="1134"/>
        </w:tabs>
        <w:spacing w:before="0" w:beforeAutospacing="0" w:after="0" w:afterAutospacing="0" w:line="240" w:lineRule="auto"/>
        <w:ind w:firstLineChars="300" w:firstLine="720"/>
        <w:jc w:val="both"/>
        <w:rPr>
          <w:rFonts w:ascii="Times New Roman" w:hAnsi="Times New Roman"/>
        </w:rPr>
      </w:pPr>
      <w:r>
        <w:rPr>
          <w:rFonts w:ascii="Times New Roman" w:hAnsi="Times New Roman"/>
        </w:rPr>
        <w:t>- демонстрация интереса к будущей профессии;</w:t>
      </w:r>
    </w:p>
    <w:p w14:paraId="02BA7BF7"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оценка собственного продвижения, личностного развития;</w:t>
      </w:r>
    </w:p>
    <w:p w14:paraId="47326F33"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4E0C168"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ответственность за результат учебной деятельности и подготовки к профессиональной деятельности;</w:t>
      </w:r>
    </w:p>
    <w:p w14:paraId="6D68A75E"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высокопрофессиональной трудовой активности;</w:t>
      </w:r>
    </w:p>
    <w:p w14:paraId="62E9B343"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участие в исследовательской и проектной работе;</w:t>
      </w:r>
    </w:p>
    <w:p w14:paraId="3A8F03C2"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участие в конкурсах профессионального мастерства, олимпиадах по профессии, викторинах, в предметных неделях;</w:t>
      </w:r>
    </w:p>
    <w:p w14:paraId="1B8FEAF7"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соблюдение этических норм общения при взаимодействии с обучающимися, преподавателями, мастерами и руководителями практики;</w:t>
      </w:r>
    </w:p>
    <w:p w14:paraId="7B35D620"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lastRenderedPageBreak/>
        <w:t>конструктивное взаимодействие в учебном коллективе/бригаде;</w:t>
      </w:r>
    </w:p>
    <w:p w14:paraId="5B648601"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навыков межличностного делового общения, социального имиджа;</w:t>
      </w:r>
    </w:p>
    <w:p w14:paraId="3A75C249"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2AB2FE7"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сформированность гражданской позиции; участие в волонтерском движении;  </w:t>
      </w:r>
    </w:p>
    <w:p w14:paraId="0C599267"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мировоззренческих установок на готовность молодых людей к работе на благо Отечества;</w:t>
      </w:r>
    </w:p>
    <w:p w14:paraId="635238F5"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spacing w:val="-6"/>
        </w:rPr>
      </w:pPr>
      <w:r>
        <w:rPr>
          <w:rFonts w:ascii="Times New Roman" w:hAnsi="Times New Roman"/>
          <w:spacing w:val="-6"/>
        </w:rPr>
        <w:t>проявление правовой активности и навыков правомерного поведения, уважения к Закону;</w:t>
      </w:r>
    </w:p>
    <w:p w14:paraId="645FEA0A"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отсутствие фактов проявления идеологии терроризма и экстремизма среди обучающихся;</w:t>
      </w:r>
    </w:p>
    <w:p w14:paraId="4EA27612"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отсутствие социальных конфликтов среди обучающихся, основанных </w:t>
      </w:r>
      <w:r>
        <w:rPr>
          <w:rFonts w:ascii="Times New Roman" w:hAnsi="Times New Roman"/>
        </w:rPr>
        <w:br/>
        <w:t>на межнациональной, межрелигиозной почве;</w:t>
      </w:r>
    </w:p>
    <w:p w14:paraId="499874B8"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участие в реализации просветительских программ, поисковых, археологических, </w:t>
      </w:r>
      <w:r>
        <w:rPr>
          <w:rFonts w:ascii="Times New Roman" w:hAnsi="Times New Roman"/>
        </w:rPr>
        <w:br/>
        <w:t xml:space="preserve">военно-исторических, краеведческих отрядах и молодежных объединениях; </w:t>
      </w:r>
    </w:p>
    <w:p w14:paraId="78C28B0F"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добровольческие инициативы по поддержки инвалидов и престарелых граждан;</w:t>
      </w:r>
    </w:p>
    <w:p w14:paraId="5A5DC4F2"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экологической культуры, бережного отношения к родной земле, природным богатствам России и мира;</w:t>
      </w:r>
    </w:p>
    <w:p w14:paraId="5A59538D"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умений и навыков разумного природопользования, нетерпимого отношения к действиям, приносящим вред экологии;</w:t>
      </w:r>
    </w:p>
    <w:p w14:paraId="2FE727AF"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демонстрация навыков здорового образа жизни и высокий уровень культуры здоровья обучающихся;</w:t>
      </w:r>
    </w:p>
    <w:p w14:paraId="51EA27C9"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F05213D"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rPr>
      </w:pPr>
      <w:r>
        <w:rPr>
          <w:rFonts w:ascii="Times New Roman" w:hAnsi="Times New Roman"/>
        </w:rPr>
        <w:t xml:space="preserve">участие в конкурсах профессионального мастерства и в командных проектах; </w:t>
      </w:r>
    </w:p>
    <w:p w14:paraId="22D8E51F" w14:textId="77777777" w:rsidR="00DA68E4" w:rsidRDefault="00B5103E">
      <w:pPr>
        <w:numPr>
          <w:ilvl w:val="0"/>
          <w:numId w:val="1"/>
        </w:numPr>
        <w:tabs>
          <w:tab w:val="left" w:pos="1134"/>
        </w:tabs>
        <w:spacing w:before="0" w:beforeAutospacing="0" w:after="0" w:afterAutospacing="0" w:line="240" w:lineRule="auto"/>
        <w:ind w:left="0" w:firstLine="709"/>
        <w:jc w:val="both"/>
        <w:rPr>
          <w:rFonts w:ascii="Times New Roman" w:hAnsi="Times New Roman"/>
          <w:spacing w:val="-6"/>
        </w:rPr>
      </w:pPr>
      <w:r>
        <w:rPr>
          <w:rFonts w:ascii="Times New Roman" w:hAnsi="Times New Roman"/>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5DAA66F" w14:textId="77777777" w:rsidR="00DA68E4" w:rsidRDefault="00B5103E">
      <w:pPr>
        <w:keepNext/>
        <w:spacing w:before="120" w:after="120" w:line="240" w:lineRule="auto"/>
        <w:ind w:firstLine="709"/>
        <w:jc w:val="center"/>
        <w:outlineLvl w:val="0"/>
        <w:rPr>
          <w:rFonts w:ascii="Times New Roman" w:hAnsi="Times New Roman"/>
          <w:b/>
          <w:bCs/>
          <w:kern w:val="32"/>
        </w:rPr>
      </w:pPr>
      <w:r>
        <w:rPr>
          <w:rFonts w:ascii="Times New Roman" w:hAnsi="Times New Roman"/>
          <w:b/>
          <w:bCs/>
          <w:kern w:val="32"/>
        </w:rPr>
        <w:t>РАЗДЕЛ 3.ТРЕБОВАНИЯ К РЕСУРСНОМУ ОБЕСПЕЧЕНИЮ ВОСПИТАТЕЛЬНОЙ РАБОТЫ</w:t>
      </w:r>
    </w:p>
    <w:p w14:paraId="602FD7CC" w14:textId="77777777" w:rsidR="00DA68E4" w:rsidRDefault="00B5103E">
      <w:pPr>
        <w:keepNext/>
        <w:spacing w:before="0" w:beforeAutospacing="0" w:after="0" w:afterAutospacing="0" w:line="240" w:lineRule="auto"/>
        <w:ind w:firstLine="709"/>
        <w:jc w:val="both"/>
        <w:outlineLvl w:val="0"/>
        <w:rPr>
          <w:rFonts w:ascii="Times New Roman" w:hAnsi="Times New Roman"/>
          <w:b/>
          <w:bCs/>
          <w:kern w:val="32"/>
        </w:rPr>
      </w:pPr>
      <w:r>
        <w:rPr>
          <w:rFonts w:ascii="Times New Roman" w:hAnsi="Times New Roman"/>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2676A778"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b/>
          <w:bCs/>
          <w:kern w:val="32"/>
        </w:rPr>
      </w:pPr>
      <w:r>
        <w:rPr>
          <w:rFonts w:ascii="Times New Roman" w:hAnsi="Times New Roman"/>
          <w:b/>
          <w:bCs/>
          <w:kern w:val="32"/>
        </w:rPr>
        <w:t>3.1.Нормативно-правовое обеспечение воспитательной работы</w:t>
      </w:r>
    </w:p>
    <w:p w14:paraId="310371D3"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b/>
          <w:bCs/>
          <w:kern w:val="32"/>
        </w:rPr>
      </w:pPr>
      <w:r>
        <w:rPr>
          <w:rFonts w:ascii="Times New Roman" w:hAnsi="Times New Roman"/>
          <w:kern w:val="32"/>
        </w:rPr>
        <w:t xml:space="preserve">Рабочая программа воспитания разрабатывается в соответствии </w:t>
      </w:r>
      <w:r>
        <w:rPr>
          <w:rFonts w:ascii="Times New Roman" w:hAnsi="Times New Roman"/>
          <w:kern w:val="32"/>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6C326D36"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b/>
          <w:bCs/>
          <w:kern w:val="32"/>
        </w:rPr>
      </w:pPr>
      <w:r>
        <w:rPr>
          <w:rFonts w:ascii="Times New Roman" w:hAnsi="Times New Roman"/>
          <w:b/>
          <w:bCs/>
          <w:kern w:val="32"/>
        </w:rPr>
        <w:t>3.2.Кадровое обеспечение воспитательной работы</w:t>
      </w:r>
    </w:p>
    <w:p w14:paraId="6594AE58"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kern w:val="32"/>
        </w:rPr>
      </w:pPr>
      <w:r>
        <w:rPr>
          <w:rFonts w:ascii="Times New Roman" w:hAnsi="Times New Roman"/>
          <w:kern w:val="32"/>
        </w:rPr>
        <w:t xml:space="preserve">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w:t>
      </w:r>
      <w:r>
        <w:rPr>
          <w:rFonts w:ascii="Times New Roman" w:hAnsi="Times New Roman"/>
          <w:kern w:val="32"/>
        </w:rPr>
        <w:lastRenderedPageBreak/>
        <w:t>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13F15E62" w14:textId="77777777" w:rsidR="00DA68E4" w:rsidRDefault="00B5103E">
      <w:pPr>
        <w:keepNext/>
        <w:tabs>
          <w:tab w:val="left" w:pos="1134"/>
        </w:tabs>
        <w:spacing w:before="0" w:beforeAutospacing="0" w:after="0" w:afterAutospacing="0" w:line="240" w:lineRule="auto"/>
        <w:ind w:left="851"/>
        <w:jc w:val="both"/>
        <w:outlineLvl w:val="0"/>
        <w:rPr>
          <w:rFonts w:ascii="Times New Roman" w:hAnsi="Times New Roman"/>
          <w:b/>
          <w:bCs/>
          <w:kern w:val="32"/>
        </w:rPr>
      </w:pPr>
      <w:r>
        <w:rPr>
          <w:rFonts w:ascii="Times New Roman" w:hAnsi="Times New Roman"/>
          <w:b/>
          <w:bCs/>
          <w:kern w:val="32"/>
        </w:rPr>
        <w:t>3.3. Материально-техническое обеспечение воспитательной работы</w:t>
      </w:r>
    </w:p>
    <w:p w14:paraId="2DBE851C"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kern w:val="32"/>
        </w:rPr>
      </w:pPr>
      <w:r>
        <w:rPr>
          <w:rFonts w:ascii="Times New Roman" w:hAnsi="Times New Roman"/>
          <w:kern w:val="32"/>
        </w:rPr>
        <w:t xml:space="preserve">В данном разделе необходимо указать обеспечение воспитательной работы </w:t>
      </w:r>
      <w:r>
        <w:rPr>
          <w:rFonts w:ascii="Times New Roman" w:hAnsi="Times New Roman"/>
          <w:kern w:val="32"/>
        </w:rPr>
        <w:br/>
        <w:t>по профессии/специальности:</w:t>
      </w:r>
    </w:p>
    <w:p w14:paraId="01053CCC"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kern w:val="32"/>
        </w:rPr>
      </w:pPr>
      <w:r>
        <w:rPr>
          <w:rFonts w:ascii="Times New Roman" w:hAnsi="Times New Roman"/>
          <w:kern w:val="32"/>
        </w:rPr>
        <w:t>- наличие специальных помещений: …</w:t>
      </w:r>
    </w:p>
    <w:p w14:paraId="40FA055F" w14:textId="77777777" w:rsidR="00DA68E4" w:rsidRDefault="00B5103E">
      <w:pPr>
        <w:tabs>
          <w:tab w:val="left" w:pos="1134"/>
        </w:tabs>
        <w:spacing w:before="0" w:beforeAutospacing="0" w:after="0" w:afterAutospacing="0" w:line="240" w:lineRule="auto"/>
        <w:ind w:left="709"/>
        <w:jc w:val="both"/>
        <w:rPr>
          <w:rFonts w:ascii="Times New Roman" w:hAnsi="Times New Roman"/>
          <w:kern w:val="32"/>
        </w:rPr>
      </w:pPr>
      <w:r>
        <w:rPr>
          <w:rFonts w:ascii="Times New Roman" w:hAnsi="Times New Roman"/>
          <w:kern w:val="32"/>
        </w:rPr>
        <w:t>Библиотека, читальный зал с выходом в интернет</w:t>
      </w:r>
    </w:p>
    <w:p w14:paraId="52ACEE3F" w14:textId="77777777" w:rsidR="00DA68E4" w:rsidRDefault="00B5103E">
      <w:pPr>
        <w:tabs>
          <w:tab w:val="left" w:pos="1134"/>
        </w:tabs>
        <w:spacing w:before="0" w:beforeAutospacing="0" w:after="0" w:afterAutospacing="0" w:line="240" w:lineRule="auto"/>
        <w:ind w:left="709"/>
        <w:jc w:val="both"/>
        <w:rPr>
          <w:rFonts w:ascii="Times New Roman" w:hAnsi="Times New Roman"/>
          <w:kern w:val="32"/>
        </w:rPr>
      </w:pPr>
      <w:r>
        <w:rPr>
          <w:rFonts w:ascii="Times New Roman" w:hAnsi="Times New Roman"/>
          <w:kern w:val="32"/>
        </w:rPr>
        <w:t>Актовый зал.</w:t>
      </w:r>
    </w:p>
    <w:p w14:paraId="4F3CB8EF" w14:textId="77777777" w:rsidR="00DA68E4" w:rsidRDefault="00B5103E">
      <w:pPr>
        <w:tabs>
          <w:tab w:val="left" w:pos="1134"/>
        </w:tabs>
        <w:spacing w:before="0" w:beforeAutospacing="0" w:after="0" w:afterAutospacing="0" w:line="240" w:lineRule="auto"/>
        <w:ind w:left="709"/>
        <w:jc w:val="both"/>
        <w:rPr>
          <w:rFonts w:ascii="Times New Roman" w:hAnsi="Times New Roman"/>
          <w:i/>
          <w:iCs/>
        </w:rPr>
      </w:pPr>
      <w:r>
        <w:rPr>
          <w:rFonts w:ascii="Times New Roman" w:hAnsi="Times New Roman"/>
          <w:i/>
          <w:kern w:val="32"/>
        </w:rPr>
        <w:t>(указать другие помещения при их наличии).</w:t>
      </w:r>
    </w:p>
    <w:p w14:paraId="678F7EB1" w14:textId="77777777" w:rsidR="00DA68E4" w:rsidRDefault="00B5103E">
      <w:pPr>
        <w:keepNext/>
        <w:tabs>
          <w:tab w:val="left" w:pos="1134"/>
        </w:tabs>
        <w:spacing w:before="0" w:beforeAutospacing="0" w:after="0" w:afterAutospacing="0" w:line="240" w:lineRule="auto"/>
        <w:ind w:firstLine="851"/>
        <w:jc w:val="both"/>
        <w:outlineLvl w:val="0"/>
        <w:rPr>
          <w:rFonts w:ascii="Times New Roman" w:hAnsi="Times New Roman"/>
          <w:b/>
          <w:bCs/>
          <w:kern w:val="32"/>
        </w:rPr>
      </w:pPr>
      <w:r>
        <w:rPr>
          <w:rFonts w:ascii="Times New Roman" w:hAnsi="Times New Roman"/>
          <w:b/>
          <w:bCs/>
          <w:kern w:val="32"/>
        </w:rPr>
        <w:t>3.4. Информационное обеспечение воспитательной работы</w:t>
      </w:r>
    </w:p>
    <w:p w14:paraId="06FC2C4A" w14:textId="77777777" w:rsidR="00DA68E4" w:rsidRDefault="00B5103E">
      <w:pPr>
        <w:keepNext/>
        <w:tabs>
          <w:tab w:val="left" w:pos="1134"/>
        </w:tabs>
        <w:spacing w:before="0" w:beforeAutospacing="0" w:after="0" w:afterAutospacing="0" w:line="240" w:lineRule="auto"/>
        <w:ind w:firstLine="709"/>
        <w:jc w:val="both"/>
        <w:outlineLvl w:val="0"/>
        <w:rPr>
          <w:rFonts w:ascii="Times New Roman" w:hAnsi="Times New Roman"/>
          <w:kern w:val="32"/>
        </w:rPr>
      </w:pPr>
      <w:r>
        <w:rPr>
          <w:rFonts w:ascii="Times New Roman" w:hAnsi="Times New Roman"/>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Pr>
          <w:rFonts w:ascii="Times New Roman" w:hAnsi="Times New Roman"/>
          <w:kern w:val="32"/>
        </w:rPr>
        <w:br/>
        <w:t>интернет-ресурсами и специализированным оборудованием.</w:t>
      </w:r>
    </w:p>
    <w:p w14:paraId="133BBA26" w14:textId="77777777" w:rsidR="00DA68E4" w:rsidRDefault="00B5103E">
      <w:pPr>
        <w:keepNext/>
        <w:tabs>
          <w:tab w:val="left" w:pos="1134"/>
        </w:tabs>
        <w:spacing w:before="0" w:beforeAutospacing="0" w:after="0" w:afterAutospacing="0" w:line="240" w:lineRule="auto"/>
        <w:ind w:firstLine="709"/>
        <w:jc w:val="both"/>
        <w:outlineLvl w:val="0"/>
        <w:rPr>
          <w:rFonts w:ascii="Times New Roman" w:hAnsi="Times New Roman"/>
          <w:kern w:val="32"/>
        </w:rPr>
      </w:pPr>
      <w:r>
        <w:rPr>
          <w:rFonts w:ascii="Times New Roman" w:hAnsi="Times New Roman"/>
          <w:kern w:val="32"/>
        </w:rPr>
        <w:t xml:space="preserve">Информационное обеспечение воспитательной работы направлено на: </w:t>
      </w:r>
    </w:p>
    <w:p w14:paraId="7560FE2C" w14:textId="77777777" w:rsidR="00DA68E4" w:rsidRDefault="00B5103E">
      <w:pPr>
        <w:widowControl w:val="0"/>
        <w:numPr>
          <w:ilvl w:val="0"/>
          <w:numId w:val="2"/>
        </w:numPr>
        <w:tabs>
          <w:tab w:val="left" w:pos="1134"/>
        </w:tabs>
        <w:autoSpaceDE w:val="0"/>
        <w:autoSpaceDN w:val="0"/>
        <w:spacing w:before="0" w:beforeAutospacing="0" w:after="0" w:afterAutospacing="0" w:line="240" w:lineRule="auto"/>
        <w:ind w:left="0" w:firstLine="709"/>
        <w:jc w:val="both"/>
        <w:outlineLvl w:val="0"/>
        <w:rPr>
          <w:rFonts w:ascii="Times New Roman" w:hAnsi="Times New Roman"/>
          <w:kern w:val="32"/>
        </w:rPr>
      </w:pPr>
      <w:r>
        <w:rPr>
          <w:rFonts w:ascii="Times New Roman" w:hAnsi="Times New Roman"/>
          <w:kern w:val="32"/>
        </w:rPr>
        <w:t xml:space="preserve">информирование о возможностях для участия обучающихся в социально значимой деятельности; </w:t>
      </w:r>
    </w:p>
    <w:p w14:paraId="2503CAEF" w14:textId="77777777" w:rsidR="00DA68E4" w:rsidRDefault="00B5103E">
      <w:pPr>
        <w:widowControl w:val="0"/>
        <w:numPr>
          <w:ilvl w:val="0"/>
          <w:numId w:val="2"/>
        </w:numPr>
        <w:tabs>
          <w:tab w:val="left" w:pos="1134"/>
        </w:tabs>
        <w:autoSpaceDE w:val="0"/>
        <w:autoSpaceDN w:val="0"/>
        <w:spacing w:before="0" w:beforeAutospacing="0" w:after="0" w:afterAutospacing="0" w:line="240" w:lineRule="auto"/>
        <w:ind w:left="0" w:firstLine="709"/>
        <w:jc w:val="both"/>
        <w:outlineLvl w:val="0"/>
        <w:rPr>
          <w:rFonts w:ascii="Times New Roman" w:hAnsi="Times New Roman"/>
          <w:kern w:val="32"/>
        </w:rPr>
      </w:pPr>
      <w:r>
        <w:rPr>
          <w:rFonts w:ascii="Times New Roman" w:hAnsi="Times New Roman"/>
          <w:kern w:val="32"/>
        </w:rPr>
        <w:t xml:space="preserve">информационную и методическую поддержку воспитательной работы; </w:t>
      </w:r>
    </w:p>
    <w:p w14:paraId="1D8CEA80" w14:textId="77777777" w:rsidR="00DA68E4" w:rsidRDefault="00B5103E">
      <w:pPr>
        <w:widowControl w:val="0"/>
        <w:numPr>
          <w:ilvl w:val="0"/>
          <w:numId w:val="2"/>
        </w:numPr>
        <w:tabs>
          <w:tab w:val="left" w:pos="1134"/>
        </w:tabs>
        <w:autoSpaceDE w:val="0"/>
        <w:autoSpaceDN w:val="0"/>
        <w:spacing w:before="0" w:beforeAutospacing="0" w:after="0" w:afterAutospacing="0" w:line="240" w:lineRule="auto"/>
        <w:ind w:left="0" w:firstLine="709"/>
        <w:jc w:val="both"/>
        <w:outlineLvl w:val="0"/>
        <w:rPr>
          <w:rFonts w:ascii="Times New Roman" w:hAnsi="Times New Roman"/>
          <w:kern w:val="32"/>
        </w:rPr>
      </w:pPr>
      <w:r>
        <w:rPr>
          <w:rFonts w:ascii="Times New Roman" w:hAnsi="Times New Roman"/>
          <w:kern w:val="32"/>
        </w:rPr>
        <w:t xml:space="preserve">планирование воспитательной работы и её ресурсного обеспечения; </w:t>
      </w:r>
    </w:p>
    <w:p w14:paraId="420CE267" w14:textId="77777777" w:rsidR="00DA68E4" w:rsidRDefault="00B5103E">
      <w:pPr>
        <w:widowControl w:val="0"/>
        <w:numPr>
          <w:ilvl w:val="0"/>
          <w:numId w:val="2"/>
        </w:numPr>
        <w:tabs>
          <w:tab w:val="left" w:pos="1134"/>
        </w:tabs>
        <w:autoSpaceDE w:val="0"/>
        <w:autoSpaceDN w:val="0"/>
        <w:spacing w:before="0" w:beforeAutospacing="0" w:after="0" w:afterAutospacing="0" w:line="240" w:lineRule="auto"/>
        <w:ind w:left="0" w:firstLine="709"/>
        <w:jc w:val="both"/>
        <w:outlineLvl w:val="0"/>
        <w:rPr>
          <w:rFonts w:ascii="Times New Roman" w:hAnsi="Times New Roman"/>
          <w:kern w:val="32"/>
        </w:rPr>
      </w:pPr>
      <w:r>
        <w:rPr>
          <w:rFonts w:ascii="Times New Roman" w:hAnsi="Times New Roman"/>
          <w:kern w:val="32"/>
        </w:rPr>
        <w:t xml:space="preserve">мониторинг воспитательной работы; 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3566236" w14:textId="77777777" w:rsidR="00DA68E4" w:rsidRDefault="00B5103E">
      <w:pPr>
        <w:widowControl w:val="0"/>
        <w:numPr>
          <w:ilvl w:val="0"/>
          <w:numId w:val="2"/>
        </w:numPr>
        <w:tabs>
          <w:tab w:val="left" w:pos="1134"/>
        </w:tabs>
        <w:autoSpaceDE w:val="0"/>
        <w:autoSpaceDN w:val="0"/>
        <w:spacing w:before="0" w:beforeAutospacing="0" w:after="0" w:afterAutospacing="0" w:line="240" w:lineRule="auto"/>
        <w:ind w:left="0" w:firstLine="709"/>
        <w:jc w:val="both"/>
        <w:outlineLvl w:val="0"/>
        <w:rPr>
          <w:rFonts w:ascii="Times New Roman" w:hAnsi="Times New Roman"/>
          <w:kern w:val="32"/>
        </w:rPr>
      </w:pPr>
      <w:r>
        <w:rPr>
          <w:rFonts w:ascii="Times New Roman" w:hAnsi="Times New Roman"/>
          <w:kern w:val="32"/>
        </w:rPr>
        <w:t>дистанционное взаимодействие с другими организациями социальной сферы.</w:t>
      </w:r>
    </w:p>
    <w:p w14:paraId="24026E76" w14:textId="77777777" w:rsidR="00DA68E4" w:rsidRDefault="00B5103E">
      <w:pPr>
        <w:widowControl w:val="0"/>
        <w:tabs>
          <w:tab w:val="left" w:pos="1134"/>
        </w:tabs>
        <w:autoSpaceDE w:val="0"/>
        <w:autoSpaceDN w:val="0"/>
        <w:spacing w:before="0" w:beforeAutospacing="0" w:after="0" w:afterAutospacing="0" w:line="240" w:lineRule="auto"/>
        <w:ind w:firstLine="709"/>
        <w:jc w:val="both"/>
        <w:outlineLvl w:val="0"/>
        <w:rPr>
          <w:rFonts w:ascii="Times New Roman" w:hAnsi="Times New Roman"/>
          <w:kern w:val="32"/>
        </w:rPr>
      </w:pPr>
      <w:r>
        <w:rPr>
          <w:rFonts w:ascii="Times New Roman" w:hAnsi="Times New Roman"/>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C546B3A" w14:textId="77777777" w:rsidR="00DA68E4" w:rsidRDefault="00B5103E">
      <w:pPr>
        <w:widowControl w:val="0"/>
        <w:tabs>
          <w:tab w:val="left" w:pos="1134"/>
        </w:tabs>
        <w:autoSpaceDE w:val="0"/>
        <w:autoSpaceDN w:val="0"/>
        <w:spacing w:before="0" w:beforeAutospacing="0" w:after="0" w:afterAutospacing="0" w:line="240" w:lineRule="auto"/>
        <w:ind w:firstLine="709"/>
        <w:jc w:val="both"/>
        <w:outlineLvl w:val="0"/>
        <w:rPr>
          <w:rFonts w:ascii="Times New Roman" w:hAnsi="Times New Roman"/>
          <w:kern w:val="32"/>
        </w:rPr>
      </w:pPr>
      <w:r>
        <w:rPr>
          <w:rFonts w:ascii="Times New Roman" w:hAnsi="Times New Roman"/>
          <w:kern w:val="32"/>
        </w:rPr>
        <w:t>Система воспитательной деятельности образовательной организации должна быть представлена на сайте организации.</w:t>
      </w:r>
    </w:p>
    <w:p w14:paraId="1DA2590E" w14:textId="77777777" w:rsidR="00DA68E4" w:rsidRDefault="00B5103E">
      <w:pPr>
        <w:widowControl w:val="0"/>
        <w:autoSpaceDE w:val="0"/>
        <w:autoSpaceDN w:val="0"/>
        <w:spacing w:before="120" w:after="120" w:line="240" w:lineRule="auto"/>
        <w:rPr>
          <w:rFonts w:ascii="Times New Roman" w:hAnsi="Times New Roman"/>
          <w:b/>
        </w:rPr>
      </w:pPr>
      <w:r>
        <w:rPr>
          <w:rFonts w:ascii="Times New Roman" w:hAnsi="Times New Roman"/>
          <w:b/>
        </w:rPr>
        <w:br w:type="page"/>
      </w:r>
    </w:p>
    <w:p w14:paraId="783F1E69" w14:textId="77777777" w:rsidR="00DA68E4" w:rsidRDefault="00B5103E">
      <w:pPr>
        <w:widowControl w:val="0"/>
        <w:tabs>
          <w:tab w:val="left" w:pos="1134"/>
        </w:tabs>
        <w:autoSpaceDE w:val="0"/>
        <w:autoSpaceDN w:val="0"/>
        <w:spacing w:after="0" w:line="240" w:lineRule="auto"/>
        <w:ind w:firstLine="709"/>
        <w:jc w:val="both"/>
        <w:outlineLvl w:val="0"/>
        <w:rPr>
          <w:rFonts w:ascii="Times New Roman" w:hAnsi="Times New Roman"/>
          <w:kern w:val="32"/>
        </w:rPr>
      </w:pPr>
      <w:r>
        <w:rPr>
          <w:rFonts w:ascii="Times New Roman" w:hAnsi="Times New Roman"/>
          <w:kern w:val="32"/>
        </w:rPr>
        <w:lastRenderedPageBreak/>
        <w:t>.</w:t>
      </w:r>
    </w:p>
    <w:p w14:paraId="287EA86B" w14:textId="77777777" w:rsidR="00DA68E4" w:rsidRDefault="00DA68E4" w:rsidP="00B5103E">
      <w:pPr>
        <w:widowControl w:val="0"/>
        <w:tabs>
          <w:tab w:val="left" w:pos="1134"/>
        </w:tabs>
        <w:autoSpaceDE w:val="0"/>
        <w:autoSpaceDN w:val="0"/>
        <w:spacing w:after="0" w:line="240" w:lineRule="auto"/>
        <w:jc w:val="both"/>
        <w:outlineLvl w:val="0"/>
        <w:rPr>
          <w:rFonts w:ascii="Times New Roman" w:hAnsi="Times New Roman"/>
          <w:i/>
          <w:iCs/>
          <w:kern w:val="32"/>
        </w:rPr>
        <w:sectPr w:rsidR="00DA68E4">
          <w:footerReference w:type="even" r:id="rId10"/>
          <w:footerReference w:type="default" r:id="rId11"/>
          <w:pgSz w:w="11906" w:h="16838"/>
          <w:pgMar w:top="1134" w:right="851" w:bottom="1134" w:left="1701" w:header="709" w:footer="709" w:gutter="0"/>
          <w:cols w:space="720"/>
          <w:docGrid w:linePitch="360"/>
        </w:sectPr>
      </w:pPr>
    </w:p>
    <w:bookmarkEnd w:id="0"/>
    <w:p w14:paraId="1E0FD788" w14:textId="77777777" w:rsidR="00DA68E4" w:rsidRDefault="00DA68E4" w:rsidP="00B5103E">
      <w:pPr>
        <w:jc w:val="center"/>
        <w:rPr>
          <w:rFonts w:ascii="Times New Roman" w:hAnsi="Times New Roman"/>
          <w:b/>
          <w:sz w:val="20"/>
          <w:szCs w:val="48"/>
        </w:rPr>
      </w:pPr>
    </w:p>
    <w:p w14:paraId="60CC3AE5" w14:textId="77777777" w:rsidR="00DA68E4" w:rsidRDefault="00DA68E4"/>
    <w:p w14:paraId="15FC4FC4" w14:textId="77777777" w:rsidR="00DA68E4" w:rsidRDefault="00DA68E4"/>
    <w:p w14:paraId="0B8CCD40" w14:textId="77777777" w:rsidR="00DA68E4" w:rsidRDefault="00DA68E4"/>
    <w:sectPr w:rsidR="00DA68E4" w:rsidSect="00DA68E4">
      <w:footerReference w:type="even" r:id="rId12"/>
      <w:footerReference w:type="default" r:id="rId13"/>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24A5" w14:textId="77777777" w:rsidR="00DA68E4" w:rsidRDefault="00DA68E4" w:rsidP="00DA68E4">
      <w:pPr>
        <w:spacing w:before="0" w:after="0" w:line="240" w:lineRule="auto"/>
      </w:pPr>
      <w:r>
        <w:separator/>
      </w:r>
    </w:p>
  </w:endnote>
  <w:endnote w:type="continuationSeparator" w:id="0">
    <w:p w14:paraId="0FAC4FEA" w14:textId="77777777" w:rsidR="00DA68E4" w:rsidRDefault="00DA68E4" w:rsidP="00DA68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D6A8" w14:textId="77777777" w:rsidR="00DA68E4" w:rsidRDefault="00DA68E4">
    <w:pPr>
      <w:pStyle w:val="a8"/>
      <w:framePr w:wrap="around" w:vAnchor="text" w:hAnchor="margin" w:xAlign="right" w:y="1"/>
      <w:rPr>
        <w:rStyle w:val="aa"/>
      </w:rPr>
    </w:pPr>
    <w:r>
      <w:fldChar w:fldCharType="begin"/>
    </w:r>
    <w:r w:rsidR="00B5103E">
      <w:rPr>
        <w:rStyle w:val="aa"/>
      </w:rPr>
      <w:instrText xml:space="preserve">PAGE  </w:instrText>
    </w:r>
    <w:r>
      <w:fldChar w:fldCharType="end"/>
    </w:r>
  </w:p>
  <w:p w14:paraId="7196A6D2" w14:textId="77777777" w:rsidR="00DA68E4" w:rsidRDefault="00DA68E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E4E2" w14:textId="77777777" w:rsidR="00DA68E4" w:rsidRDefault="00DA68E4">
    <w:pPr>
      <w:pStyle w:val="a8"/>
      <w:jc w:val="right"/>
    </w:pPr>
    <w:r>
      <w:fldChar w:fldCharType="begin"/>
    </w:r>
    <w:r w:rsidR="00B5103E">
      <w:instrText>PAGE   \* MERGEFORMAT</w:instrText>
    </w:r>
    <w:r>
      <w:fldChar w:fldCharType="separate"/>
    </w:r>
    <w:r w:rsidR="00B5103E">
      <w:rPr>
        <w:noProof/>
        <w:lang w:eastAsia="ru-RU"/>
      </w:rPr>
      <w:t>9</w:t>
    </w:r>
    <w:r>
      <w:rPr>
        <w:lang w:eastAsia="ru-RU"/>
      </w:rPr>
      <w:fldChar w:fldCharType="end"/>
    </w:r>
  </w:p>
  <w:p w14:paraId="65338A84" w14:textId="77777777" w:rsidR="00DA68E4" w:rsidRDefault="00DA68E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7E2C" w14:textId="77777777" w:rsidR="00DA68E4" w:rsidRDefault="00DA68E4">
    <w:pPr>
      <w:pStyle w:val="a8"/>
      <w:framePr w:wrap="around" w:vAnchor="text" w:hAnchor="margin" w:xAlign="right" w:y="1"/>
      <w:rPr>
        <w:rStyle w:val="aa"/>
      </w:rPr>
    </w:pPr>
    <w:r>
      <w:fldChar w:fldCharType="begin"/>
    </w:r>
    <w:r w:rsidR="00B5103E">
      <w:rPr>
        <w:rStyle w:val="aa"/>
      </w:rPr>
      <w:instrText xml:space="preserve">PAGE  </w:instrText>
    </w:r>
    <w:r>
      <w:fldChar w:fldCharType="end"/>
    </w:r>
  </w:p>
  <w:p w14:paraId="7A7C4B74" w14:textId="77777777" w:rsidR="00DA68E4" w:rsidRDefault="00DA68E4">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87E5" w14:textId="77777777" w:rsidR="00DA68E4" w:rsidRDefault="00DA68E4">
    <w:pPr>
      <w:pStyle w:val="a8"/>
      <w:jc w:val="right"/>
    </w:pPr>
    <w:r>
      <w:fldChar w:fldCharType="begin"/>
    </w:r>
    <w:r w:rsidR="00B5103E">
      <w:instrText>PAGE   \* MERGEFORMAT</w:instrText>
    </w:r>
    <w:r>
      <w:fldChar w:fldCharType="separate"/>
    </w:r>
    <w:r w:rsidR="00B5103E">
      <w:rPr>
        <w:noProof/>
        <w:lang w:eastAsia="ru-RU"/>
      </w:rPr>
      <w:t>12</w:t>
    </w:r>
    <w:r>
      <w:fldChar w:fldCharType="end"/>
    </w:r>
  </w:p>
  <w:p w14:paraId="0D3A3FD9" w14:textId="77777777" w:rsidR="00DA68E4" w:rsidRDefault="00DA68E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AC8D2" w14:textId="77777777" w:rsidR="00DA68E4" w:rsidRDefault="00DA68E4" w:rsidP="00DA68E4">
      <w:pPr>
        <w:spacing w:before="0" w:after="0" w:line="240" w:lineRule="auto"/>
      </w:pPr>
      <w:r>
        <w:separator/>
      </w:r>
    </w:p>
  </w:footnote>
  <w:footnote w:type="continuationSeparator" w:id="0">
    <w:p w14:paraId="6DE2AC7A" w14:textId="77777777" w:rsidR="00DA68E4" w:rsidRDefault="00DA68E4" w:rsidP="00DA68E4">
      <w:pPr>
        <w:spacing w:before="0" w:after="0" w:line="240" w:lineRule="auto"/>
      </w:pPr>
      <w:r>
        <w:continuationSeparator/>
      </w:r>
    </w:p>
  </w:footnote>
  <w:footnote w:id="1">
    <w:p w14:paraId="2B2B9452" w14:textId="77777777" w:rsidR="00DA68E4" w:rsidRDefault="00B5103E">
      <w:pPr>
        <w:pStyle w:val="a5"/>
        <w:jc w:val="both"/>
        <w:rPr>
          <w:lang w:val="ru-RU"/>
        </w:rPr>
      </w:pPr>
      <w:r>
        <w:rPr>
          <w:rStyle w:val="a9"/>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41E5D891" w14:textId="77777777" w:rsidR="00DA68E4" w:rsidRDefault="00B5103E">
      <w:pPr>
        <w:pStyle w:val="a5"/>
        <w:jc w:val="both"/>
        <w:rPr>
          <w:lang w:val="ru-RU"/>
        </w:rPr>
      </w:pPr>
      <w:r>
        <w:rPr>
          <w:rStyle w:val="a9"/>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3">
    <w:p w14:paraId="29B21728" w14:textId="77777777" w:rsidR="00DA68E4" w:rsidRDefault="00B5103E">
      <w:pPr>
        <w:pStyle w:val="a5"/>
        <w:jc w:val="both"/>
        <w:rPr>
          <w:lang w:val="ru-RU"/>
        </w:rPr>
      </w:pPr>
      <w:r>
        <w:rPr>
          <w:rStyle w:val="a9"/>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7E3EDC13" w14:textId="77777777" w:rsidR="00AF4C55" w:rsidRPr="00AF4C55" w:rsidRDefault="00AF4C55" w:rsidP="00AF4C55">
      <w:pPr>
        <w:pStyle w:val="a5"/>
        <w:rPr>
          <w:i/>
          <w:iCs/>
          <w:lang w:val="ru-RU"/>
        </w:rPr>
      </w:pPr>
      <w:r w:rsidRPr="00AF4C55">
        <w:rPr>
          <w:rStyle w:val="a9"/>
          <w:i/>
          <w:iCs/>
        </w:rPr>
        <w:footnoteRef/>
      </w:r>
      <w:r w:rsidRPr="00AF4C55">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641"/>
    <w:rsid w:val="00050A64"/>
    <w:rsid w:val="00066BD3"/>
    <w:rsid w:val="00171E92"/>
    <w:rsid w:val="001D3C90"/>
    <w:rsid w:val="00224729"/>
    <w:rsid w:val="00256049"/>
    <w:rsid w:val="002E5349"/>
    <w:rsid w:val="00306E55"/>
    <w:rsid w:val="003445BC"/>
    <w:rsid w:val="00370A58"/>
    <w:rsid w:val="003B07C5"/>
    <w:rsid w:val="003D2336"/>
    <w:rsid w:val="003E42B1"/>
    <w:rsid w:val="004B0BC4"/>
    <w:rsid w:val="00515C66"/>
    <w:rsid w:val="00527405"/>
    <w:rsid w:val="00546C7F"/>
    <w:rsid w:val="005E5286"/>
    <w:rsid w:val="00696030"/>
    <w:rsid w:val="006C3740"/>
    <w:rsid w:val="00700C3F"/>
    <w:rsid w:val="007A794E"/>
    <w:rsid w:val="007D246F"/>
    <w:rsid w:val="009C78E1"/>
    <w:rsid w:val="009D300B"/>
    <w:rsid w:val="00A60237"/>
    <w:rsid w:val="00AD5004"/>
    <w:rsid w:val="00AF4C55"/>
    <w:rsid w:val="00B5103E"/>
    <w:rsid w:val="00BD1795"/>
    <w:rsid w:val="00C06641"/>
    <w:rsid w:val="00C15C2F"/>
    <w:rsid w:val="00C860E4"/>
    <w:rsid w:val="00CD0CA8"/>
    <w:rsid w:val="00D02BDB"/>
    <w:rsid w:val="00D32600"/>
    <w:rsid w:val="00DA68E4"/>
    <w:rsid w:val="00DE1C71"/>
    <w:rsid w:val="00E0391E"/>
    <w:rsid w:val="00E7177E"/>
    <w:rsid w:val="00F11B88"/>
    <w:rsid w:val="00F475C5"/>
    <w:rsid w:val="00F53EB1"/>
    <w:rsid w:val="00F606AF"/>
    <w:rsid w:val="00F7465E"/>
    <w:rsid w:val="00F90C75"/>
    <w:rsid w:val="00FE0529"/>
    <w:rsid w:val="4C8E764B"/>
    <w:rsid w:val="5C8832DF"/>
    <w:rsid w:val="71DB56C0"/>
    <w:rsid w:val="780136B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16F9"/>
  <w15:docId w15:val="{60F6A994-B6FB-4D7F-99D6-245DE346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8E4"/>
    <w:pPr>
      <w:spacing w:before="100" w:beforeAutospacing="1" w:after="100" w:afterAutospacing="1" w:line="256" w:lineRule="auto"/>
    </w:pPr>
    <w:rPr>
      <w:rFonts w:ascii="Calibri" w:eastAsia="Times New Roman" w:hAnsi="Calibri" w:cs="Times New Roman"/>
      <w:sz w:val="24"/>
      <w:szCs w:val="24"/>
    </w:rPr>
  </w:style>
  <w:style w:type="paragraph" w:styleId="1">
    <w:name w:val="heading 1"/>
    <w:basedOn w:val="a"/>
    <w:next w:val="a"/>
    <w:link w:val="10"/>
    <w:uiPriority w:val="9"/>
    <w:qFormat/>
    <w:rsid w:val="00DA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A68E4"/>
    <w:pPr>
      <w:spacing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A68E4"/>
    <w:pPr>
      <w:spacing w:before="0"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1"/>
    <w:uiPriority w:val="99"/>
    <w:qFormat/>
    <w:rsid w:val="00DA68E4"/>
    <w:pPr>
      <w:spacing w:before="0" w:beforeAutospacing="0" w:after="0" w:afterAutospacing="0" w:line="240" w:lineRule="auto"/>
    </w:pPr>
    <w:rPr>
      <w:rFonts w:ascii="Times New Roman" w:eastAsiaTheme="minorHAnsi" w:hAnsi="Times New Roman"/>
      <w:sz w:val="20"/>
      <w:szCs w:val="20"/>
      <w:lang w:val="en-US" w:eastAsia="en-US"/>
    </w:rPr>
  </w:style>
  <w:style w:type="paragraph" w:styleId="a6">
    <w:name w:val="Title"/>
    <w:basedOn w:val="a"/>
    <w:next w:val="a"/>
    <w:link w:val="a7"/>
    <w:uiPriority w:val="99"/>
    <w:qFormat/>
    <w:rsid w:val="00DA68E4"/>
    <w:pPr>
      <w:spacing w:line="240" w:lineRule="auto"/>
      <w:jc w:val="center"/>
      <w:outlineLvl w:val="0"/>
    </w:pPr>
    <w:rPr>
      <w:rFonts w:ascii="Cambria" w:hAnsi="Cambria"/>
      <w:b/>
      <w:bCs/>
    </w:rPr>
  </w:style>
  <w:style w:type="paragraph" w:styleId="a8">
    <w:name w:val="footer"/>
    <w:basedOn w:val="a"/>
    <w:link w:val="12"/>
    <w:uiPriority w:val="99"/>
    <w:qFormat/>
    <w:rsid w:val="00DA68E4"/>
    <w:pPr>
      <w:tabs>
        <w:tab w:val="center" w:pos="4677"/>
        <w:tab w:val="right" w:pos="9355"/>
      </w:tabs>
      <w:spacing w:before="120" w:beforeAutospacing="0" w:after="120" w:afterAutospacing="0" w:line="240" w:lineRule="auto"/>
    </w:pPr>
    <w:rPr>
      <w:rFonts w:ascii="Times New Roman" w:eastAsiaTheme="minorHAnsi" w:hAnsi="Times New Roman"/>
      <w:lang w:eastAsia="en-US"/>
    </w:rPr>
  </w:style>
  <w:style w:type="character" w:styleId="a9">
    <w:name w:val="footnote reference"/>
    <w:uiPriority w:val="99"/>
    <w:qFormat/>
    <w:rsid w:val="00DA68E4"/>
    <w:rPr>
      <w:rFonts w:cs="Times New Roman"/>
      <w:vertAlign w:val="superscript"/>
    </w:rPr>
  </w:style>
  <w:style w:type="character" w:styleId="aa">
    <w:name w:val="page number"/>
    <w:qFormat/>
    <w:rsid w:val="00DA68E4"/>
    <w:rPr>
      <w:rFonts w:cs="Times New Roman"/>
    </w:rPr>
  </w:style>
  <w:style w:type="table" w:styleId="ab">
    <w:name w:val="Table Grid"/>
    <w:basedOn w:val="a1"/>
    <w:uiPriority w:val="99"/>
    <w:qFormat/>
    <w:rsid w:val="00DA68E4"/>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sid w:val="00DA68E4"/>
    <w:rPr>
      <w:rFonts w:ascii="Times New Roman" w:eastAsia="Times New Roman" w:hAnsi="Times New Roman" w:cs="Times New Roman"/>
      <w:b/>
      <w:bCs/>
      <w:sz w:val="36"/>
      <w:szCs w:val="36"/>
      <w:lang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DA68E4"/>
    <w:rPr>
      <w:rFonts w:ascii="Calibri" w:eastAsia="Times New Roman" w:hAnsi="Calibri" w:cs="Times New Roman"/>
      <w:sz w:val="20"/>
      <w:szCs w:val="20"/>
      <w:lang w:eastAsia="ru-RU"/>
    </w:rPr>
  </w:style>
  <w:style w:type="character" w:customStyle="1" w:styleId="ad">
    <w:name w:val="Нижний колонтитул Знак"/>
    <w:basedOn w:val="a0"/>
    <w:uiPriority w:val="99"/>
    <w:semiHidden/>
    <w:qFormat/>
    <w:rsid w:val="00DA68E4"/>
    <w:rPr>
      <w:rFonts w:ascii="Calibri" w:eastAsia="Times New Roman" w:hAnsi="Calibri" w:cs="Times New Roman"/>
      <w:sz w:val="24"/>
      <w:szCs w:val="24"/>
      <w:lang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qFormat/>
    <w:rsid w:val="00DA68E4"/>
    <w:rPr>
      <w:rFonts w:ascii="Times New Roman" w:hAnsi="Times New Roman" w:cs="Times New Roman"/>
      <w:sz w:val="20"/>
      <w:szCs w:val="20"/>
      <w:lang w:val="en-US"/>
    </w:rPr>
  </w:style>
  <w:style w:type="character" w:customStyle="1" w:styleId="12">
    <w:name w:val="Нижний колонтитул Знак1"/>
    <w:basedOn w:val="a0"/>
    <w:link w:val="a8"/>
    <w:uiPriority w:val="99"/>
    <w:qFormat/>
    <w:rsid w:val="00DA68E4"/>
    <w:rPr>
      <w:rFonts w:ascii="Times New Roman" w:hAnsi="Times New Roman" w:cs="Times New Roman"/>
      <w:sz w:val="24"/>
      <w:szCs w:val="24"/>
    </w:rPr>
  </w:style>
  <w:style w:type="character" w:customStyle="1" w:styleId="15">
    <w:name w:val="15"/>
    <w:basedOn w:val="a0"/>
    <w:qFormat/>
    <w:rsid w:val="00DA68E4"/>
    <w:rPr>
      <w:rFonts w:ascii="Times New Roman" w:hAnsi="Times New Roman" w:cs="Times New Roman" w:hint="default"/>
      <w:color w:val="0000FF"/>
      <w:u w:val="single"/>
    </w:rPr>
  </w:style>
  <w:style w:type="character" w:customStyle="1" w:styleId="16">
    <w:name w:val="16"/>
    <w:basedOn w:val="a0"/>
    <w:qFormat/>
    <w:rsid w:val="00DA68E4"/>
    <w:rPr>
      <w:rFonts w:ascii="Times New Roman" w:hAnsi="Times New Roman" w:cs="Times New Roman" w:hint="default"/>
    </w:rPr>
  </w:style>
  <w:style w:type="character" w:customStyle="1" w:styleId="a4">
    <w:name w:val="Текст выноски Знак"/>
    <w:basedOn w:val="a0"/>
    <w:link w:val="a3"/>
    <w:uiPriority w:val="99"/>
    <w:semiHidden/>
    <w:rsid w:val="00DA68E4"/>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DA68E4"/>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qFormat/>
    <w:rsid w:val="00DA68E4"/>
  </w:style>
  <w:style w:type="character" w:customStyle="1" w:styleId="a7">
    <w:name w:val="Заголовок Знак"/>
    <w:basedOn w:val="a0"/>
    <w:link w:val="a6"/>
    <w:uiPriority w:val="99"/>
    <w:rsid w:val="00DA68E4"/>
    <w:rPr>
      <w:rFonts w:ascii="Cambria" w:eastAsia="Times New Roman" w:hAnsi="Cambria" w:cs="Times New Roman"/>
      <w:b/>
      <w:bCs/>
      <w:sz w:val="24"/>
      <w:szCs w:val="24"/>
      <w:lang w:eastAsia="ru-RU"/>
    </w:rPr>
  </w:style>
  <w:style w:type="paragraph" w:customStyle="1" w:styleId="title-spec">
    <w:name w:val="title-spec"/>
    <w:basedOn w:val="a"/>
    <w:rsid w:val="00DA68E4"/>
    <w:pPr>
      <w:spacing w:line="240" w:lineRule="auto"/>
    </w:pPr>
    <w:rPr>
      <w:rFonts w:ascii="Times New Roman" w:hAnsi="Times New Roman"/>
    </w:rPr>
  </w:style>
  <w:style w:type="table" w:customStyle="1" w:styleId="13">
    <w:name w:val="Сетка таблицы1"/>
    <w:basedOn w:val="a1"/>
    <w:uiPriority w:val="99"/>
    <w:rsid w:val="001D3C90"/>
    <w:pPr>
      <w:spacing w:after="0" w:line="240" w:lineRule="auto"/>
    </w:pPr>
    <w:rPr>
      <w:rFonts w:ascii="Times New Roman" w:eastAsia="Times New Roman" w:hAnsi="Times New Roman" w:cs="Times New Roman"/>
    </w:rPr>
    <w:tblPr>
      <w:tblInd w:w="0" w:type="nil"/>
      <w:tblCellMar>
        <w:left w:w="0" w:type="dxa"/>
        <w:right w:w="0" w:type="dxa"/>
      </w:tblCellMar>
    </w:tblPr>
  </w:style>
  <w:style w:type="table" w:customStyle="1" w:styleId="Style45">
    <w:name w:val="_Style 45"/>
    <w:basedOn w:val="a1"/>
    <w:rsid w:val="001D3C90"/>
    <w:pPr>
      <w:spacing w:after="0" w:line="240" w:lineRule="auto"/>
    </w:p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082905">
      <w:bodyDiv w:val="1"/>
      <w:marLeft w:val="0"/>
      <w:marRight w:val="0"/>
      <w:marTop w:val="0"/>
      <w:marBottom w:val="0"/>
      <w:divBdr>
        <w:top w:val="none" w:sz="0" w:space="0" w:color="auto"/>
        <w:left w:val="none" w:sz="0" w:space="0" w:color="auto"/>
        <w:bottom w:val="none" w:sz="0" w:space="0" w:color="auto"/>
        <w:right w:val="none" w:sz="0" w:space="0" w:color="auto"/>
      </w:divBdr>
    </w:div>
    <w:div w:id="1340082021">
      <w:bodyDiv w:val="1"/>
      <w:marLeft w:val="0"/>
      <w:marRight w:val="0"/>
      <w:marTop w:val="0"/>
      <w:marBottom w:val="0"/>
      <w:divBdr>
        <w:top w:val="none" w:sz="0" w:space="0" w:color="auto"/>
        <w:left w:val="none" w:sz="0" w:space="0" w:color="auto"/>
        <w:bottom w:val="none" w:sz="0" w:space="0" w:color="auto"/>
        <w:right w:val="none" w:sz="0" w:space="0" w:color="auto"/>
      </w:divBdr>
    </w:div>
    <w:div w:id="160499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se.garant.ru/704463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832BF-4D0A-4BFB-98A9-D9FC0BCE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user</cp:lastModifiedBy>
  <cp:revision>9</cp:revision>
  <dcterms:created xsi:type="dcterms:W3CDTF">2021-08-16T10:21:00Z</dcterms:created>
  <dcterms:modified xsi:type="dcterms:W3CDTF">2022-06-17T04:44:00Z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