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9C8" w:rsidRPr="007E09C8" w:rsidRDefault="007E09C8" w:rsidP="007E09C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7E09C8">
        <w:rPr>
          <w:rFonts w:ascii="Times New Roman" w:hAnsi="Times New Roman" w:cs="Times New Roman"/>
          <w:sz w:val="36"/>
          <w:szCs w:val="36"/>
        </w:rPr>
        <w:t xml:space="preserve">Отвечаем на самые популярные вопросы, ответы на </w:t>
      </w:r>
      <w:bookmarkEnd w:id="0"/>
      <w:r w:rsidRPr="007E09C8">
        <w:rPr>
          <w:rFonts w:ascii="Times New Roman" w:hAnsi="Times New Roman" w:cs="Times New Roman"/>
          <w:sz w:val="36"/>
          <w:szCs w:val="36"/>
        </w:rPr>
        <w:t>которые важно и нужно знать.</w:t>
      </w:r>
    </w:p>
    <w:p w:rsidR="007E09C8" w:rsidRDefault="007E09C8" w:rsidP="007E09C8">
      <w:pPr>
        <w:ind w:firstLine="567"/>
        <w:jc w:val="both"/>
        <w:rPr>
          <w:b/>
          <w:bCs/>
        </w:rPr>
      </w:pPr>
      <w:r>
        <w:br/>
      </w:r>
      <w:r>
        <w:rPr>
          <w:b/>
          <w:bCs/>
        </w:rPr>
        <w:t xml:space="preserve"> </w:t>
      </w:r>
      <w:r>
        <w:rPr>
          <w:b/>
          <w:bCs/>
        </w:rPr>
        <w:t>Какие факторы оказывают влияние на скорость и степень зависимости?</w:t>
      </w:r>
      <w:r>
        <w:br/>
      </w:r>
      <w:r>
        <w:t xml:space="preserve">        </w:t>
      </w:r>
      <w:r>
        <w:t>К основным относятся:</w:t>
      </w:r>
      <w:r>
        <w:br/>
        <w:t>Генетические особенности. Это могут быть как биологические, наследуемые механизмы, так и индивидуальные, генетически обусловленные, особенности личности. Например, тревожность или импульсивность.</w:t>
      </w:r>
      <w:r>
        <w:br/>
        <w:t>Психологические травмы, полученные в детстве.</w:t>
      </w:r>
      <w:r>
        <w:br/>
        <w:t>Психические расстройства: депрессия, биполярное расстройство, тревожные расстройства, шизофрения и т.д.</w:t>
      </w:r>
      <w:r>
        <w:br/>
        <w:t>Окружение и среда. Речь идет о доступности алкоголя или наркотиков, а также об отношении к ним со стороны близких и имеющих авторитет людей.</w:t>
      </w:r>
      <w:r>
        <w:br/>
        <w:t>Особенности принимаемого вещества: его эффект и скорость привыкания к нему.</w:t>
      </w:r>
      <w:r>
        <w:br/>
        <w:t>Индивидуальная реакция организма: от удовольствия до отвращения.</w:t>
      </w:r>
      <w:r>
        <w:br/>
        <w:t>Совокупность всех этих факторов влияет на скорость и степень зависимости в каждом конкретном случае.</w:t>
      </w:r>
      <w:r>
        <w:br/>
      </w:r>
    </w:p>
    <w:p w:rsidR="007E09C8" w:rsidRDefault="007E09C8" w:rsidP="007E09C8">
      <w:pPr>
        <w:ind w:firstLine="567"/>
        <w:jc w:val="both"/>
        <w:rPr>
          <w:b/>
          <w:bCs/>
        </w:rPr>
      </w:pPr>
      <w:r>
        <w:rPr>
          <w:b/>
          <w:bCs/>
        </w:rPr>
        <w:t>От каких зависимостей легче и труднее всего избавиться?</w:t>
      </w:r>
      <w:r>
        <w:br/>
        <w:t>Сложность лечения зависит по большей части не от вещества, а от степени выраженности зависимости у конкретного человека. Быстрее справляются с зависимостями те люди, которым есть что терять: семья, хорошее образование, карьера. Помимо этого, влияние оказывают и индивидуальные каждого зависимого.</w:t>
      </w:r>
      <w:r>
        <w:br/>
      </w:r>
    </w:p>
    <w:p w:rsidR="007E09C8" w:rsidRDefault="007E09C8" w:rsidP="007E09C8">
      <w:pPr>
        <w:ind w:firstLine="567"/>
        <w:jc w:val="both"/>
        <w:rPr>
          <w:b/>
          <w:bCs/>
        </w:rPr>
      </w:pPr>
      <w:r>
        <w:rPr>
          <w:b/>
          <w:bCs/>
        </w:rPr>
        <w:t>Можно ли полностью вылечиться от зависимости?</w:t>
      </w:r>
      <w:r>
        <w:br/>
        <w:t>Любая зависимость — это хроническое расстройство</w:t>
      </w:r>
      <w:proofErr w:type="gramStart"/>
      <w:r>
        <w:t>.</w:t>
      </w:r>
      <w:proofErr w:type="gramEnd"/>
      <w:r>
        <w:t xml:space="preserve"> которое нельзя полностью вылечить. Однако можно длительной ремиссии.</w:t>
      </w:r>
      <w:r>
        <w:br/>
        <w:t>Если была тяжелая зависимость, то более вероятны срывы, то есть кратковременные возвраты к употреблению, и рецидивы, то есть длительные возвраты к нему. Если тяжелой зависимости не было, то человек после лечения, скорее всего, сможет употреблять небольшие дозы алкоголя.</w:t>
      </w:r>
      <w:r>
        <w:br/>
        <w:t>Однако, самый безопасный подход — полное воздержание. Невозможно порекомендовать безопасные или нормальные дозы потребления.</w:t>
      </w:r>
      <w:r>
        <w:br/>
      </w:r>
    </w:p>
    <w:p w:rsidR="007E09C8" w:rsidRDefault="007E09C8" w:rsidP="007E09C8">
      <w:pPr>
        <w:ind w:firstLine="567"/>
        <w:jc w:val="both"/>
      </w:pPr>
      <w:r>
        <w:rPr>
          <w:b/>
          <w:bCs/>
        </w:rPr>
        <w:t>Правда ли, что мотивация – определяющее звено в победе над зависимостью?</w:t>
      </w:r>
      <w:r>
        <w:br/>
        <w:t>Не совсем. Часто зависимый вовсе сомневается, стоит отказываться или нет. Но и в этом случае тоже можно помочь. И в той ситуации важно понимать, что такое состояние естественно, так как зависимый имеет определенную выгоду от употребления</w:t>
      </w:r>
      <w:r>
        <w:br/>
        <w:t xml:space="preserve">Однако открытое </w:t>
      </w:r>
      <w:proofErr w:type="spellStart"/>
      <w:r>
        <w:t>общение,поддержка</w:t>
      </w:r>
      <w:proofErr w:type="spellEnd"/>
      <w:r>
        <w:t xml:space="preserve"> близких, размышления о плюсах и минусах алкоголя или наркотиков, быстрее приведут к тому, что человек пример верное решение.</w:t>
      </w:r>
      <w:r>
        <w:br/>
        <w:t>Самое главное верить в лучшее и бросать все силы на борьбу с зависимостью. Да, будет нелегко. Но счастливая и долгая жизнь определено этого стоит</w:t>
      </w:r>
      <w:r>
        <w:t>.</w:t>
      </w:r>
    </w:p>
    <w:p w:rsidR="007E09C8" w:rsidRDefault="007E09C8" w:rsidP="007E09C8">
      <w:pPr>
        <w:ind w:firstLine="567"/>
        <w:jc w:val="both"/>
      </w:pPr>
      <w:r>
        <w:t xml:space="preserve"> </w:t>
      </w:r>
      <w:r>
        <w:rPr>
          <w:b/>
          <w:bCs/>
        </w:rPr>
        <w:t>Можно ли анонимно лечиться от наркозависимости?</w:t>
      </w:r>
      <w:r>
        <w:br/>
        <w:t>Нет. Но в государственном медицинском учреждении сохраняется врачебная тайна и сведения о заболевании передаются только в строго исключительных случаях по запросам от судей и при расследовании по уголовным делам. Справки на работу, которые получают пациенты, ничем не отличаются от справок здоровых граждан.</w:t>
      </w:r>
    </w:p>
    <w:p w:rsidR="007E09C8" w:rsidRDefault="007E09C8" w:rsidP="007E09C8">
      <w:pPr>
        <w:ind w:firstLine="567"/>
        <w:jc w:val="both"/>
      </w:pPr>
      <w:r>
        <w:lastRenderedPageBreak/>
        <w:br/>
      </w:r>
      <w:r w:rsidRPr="007E09C8">
        <w:rPr>
          <w:b/>
          <w:bCs/>
        </w:rPr>
        <w:t>Куда обращаться родственникам наркозависимого за помощью?</w:t>
      </w:r>
      <w:r>
        <w:br/>
      </w:r>
      <w:r>
        <w:br/>
        <w:t>Лечение идентифицированного пациента проходит успешнее, если его родственникам также оказывают необходимую помощь и поддержку. За помощью родственники могут обратиться на прием к врачу-наркологу.</w:t>
      </w:r>
      <w:r>
        <w:br/>
      </w:r>
      <w:r>
        <w:br/>
      </w:r>
      <w:r w:rsidRPr="007E09C8">
        <w:rPr>
          <w:b/>
          <w:bCs/>
        </w:rPr>
        <w:t>Поставят ли на учет к наркологу, если есть регистрация в другом городе?</w:t>
      </w:r>
      <w:r>
        <w:br/>
        <w:t xml:space="preserve">В </w:t>
      </w:r>
      <w:r>
        <w:t>частных</w:t>
      </w:r>
      <w:r>
        <w:t xml:space="preserve"> учреждени</w:t>
      </w:r>
      <w:r>
        <w:t>ях</w:t>
      </w:r>
      <w:r>
        <w:t xml:space="preserve"> в рамках государственных гарантий иногородним оказывается помощь в полном объеме, пациент может находиться на диспансерном наблюдении и получить медицинское заключение по его завершению.</w:t>
      </w:r>
      <w:r>
        <w:br/>
      </w:r>
      <w:r>
        <w:br/>
      </w:r>
      <w:r w:rsidRPr="007E09C8">
        <w:rPr>
          <w:b/>
          <w:bCs/>
        </w:rPr>
        <w:t>Подросток ведет себя неадекватно, куда обратиться на экспертизу?</w:t>
      </w:r>
      <w:r>
        <w:br/>
        <w:t>Если поведение не связано с алкоголем и наркотиками, то наилучшим вариантом будет обследование у психиатра. При подозрении на наркотическое опьянение в нашей больнице проводится медицинское освидетельствование. В большинстве случаев гражданина доставляют сотрудники полиции. Также родители ребенка обращаются на прием к врачу наркологу в диспансер при подозрении на употребление наркотиков.</w:t>
      </w:r>
      <w:r>
        <w:br/>
      </w:r>
      <w:r>
        <w:br/>
      </w:r>
      <w:r w:rsidRPr="007E09C8">
        <w:rPr>
          <w:b/>
          <w:bCs/>
        </w:rPr>
        <w:t>Как взять направление на госпитализацию в наркологию?</w:t>
      </w:r>
      <w:r>
        <w:br/>
        <w:t xml:space="preserve">Направление на госпитализацию в наркологический стационар выдает врач нарколог диспансера. В настоящее время, в связи с COVID-19 направления на плановое лечение не выдаются. </w:t>
      </w:r>
    </w:p>
    <w:p w:rsidR="007E09C8" w:rsidRDefault="007E09C8" w:rsidP="007E09C8">
      <w:pPr>
        <w:ind w:firstLine="567"/>
        <w:jc w:val="both"/>
      </w:pPr>
      <w:r>
        <w:rPr>
          <w:b/>
          <w:bCs/>
        </w:rPr>
        <w:t xml:space="preserve">Как попасть в </w:t>
      </w:r>
      <w:proofErr w:type="spellStart"/>
      <w:r>
        <w:rPr>
          <w:b/>
          <w:bCs/>
        </w:rPr>
        <w:t>реабилитационый</w:t>
      </w:r>
      <w:proofErr w:type="spellEnd"/>
      <w:r>
        <w:rPr>
          <w:b/>
          <w:bCs/>
        </w:rPr>
        <w:t xml:space="preserve"> центр?</w:t>
      </w:r>
      <w:r>
        <w:br/>
        <w:t>Вся информация о реабилитационных центрах есть в СМИ, сети Интернет, а также в информационных плакатах в холле диспансера. Дополнительную информацию о центрах Вы можете получить от врача нарколога во время приема. Обращаем внимание, что наиболее благоприятное лечение и скорейшее выздоровление возможно только при соблюдении этапности лечения. В реабилитационных центрах преимущественно оказывается только социальная реабилитация — последний и закрепляющий этап.</w:t>
      </w:r>
      <w:r>
        <w:br/>
      </w:r>
      <w:r>
        <w:rPr>
          <w:b/>
          <w:bCs/>
        </w:rPr>
        <w:t> </w:t>
      </w:r>
      <w:r>
        <w:br/>
      </w:r>
      <w:r>
        <w:rPr>
          <w:b/>
          <w:bCs/>
        </w:rPr>
        <w:t>Как попасть на прием к наркологу?</w:t>
      </w:r>
      <w:r>
        <w:br/>
        <w:t>Врач нарколог принимает в кабинете диспансера сразу после обращения в регистратуру.</w:t>
      </w:r>
      <w:r>
        <w:br/>
        <w:t> </w:t>
      </w:r>
      <w:r>
        <w:br/>
      </w:r>
      <w:r>
        <w:rPr>
          <w:b/>
          <w:bCs/>
        </w:rPr>
        <w:t>По каким признакам определить, что человек употребляет наркотики?</w:t>
      </w:r>
      <w:r>
        <w:br/>
        <w:t>Есть множество косвенных признаков употребления наркотиков:</w:t>
      </w:r>
      <w:r>
        <w:br/>
        <w:t>нарушение координации движений</w:t>
      </w:r>
      <w:r>
        <w:br/>
        <w:t>проблемы с речью</w:t>
      </w:r>
      <w:r>
        <w:br/>
        <w:t>нелепые суждения и высказывания</w:t>
      </w:r>
      <w:r>
        <w:br/>
        <w:t>расширенные или суженные зрачки</w:t>
      </w:r>
      <w:r>
        <w:br/>
        <w:t>обсуждение наркотических тем</w:t>
      </w:r>
      <w:r>
        <w:br/>
        <w:t>необъяснимые траты денег</w:t>
      </w:r>
      <w:r>
        <w:br/>
        <w:t>воровство</w:t>
      </w:r>
      <w:r>
        <w:br/>
        <w:t>и другие поведенческие признаки, которые говорят о том, что наивысшая ценность для наркомана — наркотик!</w:t>
      </w:r>
      <w:r>
        <w:br/>
        <w:t> </w:t>
      </w:r>
      <w:r>
        <w:br/>
        <w:t xml:space="preserve">Все названные признаки могут только насторожить, факт опьянения после употребления наркотика выявляется на медицинском освидетельствовании. Диагноз наркомании устанавливается врачом наркологом после полного обследования и имеет разные варианты </w:t>
      </w:r>
      <w:proofErr w:type="gramStart"/>
      <w:r>
        <w:t>от  злоупотребления</w:t>
      </w:r>
      <w:proofErr w:type="gramEnd"/>
      <w:r>
        <w:t xml:space="preserve"> психоактивным веществом до синдрома зависимости .</w:t>
      </w:r>
      <w:r>
        <w:br/>
      </w:r>
      <w:r>
        <w:rPr>
          <w:b/>
          <w:bCs/>
        </w:rPr>
        <w:lastRenderedPageBreak/>
        <w:t> </w:t>
      </w:r>
      <w:r>
        <w:br/>
      </w:r>
      <w:r>
        <w:rPr>
          <w:b/>
          <w:bCs/>
        </w:rPr>
        <w:t>Где можно пройти тест на наркотики?</w:t>
      </w:r>
      <w:r>
        <w:br/>
        <w:t>Тест на наркотики можно купить в аптеке. Также в нашем учреждении организованы профилактические платные услуги с расширенным анализом на психоактивные и наркотические вещества.</w:t>
      </w:r>
    </w:p>
    <w:sectPr w:rsidR="007E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C8"/>
    <w:rsid w:val="007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D310"/>
  <w15:chartTrackingRefBased/>
  <w15:docId w15:val="{D5260B88-71AC-47FA-B5A2-F34BD8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Р. Р.</dc:creator>
  <cp:keywords/>
  <dc:description/>
  <cp:lastModifiedBy>Хасанова Р. Р.</cp:lastModifiedBy>
  <cp:revision>1</cp:revision>
  <dcterms:created xsi:type="dcterms:W3CDTF">2024-01-31T09:40:00Z</dcterms:created>
  <dcterms:modified xsi:type="dcterms:W3CDTF">2024-01-31T09:44:00Z</dcterms:modified>
</cp:coreProperties>
</file>