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572" w:type="dxa"/>
        <w:tblLook w:val="04A0"/>
      </w:tblPr>
      <w:tblGrid>
        <w:gridCol w:w="1129"/>
        <w:gridCol w:w="9503"/>
      </w:tblGrid>
      <w:tr w:rsidR="00FB3FB2" w:rsidRPr="001830B7" w:rsidTr="008C7949">
        <w:tc>
          <w:tcPr>
            <w:tcW w:w="1129" w:type="dxa"/>
            <w:shd w:val="clear" w:color="auto" w:fill="auto"/>
          </w:tcPr>
          <w:p w:rsidR="00FB3FB2" w:rsidRPr="001830B7" w:rsidRDefault="005E7660" w:rsidP="008C7949">
            <w:pPr>
              <w:jc w:val="center"/>
              <w:rPr>
                <w:sz w:val="28"/>
                <w:szCs w:val="28"/>
              </w:rPr>
            </w:pPr>
            <w:r w:rsidRPr="005E7660">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5.5pt;visibility:visible">
                  <v:imagedata r:id="rId8" o:title="логотип 2016 УКРТБдля документов"/>
                </v:shape>
              </w:pict>
            </w:r>
          </w:p>
        </w:tc>
        <w:tc>
          <w:tcPr>
            <w:tcW w:w="9503" w:type="dxa"/>
            <w:shd w:val="clear" w:color="auto" w:fill="auto"/>
          </w:tcPr>
          <w:p w:rsidR="00FB3FB2" w:rsidRPr="001830B7" w:rsidRDefault="00FB3FB2" w:rsidP="008C7949">
            <w:pPr>
              <w:jc w:val="center"/>
              <w:rPr>
                <w:sz w:val="28"/>
                <w:szCs w:val="28"/>
              </w:rPr>
            </w:pPr>
            <w:r w:rsidRPr="001830B7">
              <w:rPr>
                <w:sz w:val="28"/>
                <w:szCs w:val="28"/>
              </w:rPr>
              <w:t>МИНИСТЕРСТВО ОБРАЗОВАНИЯ РЕСПУБЛИКИ БАШКОРТОСТАН</w:t>
            </w:r>
          </w:p>
          <w:p w:rsidR="00FB3FB2" w:rsidRPr="001830B7" w:rsidRDefault="00FB3FB2" w:rsidP="008C7949">
            <w:pPr>
              <w:shd w:val="clear" w:color="auto" w:fill="FFFFFF"/>
              <w:jc w:val="center"/>
              <w:rPr>
                <w:sz w:val="26"/>
                <w:szCs w:val="26"/>
              </w:rPr>
            </w:pPr>
            <w:r w:rsidRPr="001830B7">
              <w:rPr>
                <w:sz w:val="26"/>
                <w:szCs w:val="26"/>
              </w:rPr>
              <w:t>Государственное бюджетное профессиональное образовательное учреждение</w:t>
            </w:r>
          </w:p>
          <w:p w:rsidR="00FB3FB2" w:rsidRPr="001830B7" w:rsidRDefault="00FB3FB2" w:rsidP="008C7949">
            <w:pPr>
              <w:shd w:val="clear" w:color="auto" w:fill="FFFFFF"/>
              <w:jc w:val="center"/>
              <w:rPr>
                <w:sz w:val="28"/>
                <w:szCs w:val="28"/>
              </w:rPr>
            </w:pPr>
            <w:r w:rsidRPr="001830B7">
              <w:rPr>
                <w:sz w:val="26"/>
                <w:szCs w:val="26"/>
              </w:rPr>
              <w:t>Уфимский колледж радиоэлектроники, телекоммуникаций и безопасности</w:t>
            </w:r>
          </w:p>
        </w:tc>
      </w:tr>
    </w:tbl>
    <w:p w:rsidR="00FB3FB2" w:rsidRPr="001830B7" w:rsidRDefault="00FB3FB2" w:rsidP="00FB3FB2">
      <w:pPr>
        <w:ind w:firstLine="720"/>
        <w:jc w:val="right"/>
        <w:rPr>
          <w:sz w:val="28"/>
          <w:szCs w:val="28"/>
        </w:rPr>
      </w:pPr>
    </w:p>
    <w:p w:rsidR="00FB3FB2" w:rsidRPr="001830B7" w:rsidRDefault="00FB3FB2" w:rsidP="00FB3FB2">
      <w:pPr>
        <w:ind w:firstLine="720"/>
        <w:rPr>
          <w:sz w:val="28"/>
          <w:szCs w:val="28"/>
        </w:rPr>
      </w:pPr>
    </w:p>
    <w:p w:rsidR="00FB3FB2" w:rsidRPr="001830B7" w:rsidRDefault="00FB3FB2" w:rsidP="00FB3FB2">
      <w:pPr>
        <w:ind w:firstLine="720"/>
        <w:rPr>
          <w:sz w:val="28"/>
          <w:szCs w:val="28"/>
        </w:rPr>
      </w:pPr>
    </w:p>
    <w:p w:rsidR="00FB3FB2" w:rsidRPr="001830B7" w:rsidRDefault="00FB3FB2" w:rsidP="00FB3FB2">
      <w:pPr>
        <w:ind w:firstLine="720"/>
        <w:jc w:val="right"/>
        <w:rPr>
          <w:sz w:val="28"/>
          <w:szCs w:val="28"/>
        </w:rPr>
      </w:pPr>
    </w:p>
    <w:tbl>
      <w:tblPr>
        <w:tblW w:w="0" w:type="auto"/>
        <w:jc w:val="right"/>
        <w:tblLayout w:type="fixed"/>
        <w:tblLook w:val="01E0"/>
      </w:tblPr>
      <w:tblGrid>
        <w:gridCol w:w="5226"/>
        <w:gridCol w:w="4345"/>
      </w:tblGrid>
      <w:tr w:rsidR="00FB3FB2" w:rsidRPr="001830B7" w:rsidTr="008C7949">
        <w:trPr>
          <w:trHeight w:val="1164"/>
          <w:jc w:val="right"/>
        </w:trPr>
        <w:tc>
          <w:tcPr>
            <w:tcW w:w="5226" w:type="dxa"/>
          </w:tcPr>
          <w:p w:rsidR="00FB3FB2" w:rsidRPr="001830B7" w:rsidRDefault="00FB3FB2" w:rsidP="008C7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345" w:type="dxa"/>
          </w:tcPr>
          <w:p w:rsidR="00FB3FB2" w:rsidRPr="001830B7" w:rsidRDefault="00FB3FB2" w:rsidP="008C7949">
            <w:pPr>
              <w:rPr>
                <w:sz w:val="28"/>
                <w:szCs w:val="28"/>
              </w:rPr>
            </w:pPr>
            <w:r w:rsidRPr="001830B7">
              <w:rPr>
                <w:sz w:val="28"/>
                <w:szCs w:val="28"/>
              </w:rPr>
              <w:t>УТВЕРЖДАЮ</w:t>
            </w:r>
          </w:p>
          <w:p w:rsidR="00FB3FB2" w:rsidRPr="001830B7" w:rsidRDefault="00FB3FB2" w:rsidP="008C7949">
            <w:pPr>
              <w:rPr>
                <w:sz w:val="28"/>
                <w:szCs w:val="28"/>
              </w:rPr>
            </w:pPr>
            <w:r w:rsidRPr="001830B7">
              <w:rPr>
                <w:sz w:val="28"/>
                <w:szCs w:val="28"/>
              </w:rPr>
              <w:t xml:space="preserve">Зам. директора </w:t>
            </w:r>
          </w:p>
          <w:p w:rsidR="00FB3FB2" w:rsidRPr="001830B7" w:rsidRDefault="00FB3FB2" w:rsidP="008C7949">
            <w:pPr>
              <w:rPr>
                <w:sz w:val="28"/>
                <w:szCs w:val="28"/>
              </w:rPr>
            </w:pPr>
            <w:r w:rsidRPr="001830B7">
              <w:rPr>
                <w:sz w:val="28"/>
                <w:szCs w:val="28"/>
              </w:rPr>
              <w:t xml:space="preserve">_____________ Л.Р. </w:t>
            </w:r>
            <w:proofErr w:type="spellStart"/>
            <w:r w:rsidRPr="001830B7">
              <w:rPr>
                <w:sz w:val="28"/>
                <w:szCs w:val="28"/>
              </w:rPr>
              <w:t>Туктарова</w:t>
            </w:r>
            <w:proofErr w:type="spellEnd"/>
          </w:p>
          <w:p w:rsidR="00FB3FB2" w:rsidRPr="001830B7" w:rsidRDefault="00FB3FB2" w:rsidP="005E0723">
            <w:r w:rsidRPr="001830B7">
              <w:rPr>
                <w:sz w:val="28"/>
                <w:szCs w:val="28"/>
              </w:rPr>
              <w:t>«29»</w:t>
            </w:r>
            <w:r w:rsidRPr="001830B7">
              <w:rPr>
                <w:sz w:val="28"/>
                <w:szCs w:val="28"/>
                <w:lang w:val="en-US"/>
              </w:rPr>
              <w:t xml:space="preserve"> </w:t>
            </w:r>
            <w:r w:rsidRPr="001830B7">
              <w:rPr>
                <w:sz w:val="28"/>
                <w:szCs w:val="28"/>
              </w:rPr>
              <w:t>августа 201</w:t>
            </w:r>
            <w:r w:rsidR="005E0723" w:rsidRPr="001830B7">
              <w:rPr>
                <w:sz w:val="28"/>
                <w:szCs w:val="28"/>
                <w:lang w:val="en-US"/>
              </w:rPr>
              <w:t>9</w:t>
            </w:r>
            <w:r w:rsidRPr="001830B7">
              <w:rPr>
                <w:sz w:val="28"/>
                <w:szCs w:val="28"/>
              </w:rPr>
              <w:t xml:space="preserve"> г.</w:t>
            </w:r>
          </w:p>
        </w:tc>
      </w:tr>
    </w:tbl>
    <w:p w:rsidR="002100D1" w:rsidRPr="001830B7" w:rsidRDefault="002100D1" w:rsidP="002100D1">
      <w:pPr>
        <w:ind w:firstLine="720"/>
        <w:rPr>
          <w:sz w:val="28"/>
          <w:szCs w:val="28"/>
          <w:lang w:val="en-US"/>
        </w:rPr>
      </w:pPr>
    </w:p>
    <w:p w:rsidR="002100D1" w:rsidRPr="001830B7" w:rsidRDefault="002100D1" w:rsidP="002100D1">
      <w:pPr>
        <w:ind w:firstLine="720"/>
        <w:rPr>
          <w:sz w:val="28"/>
          <w:szCs w:val="28"/>
          <w:lang w:val="en-US"/>
        </w:rPr>
      </w:pPr>
    </w:p>
    <w:p w:rsidR="00FE761D" w:rsidRPr="001830B7" w:rsidRDefault="00FE761D" w:rsidP="00DB1D9B">
      <w:pPr>
        <w:ind w:firstLine="720"/>
        <w:rPr>
          <w:sz w:val="28"/>
          <w:szCs w:val="28"/>
          <w:lang w:val="en-US"/>
        </w:rPr>
      </w:pPr>
    </w:p>
    <w:p w:rsidR="00FE761D" w:rsidRPr="001830B7" w:rsidRDefault="00FE761D" w:rsidP="00DB1D9B">
      <w:pPr>
        <w:ind w:firstLine="720"/>
        <w:rPr>
          <w:sz w:val="28"/>
          <w:szCs w:val="28"/>
          <w:lang w:val="en-US"/>
        </w:rPr>
      </w:pPr>
    </w:p>
    <w:p w:rsidR="00F50927" w:rsidRPr="001830B7" w:rsidRDefault="00F50927" w:rsidP="00DB1D9B">
      <w:pPr>
        <w:ind w:firstLine="720"/>
        <w:rPr>
          <w:sz w:val="28"/>
          <w:szCs w:val="28"/>
          <w:lang w:val="en-US"/>
        </w:rPr>
      </w:pPr>
    </w:p>
    <w:p w:rsidR="00FE761D" w:rsidRPr="001830B7" w:rsidRDefault="00FE761D" w:rsidP="00DB1D9B">
      <w:pPr>
        <w:ind w:firstLine="720"/>
        <w:rPr>
          <w:sz w:val="28"/>
          <w:szCs w:val="28"/>
          <w:lang w:val="en-US"/>
        </w:rPr>
      </w:pPr>
    </w:p>
    <w:p w:rsidR="00FE761D" w:rsidRPr="001830B7" w:rsidRDefault="00FE761D" w:rsidP="00DB1D9B">
      <w:pPr>
        <w:jc w:val="center"/>
        <w:rPr>
          <w:b/>
          <w:bCs/>
          <w:sz w:val="28"/>
          <w:szCs w:val="28"/>
        </w:rPr>
      </w:pPr>
      <w:r w:rsidRPr="001830B7">
        <w:rPr>
          <w:b/>
          <w:bCs/>
          <w:sz w:val="28"/>
          <w:szCs w:val="28"/>
        </w:rPr>
        <w:t>РАБОЧАЯ ПРОГРАММА УЧЕБНОЙ ДИСЦИПЛИНЫ</w:t>
      </w:r>
    </w:p>
    <w:p w:rsidR="00FE761D" w:rsidRPr="001830B7" w:rsidRDefault="00FE761D" w:rsidP="00DB1D9B">
      <w:pPr>
        <w:ind w:firstLine="720"/>
        <w:jc w:val="center"/>
        <w:rPr>
          <w:sz w:val="28"/>
          <w:szCs w:val="28"/>
        </w:rPr>
      </w:pPr>
    </w:p>
    <w:tbl>
      <w:tblPr>
        <w:tblW w:w="0" w:type="auto"/>
        <w:tblBorders>
          <w:bottom w:val="single" w:sz="4" w:space="0" w:color="auto"/>
          <w:insideH w:val="single" w:sz="4" w:space="0" w:color="auto"/>
          <w:insideV w:val="single" w:sz="4" w:space="0" w:color="auto"/>
        </w:tblBorders>
        <w:tblLook w:val="01E0"/>
      </w:tblPr>
      <w:tblGrid>
        <w:gridCol w:w="9996"/>
      </w:tblGrid>
      <w:tr w:rsidR="00FE761D" w:rsidRPr="001830B7">
        <w:tc>
          <w:tcPr>
            <w:tcW w:w="10008" w:type="dxa"/>
          </w:tcPr>
          <w:p w:rsidR="00FE761D" w:rsidRPr="001830B7" w:rsidRDefault="00FE761D" w:rsidP="00117661">
            <w:pPr>
              <w:jc w:val="center"/>
              <w:rPr>
                <w:sz w:val="28"/>
                <w:szCs w:val="28"/>
              </w:rPr>
            </w:pPr>
            <w:r w:rsidRPr="001830B7">
              <w:rPr>
                <w:sz w:val="28"/>
                <w:szCs w:val="28"/>
              </w:rPr>
              <w:t xml:space="preserve">Элементы и узлы периферийных устройств компьютерных систем </w:t>
            </w:r>
          </w:p>
        </w:tc>
      </w:tr>
    </w:tbl>
    <w:p w:rsidR="00FE761D" w:rsidRPr="001830B7" w:rsidRDefault="00FE761D" w:rsidP="00DB1D9B">
      <w:pPr>
        <w:jc w:val="center"/>
        <w:rPr>
          <w:i/>
          <w:sz w:val="20"/>
          <w:szCs w:val="20"/>
        </w:rPr>
      </w:pPr>
      <w:r w:rsidRPr="001830B7">
        <w:rPr>
          <w:i/>
          <w:sz w:val="20"/>
          <w:szCs w:val="20"/>
        </w:rPr>
        <w:t>название учебной дисциплины</w:t>
      </w:r>
    </w:p>
    <w:p w:rsidR="00FE761D" w:rsidRPr="001830B7" w:rsidRDefault="00FE761D" w:rsidP="00DB1D9B">
      <w:pPr>
        <w:ind w:firstLine="720"/>
        <w:jc w:val="center"/>
        <w:rPr>
          <w:sz w:val="28"/>
          <w:szCs w:val="28"/>
        </w:rPr>
      </w:pPr>
    </w:p>
    <w:p w:rsidR="00FE761D" w:rsidRPr="001830B7" w:rsidRDefault="00FE761D" w:rsidP="00DB1D9B">
      <w:pPr>
        <w:ind w:firstLine="720"/>
        <w:jc w:val="center"/>
        <w:rPr>
          <w:sz w:val="28"/>
          <w:szCs w:val="28"/>
        </w:rPr>
      </w:pPr>
    </w:p>
    <w:p w:rsidR="002100D1" w:rsidRPr="001830B7" w:rsidRDefault="002100D1" w:rsidP="002100D1">
      <w:pPr>
        <w:ind w:firstLine="720"/>
        <w:rPr>
          <w:b/>
          <w:sz w:val="28"/>
          <w:szCs w:val="28"/>
        </w:rPr>
      </w:pPr>
      <w:r w:rsidRPr="001830B7">
        <w:rPr>
          <w:b/>
          <w:sz w:val="28"/>
          <w:szCs w:val="28"/>
        </w:rPr>
        <w:t>Специальность:</w:t>
      </w:r>
    </w:p>
    <w:tbl>
      <w:tblPr>
        <w:tblW w:w="0" w:type="auto"/>
        <w:tblInd w:w="828" w:type="dxa"/>
        <w:tblBorders>
          <w:bottom w:val="single" w:sz="4" w:space="0" w:color="auto"/>
        </w:tblBorders>
        <w:tblLook w:val="01E0"/>
      </w:tblPr>
      <w:tblGrid>
        <w:gridCol w:w="9073"/>
      </w:tblGrid>
      <w:tr w:rsidR="002100D1" w:rsidRPr="001830B7" w:rsidTr="00B165C9">
        <w:tc>
          <w:tcPr>
            <w:tcW w:w="9073" w:type="dxa"/>
          </w:tcPr>
          <w:p w:rsidR="002100D1" w:rsidRPr="001830B7" w:rsidRDefault="002100D1" w:rsidP="00B165C9">
            <w:pPr>
              <w:jc w:val="both"/>
              <w:rPr>
                <w:sz w:val="28"/>
                <w:szCs w:val="28"/>
              </w:rPr>
            </w:pPr>
            <w:r w:rsidRPr="001830B7">
              <w:rPr>
                <w:sz w:val="28"/>
                <w:szCs w:val="28"/>
              </w:rPr>
              <w:t>09.02.01 Компьютерные системы и комплексы</w:t>
            </w:r>
          </w:p>
        </w:tc>
      </w:tr>
    </w:tbl>
    <w:p w:rsidR="002100D1" w:rsidRPr="001830B7" w:rsidRDefault="002100D1" w:rsidP="002100D1">
      <w:pPr>
        <w:ind w:firstLine="720"/>
        <w:jc w:val="both"/>
        <w:rPr>
          <w:i/>
          <w:sz w:val="20"/>
          <w:szCs w:val="20"/>
        </w:rPr>
      </w:pPr>
      <w:r w:rsidRPr="001830B7">
        <w:rPr>
          <w:sz w:val="28"/>
          <w:szCs w:val="28"/>
        </w:rPr>
        <w:t xml:space="preserve">     </w:t>
      </w:r>
      <w:r w:rsidRPr="001830B7">
        <w:rPr>
          <w:i/>
          <w:sz w:val="20"/>
          <w:szCs w:val="20"/>
        </w:rPr>
        <w:tab/>
      </w:r>
    </w:p>
    <w:p w:rsidR="002100D1" w:rsidRPr="001830B7" w:rsidRDefault="002100D1" w:rsidP="002100D1">
      <w:pPr>
        <w:ind w:firstLine="720"/>
        <w:rPr>
          <w:sz w:val="28"/>
          <w:szCs w:val="28"/>
        </w:rPr>
      </w:pPr>
      <w:r w:rsidRPr="001830B7">
        <w:rPr>
          <w:b/>
          <w:sz w:val="28"/>
          <w:szCs w:val="28"/>
        </w:rPr>
        <w:t>Уровень подготовки:</w:t>
      </w:r>
      <w:r w:rsidRPr="001830B7">
        <w:rPr>
          <w:sz w:val="28"/>
          <w:szCs w:val="28"/>
        </w:rPr>
        <w:t xml:space="preserve"> </w:t>
      </w:r>
      <w:r w:rsidR="000A1223">
        <w:rPr>
          <w:sz w:val="28"/>
          <w:szCs w:val="28"/>
        </w:rPr>
        <w:t>базовый</w:t>
      </w:r>
    </w:p>
    <w:p w:rsidR="002100D1" w:rsidRPr="001830B7" w:rsidRDefault="002100D1" w:rsidP="002100D1">
      <w:pPr>
        <w:ind w:left="1416" w:firstLine="708"/>
        <w:rPr>
          <w:i/>
          <w:iCs/>
          <w:sz w:val="28"/>
          <w:szCs w:val="28"/>
        </w:rPr>
      </w:pPr>
    </w:p>
    <w:p w:rsidR="002100D1" w:rsidRPr="001830B7" w:rsidRDefault="002100D1" w:rsidP="002100D1">
      <w:pPr>
        <w:ind w:left="1416" w:firstLine="708"/>
        <w:rPr>
          <w:i/>
          <w:iCs/>
          <w:sz w:val="28"/>
          <w:szCs w:val="28"/>
        </w:rPr>
      </w:pPr>
    </w:p>
    <w:p w:rsidR="002100D1" w:rsidRPr="001830B7" w:rsidRDefault="002100D1" w:rsidP="002100D1">
      <w:pPr>
        <w:ind w:left="1416" w:firstLine="708"/>
        <w:rPr>
          <w:i/>
          <w:iCs/>
          <w:sz w:val="28"/>
          <w:szCs w:val="28"/>
        </w:rPr>
      </w:pPr>
    </w:p>
    <w:p w:rsidR="002100D1" w:rsidRPr="001830B7" w:rsidRDefault="002100D1" w:rsidP="002100D1">
      <w:pPr>
        <w:ind w:left="1416" w:firstLine="708"/>
        <w:rPr>
          <w:i/>
          <w:iCs/>
          <w:sz w:val="28"/>
          <w:szCs w:val="28"/>
        </w:rPr>
      </w:pPr>
    </w:p>
    <w:tbl>
      <w:tblPr>
        <w:tblW w:w="4345" w:type="dxa"/>
        <w:jc w:val="right"/>
        <w:tblLayout w:type="fixed"/>
        <w:tblLook w:val="01E0"/>
      </w:tblPr>
      <w:tblGrid>
        <w:gridCol w:w="4345"/>
      </w:tblGrid>
      <w:tr w:rsidR="002100D1" w:rsidRPr="001830B7" w:rsidTr="00B165C9">
        <w:trPr>
          <w:trHeight w:val="1164"/>
          <w:jc w:val="right"/>
        </w:trPr>
        <w:tc>
          <w:tcPr>
            <w:tcW w:w="4345" w:type="dxa"/>
          </w:tcPr>
          <w:p w:rsidR="002100D1" w:rsidRPr="001830B7" w:rsidRDefault="002100D1" w:rsidP="00B165C9">
            <w:pPr>
              <w:rPr>
                <w:sz w:val="28"/>
                <w:szCs w:val="28"/>
              </w:rPr>
            </w:pPr>
            <w:r w:rsidRPr="001830B7">
              <w:rPr>
                <w:sz w:val="28"/>
                <w:szCs w:val="28"/>
              </w:rPr>
              <w:t>СОГЛАСОВАНО</w:t>
            </w:r>
          </w:p>
          <w:p w:rsidR="002100D1" w:rsidRPr="001830B7" w:rsidRDefault="002100D1" w:rsidP="00B165C9">
            <w:pPr>
              <w:rPr>
                <w:sz w:val="28"/>
                <w:szCs w:val="28"/>
              </w:rPr>
            </w:pPr>
            <w:r w:rsidRPr="001830B7">
              <w:rPr>
                <w:sz w:val="28"/>
                <w:szCs w:val="28"/>
              </w:rPr>
              <w:t>Зав. кафедрой</w:t>
            </w:r>
          </w:p>
          <w:p w:rsidR="002100D1" w:rsidRPr="001830B7" w:rsidRDefault="002100D1" w:rsidP="002100D1">
            <w:pPr>
              <w:rPr>
                <w:sz w:val="28"/>
                <w:szCs w:val="28"/>
              </w:rPr>
            </w:pPr>
            <w:r w:rsidRPr="001830B7">
              <w:rPr>
                <w:sz w:val="28"/>
                <w:szCs w:val="28"/>
              </w:rPr>
              <w:t>_____________ Г.Г.Хакимова</w:t>
            </w:r>
          </w:p>
        </w:tc>
      </w:tr>
      <w:tr w:rsidR="002100D1" w:rsidRPr="001830B7" w:rsidTr="00B165C9">
        <w:trPr>
          <w:trHeight w:val="1164"/>
          <w:jc w:val="right"/>
        </w:trPr>
        <w:tc>
          <w:tcPr>
            <w:tcW w:w="4345" w:type="dxa"/>
          </w:tcPr>
          <w:p w:rsidR="002100D1" w:rsidRPr="001830B7" w:rsidRDefault="002100D1" w:rsidP="00B165C9">
            <w:pPr>
              <w:rPr>
                <w:sz w:val="28"/>
                <w:szCs w:val="28"/>
              </w:rPr>
            </w:pPr>
            <w:r w:rsidRPr="001830B7">
              <w:rPr>
                <w:sz w:val="28"/>
                <w:szCs w:val="28"/>
              </w:rPr>
              <w:t>РАЗРАБОТАЛИ:</w:t>
            </w:r>
          </w:p>
          <w:p w:rsidR="002100D1" w:rsidRPr="001830B7" w:rsidRDefault="002100D1" w:rsidP="00B165C9">
            <w:pPr>
              <w:rPr>
                <w:sz w:val="28"/>
                <w:szCs w:val="28"/>
              </w:rPr>
            </w:pPr>
            <w:r w:rsidRPr="001830B7">
              <w:rPr>
                <w:sz w:val="28"/>
                <w:szCs w:val="28"/>
              </w:rPr>
              <w:t>Преподаватели</w:t>
            </w:r>
            <w:r w:rsidR="00AB3DFE" w:rsidRPr="001830B7">
              <w:rPr>
                <w:sz w:val="28"/>
                <w:szCs w:val="28"/>
              </w:rPr>
              <w:t xml:space="preserve"> </w:t>
            </w:r>
            <w:r w:rsidRPr="001830B7">
              <w:rPr>
                <w:sz w:val="28"/>
                <w:szCs w:val="28"/>
              </w:rPr>
              <w:t>Л.А. Абрамова</w:t>
            </w:r>
          </w:p>
          <w:p w:rsidR="002100D1" w:rsidRPr="001830B7" w:rsidRDefault="00AB3DFE" w:rsidP="00AB3DFE">
            <w:pPr>
              <w:rPr>
                <w:sz w:val="28"/>
                <w:szCs w:val="28"/>
              </w:rPr>
            </w:pPr>
            <w:r w:rsidRPr="001830B7">
              <w:rPr>
                <w:sz w:val="28"/>
                <w:szCs w:val="28"/>
              </w:rPr>
              <w:t xml:space="preserve">                           </w:t>
            </w:r>
            <w:r w:rsidR="002100D1" w:rsidRPr="001830B7">
              <w:rPr>
                <w:sz w:val="28"/>
                <w:szCs w:val="28"/>
              </w:rPr>
              <w:t>Г.М.Фридман</w:t>
            </w:r>
          </w:p>
        </w:tc>
      </w:tr>
    </w:tbl>
    <w:p w:rsidR="002100D1" w:rsidRPr="001830B7" w:rsidRDefault="002100D1" w:rsidP="002100D1">
      <w:pPr>
        <w:jc w:val="center"/>
        <w:rPr>
          <w:sz w:val="28"/>
          <w:szCs w:val="28"/>
        </w:rPr>
      </w:pPr>
    </w:p>
    <w:p w:rsidR="002100D1" w:rsidRPr="001830B7" w:rsidRDefault="002100D1" w:rsidP="002100D1">
      <w:pPr>
        <w:jc w:val="center"/>
        <w:rPr>
          <w:sz w:val="28"/>
          <w:szCs w:val="28"/>
        </w:rPr>
      </w:pPr>
    </w:p>
    <w:p w:rsidR="002100D1" w:rsidRPr="001830B7" w:rsidRDefault="002100D1" w:rsidP="002100D1">
      <w:pPr>
        <w:jc w:val="center"/>
        <w:rPr>
          <w:sz w:val="28"/>
          <w:szCs w:val="28"/>
        </w:rPr>
      </w:pPr>
    </w:p>
    <w:p w:rsidR="002100D1" w:rsidRPr="001830B7" w:rsidRDefault="00FB3FB2" w:rsidP="002100D1">
      <w:pPr>
        <w:jc w:val="center"/>
        <w:rPr>
          <w:sz w:val="28"/>
          <w:szCs w:val="28"/>
        </w:rPr>
      </w:pPr>
      <w:r w:rsidRPr="001830B7">
        <w:rPr>
          <w:sz w:val="28"/>
          <w:szCs w:val="28"/>
        </w:rPr>
        <w:t>Уфа 201</w:t>
      </w:r>
      <w:r w:rsidR="005E0723" w:rsidRPr="001830B7">
        <w:rPr>
          <w:sz w:val="28"/>
          <w:szCs w:val="28"/>
          <w:lang w:val="en-US"/>
        </w:rPr>
        <w:t>9</w:t>
      </w:r>
      <w:r w:rsidR="002100D1" w:rsidRPr="001830B7">
        <w:rPr>
          <w:sz w:val="28"/>
          <w:szCs w:val="28"/>
        </w:rPr>
        <w:t xml:space="preserve"> г.</w:t>
      </w:r>
    </w:p>
    <w:p w:rsidR="00FE761D" w:rsidRPr="001830B7" w:rsidRDefault="00FE761D" w:rsidP="00DB1D9B">
      <w:pPr>
        <w:ind w:firstLine="720"/>
        <w:jc w:val="both"/>
        <w:rPr>
          <w:sz w:val="28"/>
          <w:szCs w:val="28"/>
        </w:rPr>
      </w:pPr>
    </w:p>
    <w:p w:rsidR="00FE761D" w:rsidRPr="001830B7" w:rsidRDefault="005E7660" w:rsidP="00DB1D9B">
      <w:pPr>
        <w:ind w:firstLine="720"/>
        <w:jc w:val="both"/>
        <w:rPr>
          <w:sz w:val="28"/>
          <w:szCs w:val="28"/>
        </w:rPr>
      </w:pPr>
      <w:r w:rsidRPr="005E7660">
        <w:rPr>
          <w:i/>
          <w:noProof/>
          <w:sz w:val="18"/>
        </w:rPr>
        <w:pict>
          <v:rect id="_x0000_s1036" style="position:absolute;left:0;text-align:left;margin-left:466.5pt;margin-top:13.6pt;width:36pt;height:45pt;z-index:251657728" stroked="f"/>
        </w:pict>
      </w:r>
    </w:p>
    <w:p w:rsidR="00FE761D" w:rsidRPr="001830B7" w:rsidRDefault="00FE761D" w:rsidP="007E06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18"/>
        </w:rPr>
      </w:pPr>
    </w:p>
    <w:p w:rsidR="00FE761D" w:rsidRPr="001830B7" w:rsidRDefault="00FE761D" w:rsidP="007E06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18"/>
        </w:rPr>
      </w:pPr>
    </w:p>
    <w:p w:rsidR="00FE761D" w:rsidRPr="001830B7" w:rsidRDefault="00FE761D" w:rsidP="00DB1D9B">
      <w:pPr>
        <w:jc w:val="center"/>
        <w:rPr>
          <w:b/>
          <w:sz w:val="28"/>
          <w:szCs w:val="28"/>
        </w:rPr>
      </w:pPr>
      <w:r w:rsidRPr="001830B7">
        <w:rPr>
          <w:b/>
          <w:sz w:val="28"/>
          <w:szCs w:val="28"/>
        </w:rPr>
        <w:lastRenderedPageBreak/>
        <w:t>СОДЕРЖАНИЕ</w:t>
      </w:r>
    </w:p>
    <w:p w:rsidR="00FE761D" w:rsidRPr="001830B7" w:rsidRDefault="00FE761D" w:rsidP="00DB1D9B">
      <w:pPr>
        <w:jc w:val="center"/>
        <w:rPr>
          <w:sz w:val="28"/>
          <w:szCs w:val="28"/>
        </w:rPr>
      </w:pPr>
    </w:p>
    <w:tbl>
      <w:tblPr>
        <w:tblW w:w="0" w:type="auto"/>
        <w:tblLook w:val="01E0"/>
      </w:tblPr>
      <w:tblGrid>
        <w:gridCol w:w="9180"/>
        <w:gridCol w:w="673"/>
      </w:tblGrid>
      <w:tr w:rsidR="00FE761D" w:rsidRPr="001830B7">
        <w:tc>
          <w:tcPr>
            <w:tcW w:w="9180" w:type="dxa"/>
          </w:tcPr>
          <w:p w:rsidR="00FE761D" w:rsidRPr="001830B7" w:rsidRDefault="00FE761D" w:rsidP="003E712B">
            <w:pPr>
              <w:jc w:val="center"/>
              <w:rPr>
                <w:sz w:val="28"/>
                <w:szCs w:val="28"/>
              </w:rPr>
            </w:pPr>
          </w:p>
        </w:tc>
        <w:tc>
          <w:tcPr>
            <w:tcW w:w="673" w:type="dxa"/>
          </w:tcPr>
          <w:p w:rsidR="00FE761D" w:rsidRPr="001830B7" w:rsidRDefault="00FE761D" w:rsidP="003E712B">
            <w:pPr>
              <w:rPr>
                <w:sz w:val="28"/>
                <w:szCs w:val="28"/>
              </w:rPr>
            </w:pPr>
            <w:r w:rsidRPr="001830B7">
              <w:rPr>
                <w:sz w:val="28"/>
                <w:szCs w:val="28"/>
              </w:rPr>
              <w:t>стр.</w:t>
            </w:r>
          </w:p>
        </w:tc>
      </w:tr>
      <w:tr w:rsidR="00FE761D" w:rsidRPr="001830B7">
        <w:tc>
          <w:tcPr>
            <w:tcW w:w="9180" w:type="dxa"/>
          </w:tcPr>
          <w:p w:rsidR="00FE761D" w:rsidRPr="001830B7" w:rsidRDefault="00FE761D" w:rsidP="003E712B">
            <w:pPr>
              <w:jc w:val="center"/>
              <w:rPr>
                <w:sz w:val="28"/>
                <w:szCs w:val="28"/>
              </w:rPr>
            </w:pPr>
          </w:p>
        </w:tc>
        <w:tc>
          <w:tcPr>
            <w:tcW w:w="673" w:type="dxa"/>
          </w:tcPr>
          <w:p w:rsidR="00FE761D" w:rsidRPr="001830B7" w:rsidRDefault="00FE761D" w:rsidP="003E712B">
            <w:pPr>
              <w:rPr>
                <w:sz w:val="28"/>
                <w:szCs w:val="28"/>
              </w:rPr>
            </w:pPr>
          </w:p>
        </w:tc>
      </w:tr>
      <w:tr w:rsidR="00FE761D" w:rsidRPr="001830B7">
        <w:tc>
          <w:tcPr>
            <w:tcW w:w="9180" w:type="dxa"/>
          </w:tcPr>
          <w:p w:rsidR="00FE761D" w:rsidRPr="001830B7" w:rsidRDefault="00FE761D" w:rsidP="003E712B">
            <w:pPr>
              <w:rPr>
                <w:sz w:val="28"/>
                <w:szCs w:val="28"/>
              </w:rPr>
            </w:pPr>
            <w:r w:rsidRPr="001830B7">
              <w:rPr>
                <w:sz w:val="28"/>
                <w:szCs w:val="28"/>
              </w:rPr>
              <w:t>1. Паспорт рабочей программы учебной дисциплины</w:t>
            </w:r>
          </w:p>
        </w:tc>
        <w:tc>
          <w:tcPr>
            <w:tcW w:w="673" w:type="dxa"/>
          </w:tcPr>
          <w:p w:rsidR="00FE761D" w:rsidRPr="001830B7" w:rsidRDefault="002100D1" w:rsidP="003E712B">
            <w:pPr>
              <w:jc w:val="center"/>
              <w:rPr>
                <w:sz w:val="28"/>
                <w:szCs w:val="28"/>
              </w:rPr>
            </w:pPr>
            <w:r w:rsidRPr="001830B7">
              <w:rPr>
                <w:sz w:val="28"/>
                <w:szCs w:val="28"/>
              </w:rPr>
              <w:t>3</w:t>
            </w:r>
          </w:p>
        </w:tc>
      </w:tr>
      <w:tr w:rsidR="00FE761D" w:rsidRPr="001830B7">
        <w:tc>
          <w:tcPr>
            <w:tcW w:w="9180" w:type="dxa"/>
          </w:tcPr>
          <w:p w:rsidR="00FE761D" w:rsidRPr="001830B7" w:rsidRDefault="00FE761D" w:rsidP="003E712B">
            <w:pPr>
              <w:rPr>
                <w:sz w:val="28"/>
                <w:szCs w:val="28"/>
              </w:rPr>
            </w:pPr>
          </w:p>
        </w:tc>
        <w:tc>
          <w:tcPr>
            <w:tcW w:w="673" w:type="dxa"/>
          </w:tcPr>
          <w:p w:rsidR="00FE761D" w:rsidRPr="001830B7" w:rsidRDefault="00FE761D" w:rsidP="003E712B">
            <w:pPr>
              <w:jc w:val="center"/>
              <w:rPr>
                <w:sz w:val="28"/>
                <w:szCs w:val="28"/>
              </w:rPr>
            </w:pPr>
          </w:p>
        </w:tc>
      </w:tr>
      <w:tr w:rsidR="00FE761D" w:rsidRPr="001830B7">
        <w:tc>
          <w:tcPr>
            <w:tcW w:w="9180" w:type="dxa"/>
          </w:tcPr>
          <w:p w:rsidR="00FE761D" w:rsidRPr="001830B7" w:rsidRDefault="00FE761D" w:rsidP="003E712B">
            <w:pPr>
              <w:rPr>
                <w:sz w:val="28"/>
                <w:szCs w:val="28"/>
              </w:rPr>
            </w:pPr>
            <w:r w:rsidRPr="001830B7">
              <w:rPr>
                <w:sz w:val="28"/>
                <w:szCs w:val="28"/>
              </w:rPr>
              <w:t>2. Структура и содержание учебной дисциплины</w:t>
            </w:r>
          </w:p>
        </w:tc>
        <w:tc>
          <w:tcPr>
            <w:tcW w:w="673" w:type="dxa"/>
          </w:tcPr>
          <w:p w:rsidR="00FE761D" w:rsidRPr="001830B7" w:rsidRDefault="007C187A" w:rsidP="003E712B">
            <w:pPr>
              <w:jc w:val="center"/>
              <w:rPr>
                <w:sz w:val="28"/>
                <w:szCs w:val="28"/>
              </w:rPr>
            </w:pPr>
            <w:r w:rsidRPr="001830B7">
              <w:rPr>
                <w:sz w:val="28"/>
                <w:szCs w:val="28"/>
              </w:rPr>
              <w:t>5</w:t>
            </w:r>
          </w:p>
        </w:tc>
      </w:tr>
      <w:tr w:rsidR="00FE761D" w:rsidRPr="001830B7">
        <w:tc>
          <w:tcPr>
            <w:tcW w:w="9180" w:type="dxa"/>
          </w:tcPr>
          <w:p w:rsidR="00FE761D" w:rsidRPr="001830B7" w:rsidRDefault="00FE761D" w:rsidP="003E712B">
            <w:pPr>
              <w:rPr>
                <w:sz w:val="28"/>
                <w:szCs w:val="28"/>
              </w:rPr>
            </w:pPr>
          </w:p>
        </w:tc>
        <w:tc>
          <w:tcPr>
            <w:tcW w:w="673" w:type="dxa"/>
          </w:tcPr>
          <w:p w:rsidR="00FE761D" w:rsidRPr="001830B7" w:rsidRDefault="00FE761D" w:rsidP="003E712B">
            <w:pPr>
              <w:jc w:val="center"/>
              <w:rPr>
                <w:sz w:val="28"/>
                <w:szCs w:val="28"/>
              </w:rPr>
            </w:pPr>
          </w:p>
        </w:tc>
      </w:tr>
      <w:tr w:rsidR="00FE761D" w:rsidRPr="001830B7">
        <w:tc>
          <w:tcPr>
            <w:tcW w:w="9180" w:type="dxa"/>
          </w:tcPr>
          <w:p w:rsidR="00FE761D" w:rsidRPr="001830B7" w:rsidRDefault="00FE761D" w:rsidP="003E712B">
            <w:pPr>
              <w:rPr>
                <w:sz w:val="28"/>
                <w:szCs w:val="28"/>
              </w:rPr>
            </w:pPr>
            <w:r w:rsidRPr="001830B7">
              <w:rPr>
                <w:sz w:val="28"/>
                <w:szCs w:val="28"/>
              </w:rPr>
              <w:t>3. Условия реализации учебной дисциплины</w:t>
            </w:r>
          </w:p>
        </w:tc>
        <w:tc>
          <w:tcPr>
            <w:tcW w:w="673" w:type="dxa"/>
          </w:tcPr>
          <w:p w:rsidR="00FE761D" w:rsidRPr="001830B7" w:rsidRDefault="00B26327" w:rsidP="00F6199D">
            <w:pPr>
              <w:jc w:val="center"/>
              <w:rPr>
                <w:sz w:val="28"/>
                <w:szCs w:val="28"/>
                <w:highlight w:val="yellow"/>
                <w:lang w:val="en-US"/>
              </w:rPr>
            </w:pPr>
            <w:r w:rsidRPr="001830B7">
              <w:rPr>
                <w:sz w:val="28"/>
                <w:szCs w:val="28"/>
              </w:rPr>
              <w:t>1</w:t>
            </w:r>
            <w:r w:rsidR="007C187A" w:rsidRPr="001830B7">
              <w:rPr>
                <w:sz w:val="28"/>
                <w:szCs w:val="28"/>
              </w:rPr>
              <w:t>6</w:t>
            </w:r>
          </w:p>
        </w:tc>
      </w:tr>
      <w:tr w:rsidR="00FE761D" w:rsidRPr="001830B7">
        <w:tc>
          <w:tcPr>
            <w:tcW w:w="9180" w:type="dxa"/>
          </w:tcPr>
          <w:p w:rsidR="00FE761D" w:rsidRPr="001830B7" w:rsidRDefault="00FE761D" w:rsidP="003E712B">
            <w:pPr>
              <w:rPr>
                <w:sz w:val="28"/>
                <w:szCs w:val="28"/>
              </w:rPr>
            </w:pPr>
          </w:p>
        </w:tc>
        <w:tc>
          <w:tcPr>
            <w:tcW w:w="673" w:type="dxa"/>
          </w:tcPr>
          <w:p w:rsidR="00FE761D" w:rsidRPr="001830B7" w:rsidRDefault="00FE761D" w:rsidP="003E712B">
            <w:pPr>
              <w:jc w:val="center"/>
              <w:rPr>
                <w:sz w:val="28"/>
                <w:szCs w:val="28"/>
                <w:highlight w:val="yellow"/>
              </w:rPr>
            </w:pPr>
          </w:p>
        </w:tc>
      </w:tr>
      <w:tr w:rsidR="00FE761D" w:rsidRPr="001830B7">
        <w:tc>
          <w:tcPr>
            <w:tcW w:w="9180" w:type="dxa"/>
          </w:tcPr>
          <w:p w:rsidR="00FE761D" w:rsidRPr="001830B7" w:rsidRDefault="00FE761D" w:rsidP="003E712B">
            <w:pPr>
              <w:rPr>
                <w:sz w:val="28"/>
                <w:szCs w:val="28"/>
              </w:rPr>
            </w:pPr>
            <w:r w:rsidRPr="001830B7">
              <w:rPr>
                <w:sz w:val="28"/>
                <w:szCs w:val="28"/>
              </w:rPr>
              <w:t>4. Контроль и оценка результатов освоения учебной дисциплины</w:t>
            </w:r>
          </w:p>
        </w:tc>
        <w:tc>
          <w:tcPr>
            <w:tcW w:w="673" w:type="dxa"/>
          </w:tcPr>
          <w:p w:rsidR="00FE761D" w:rsidRPr="001830B7" w:rsidRDefault="007C187A" w:rsidP="00F6199D">
            <w:pPr>
              <w:jc w:val="center"/>
              <w:rPr>
                <w:sz w:val="28"/>
                <w:szCs w:val="28"/>
              </w:rPr>
            </w:pPr>
            <w:r w:rsidRPr="001830B7">
              <w:rPr>
                <w:sz w:val="28"/>
                <w:szCs w:val="28"/>
              </w:rPr>
              <w:t>18</w:t>
            </w:r>
          </w:p>
        </w:tc>
      </w:tr>
      <w:tr w:rsidR="00FE761D" w:rsidRPr="001830B7">
        <w:tc>
          <w:tcPr>
            <w:tcW w:w="9180" w:type="dxa"/>
          </w:tcPr>
          <w:p w:rsidR="00FE761D" w:rsidRPr="001830B7" w:rsidRDefault="00FE761D" w:rsidP="003E712B">
            <w:pPr>
              <w:rPr>
                <w:sz w:val="28"/>
                <w:szCs w:val="28"/>
              </w:rPr>
            </w:pPr>
          </w:p>
        </w:tc>
        <w:tc>
          <w:tcPr>
            <w:tcW w:w="673" w:type="dxa"/>
          </w:tcPr>
          <w:p w:rsidR="00FE761D" w:rsidRPr="001830B7" w:rsidRDefault="00FE761D" w:rsidP="003E712B">
            <w:pPr>
              <w:jc w:val="center"/>
              <w:rPr>
                <w:sz w:val="28"/>
                <w:szCs w:val="28"/>
                <w:highlight w:val="yellow"/>
              </w:rPr>
            </w:pPr>
          </w:p>
        </w:tc>
      </w:tr>
      <w:tr w:rsidR="00FE761D" w:rsidRPr="001830B7">
        <w:tc>
          <w:tcPr>
            <w:tcW w:w="9180" w:type="dxa"/>
          </w:tcPr>
          <w:p w:rsidR="00FE761D" w:rsidRPr="001830B7" w:rsidRDefault="00FE761D" w:rsidP="003E712B">
            <w:pPr>
              <w:rPr>
                <w:sz w:val="28"/>
                <w:szCs w:val="28"/>
              </w:rPr>
            </w:pPr>
            <w:r w:rsidRPr="001830B7">
              <w:rPr>
                <w:sz w:val="28"/>
                <w:szCs w:val="28"/>
              </w:rPr>
              <w:t>Приложение 1</w:t>
            </w:r>
          </w:p>
        </w:tc>
        <w:tc>
          <w:tcPr>
            <w:tcW w:w="673" w:type="dxa"/>
          </w:tcPr>
          <w:p w:rsidR="00FE761D" w:rsidRPr="001830B7" w:rsidRDefault="007C187A" w:rsidP="00F6199D">
            <w:pPr>
              <w:jc w:val="center"/>
              <w:rPr>
                <w:sz w:val="28"/>
                <w:szCs w:val="28"/>
              </w:rPr>
            </w:pPr>
            <w:r w:rsidRPr="001830B7">
              <w:rPr>
                <w:sz w:val="28"/>
                <w:szCs w:val="28"/>
              </w:rPr>
              <w:t>19</w:t>
            </w:r>
          </w:p>
        </w:tc>
      </w:tr>
      <w:tr w:rsidR="00FE761D" w:rsidRPr="001830B7">
        <w:tc>
          <w:tcPr>
            <w:tcW w:w="9180" w:type="dxa"/>
          </w:tcPr>
          <w:p w:rsidR="00FE761D" w:rsidRPr="001830B7" w:rsidRDefault="00FE761D" w:rsidP="003E712B">
            <w:pPr>
              <w:rPr>
                <w:sz w:val="28"/>
                <w:szCs w:val="28"/>
              </w:rPr>
            </w:pPr>
          </w:p>
        </w:tc>
        <w:tc>
          <w:tcPr>
            <w:tcW w:w="673" w:type="dxa"/>
          </w:tcPr>
          <w:p w:rsidR="00FE761D" w:rsidRPr="001830B7" w:rsidRDefault="00FE761D" w:rsidP="003E712B">
            <w:pPr>
              <w:jc w:val="center"/>
              <w:rPr>
                <w:sz w:val="28"/>
                <w:szCs w:val="28"/>
              </w:rPr>
            </w:pPr>
          </w:p>
        </w:tc>
      </w:tr>
      <w:tr w:rsidR="00FE761D" w:rsidRPr="001830B7">
        <w:tc>
          <w:tcPr>
            <w:tcW w:w="9180" w:type="dxa"/>
          </w:tcPr>
          <w:p w:rsidR="00FE761D" w:rsidRPr="001830B7" w:rsidRDefault="00FE761D" w:rsidP="003E712B">
            <w:pPr>
              <w:rPr>
                <w:sz w:val="28"/>
                <w:szCs w:val="28"/>
              </w:rPr>
            </w:pPr>
            <w:r w:rsidRPr="001830B7">
              <w:rPr>
                <w:sz w:val="28"/>
                <w:szCs w:val="28"/>
              </w:rPr>
              <w:t>Приложение 2</w:t>
            </w:r>
          </w:p>
        </w:tc>
        <w:tc>
          <w:tcPr>
            <w:tcW w:w="673" w:type="dxa"/>
          </w:tcPr>
          <w:p w:rsidR="00FE761D" w:rsidRPr="001830B7" w:rsidRDefault="007C187A" w:rsidP="007C187A">
            <w:pPr>
              <w:jc w:val="center"/>
              <w:rPr>
                <w:sz w:val="28"/>
                <w:szCs w:val="28"/>
              </w:rPr>
            </w:pPr>
            <w:r w:rsidRPr="001830B7">
              <w:rPr>
                <w:sz w:val="28"/>
                <w:szCs w:val="28"/>
              </w:rPr>
              <w:t>21</w:t>
            </w:r>
          </w:p>
        </w:tc>
      </w:tr>
      <w:tr w:rsidR="00FE761D" w:rsidRPr="001830B7">
        <w:tc>
          <w:tcPr>
            <w:tcW w:w="9180" w:type="dxa"/>
          </w:tcPr>
          <w:p w:rsidR="00FE761D" w:rsidRPr="001830B7" w:rsidRDefault="00FE761D" w:rsidP="003E712B">
            <w:pPr>
              <w:rPr>
                <w:sz w:val="28"/>
                <w:szCs w:val="28"/>
              </w:rPr>
            </w:pPr>
          </w:p>
        </w:tc>
        <w:tc>
          <w:tcPr>
            <w:tcW w:w="673" w:type="dxa"/>
          </w:tcPr>
          <w:p w:rsidR="00FE761D" w:rsidRPr="001830B7" w:rsidRDefault="00FE761D" w:rsidP="003E712B">
            <w:pPr>
              <w:jc w:val="center"/>
              <w:rPr>
                <w:sz w:val="28"/>
                <w:szCs w:val="28"/>
              </w:rPr>
            </w:pPr>
          </w:p>
        </w:tc>
      </w:tr>
      <w:tr w:rsidR="00FE761D" w:rsidRPr="001830B7">
        <w:tc>
          <w:tcPr>
            <w:tcW w:w="9180" w:type="dxa"/>
          </w:tcPr>
          <w:p w:rsidR="00FE761D" w:rsidRPr="001830B7" w:rsidRDefault="00FE761D" w:rsidP="003E712B">
            <w:pPr>
              <w:rPr>
                <w:sz w:val="28"/>
                <w:szCs w:val="28"/>
              </w:rPr>
            </w:pPr>
          </w:p>
        </w:tc>
        <w:tc>
          <w:tcPr>
            <w:tcW w:w="673" w:type="dxa"/>
          </w:tcPr>
          <w:p w:rsidR="00FE761D" w:rsidRPr="001830B7" w:rsidRDefault="00FE761D" w:rsidP="00F6199D">
            <w:pPr>
              <w:jc w:val="center"/>
              <w:rPr>
                <w:sz w:val="28"/>
                <w:szCs w:val="28"/>
                <w:lang w:val="en-US"/>
              </w:rPr>
            </w:pPr>
          </w:p>
        </w:tc>
      </w:tr>
    </w:tbl>
    <w:p w:rsidR="00FE761D" w:rsidRPr="001830B7" w:rsidRDefault="00FE761D" w:rsidP="007E065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rPr>
      </w:pPr>
    </w:p>
    <w:p w:rsidR="00FE761D" w:rsidRPr="001830B7" w:rsidRDefault="00FE761D" w:rsidP="007E065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rPr>
      </w:pPr>
    </w:p>
    <w:p w:rsidR="00FE761D" w:rsidRPr="001830B7" w:rsidRDefault="00FE761D" w:rsidP="007E065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rPr>
      </w:pPr>
    </w:p>
    <w:p w:rsidR="00FE761D" w:rsidRPr="001830B7" w:rsidRDefault="00FE761D" w:rsidP="007E065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rPr>
      </w:pPr>
    </w:p>
    <w:p w:rsidR="00FE761D" w:rsidRPr="001830B7" w:rsidRDefault="00FE761D" w:rsidP="007E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E761D" w:rsidRPr="001830B7" w:rsidRDefault="00FE761D" w:rsidP="007E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i/>
        </w:rPr>
      </w:pPr>
    </w:p>
    <w:p w:rsidR="00FE761D" w:rsidRPr="001830B7" w:rsidRDefault="00FE761D" w:rsidP="00DB1D9B">
      <w:pPr>
        <w:numPr>
          <w:ilvl w:val="0"/>
          <w:numId w:val="5"/>
        </w:numPr>
        <w:tabs>
          <w:tab w:val="clear" w:pos="720"/>
          <w:tab w:val="num" w:pos="0"/>
        </w:tabs>
        <w:ind w:left="0" w:firstLine="0"/>
        <w:jc w:val="center"/>
        <w:rPr>
          <w:b/>
          <w:sz w:val="28"/>
          <w:szCs w:val="28"/>
        </w:rPr>
      </w:pPr>
      <w:r w:rsidRPr="001830B7">
        <w:rPr>
          <w:b/>
          <w:caps/>
          <w:sz w:val="28"/>
          <w:u w:val="single"/>
        </w:rPr>
        <w:br w:type="page"/>
      </w:r>
      <w:r w:rsidRPr="001830B7">
        <w:rPr>
          <w:b/>
          <w:sz w:val="28"/>
          <w:szCs w:val="28"/>
        </w:rPr>
        <w:lastRenderedPageBreak/>
        <w:t>ПАСПОРТ ПРОГРАММЫ УЧЕБНОЙ ДИСЦИПЛИНЫ</w:t>
      </w:r>
    </w:p>
    <w:tbl>
      <w:tblPr>
        <w:tblW w:w="0" w:type="auto"/>
        <w:tblBorders>
          <w:bottom w:val="single" w:sz="4" w:space="0" w:color="auto"/>
          <w:insideH w:val="single" w:sz="4" w:space="0" w:color="auto"/>
          <w:insideV w:val="single" w:sz="4" w:space="0" w:color="auto"/>
        </w:tblBorders>
        <w:tblLook w:val="01E0"/>
      </w:tblPr>
      <w:tblGrid>
        <w:gridCol w:w="9996"/>
      </w:tblGrid>
      <w:tr w:rsidR="00FE761D" w:rsidRPr="001830B7">
        <w:tc>
          <w:tcPr>
            <w:tcW w:w="10008" w:type="dxa"/>
          </w:tcPr>
          <w:p w:rsidR="00FE761D" w:rsidRPr="001830B7" w:rsidRDefault="00FE761D" w:rsidP="00117661">
            <w:pPr>
              <w:tabs>
                <w:tab w:val="num" w:pos="0"/>
              </w:tabs>
              <w:jc w:val="center"/>
              <w:rPr>
                <w:sz w:val="28"/>
                <w:szCs w:val="28"/>
              </w:rPr>
            </w:pPr>
            <w:r w:rsidRPr="001830B7">
              <w:rPr>
                <w:sz w:val="28"/>
                <w:szCs w:val="28"/>
              </w:rPr>
              <w:t xml:space="preserve">Элементы и узлы периферийных устройств компьютерных систем </w:t>
            </w:r>
          </w:p>
        </w:tc>
      </w:tr>
    </w:tbl>
    <w:p w:rsidR="00FE761D" w:rsidRPr="001830B7" w:rsidRDefault="00FE761D" w:rsidP="00DB1D9B">
      <w:pPr>
        <w:tabs>
          <w:tab w:val="num" w:pos="0"/>
        </w:tabs>
        <w:jc w:val="center"/>
        <w:rPr>
          <w:i/>
          <w:sz w:val="20"/>
          <w:szCs w:val="20"/>
        </w:rPr>
      </w:pPr>
      <w:r w:rsidRPr="001830B7">
        <w:rPr>
          <w:i/>
          <w:sz w:val="20"/>
          <w:szCs w:val="20"/>
        </w:rPr>
        <w:t>название учебной дисциплины</w:t>
      </w:r>
    </w:p>
    <w:p w:rsidR="00FE761D" w:rsidRPr="001830B7" w:rsidRDefault="00FE761D" w:rsidP="00DB1D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sz w:val="28"/>
          <w:szCs w:val="28"/>
        </w:rPr>
      </w:pPr>
    </w:p>
    <w:p w:rsidR="00FE761D" w:rsidRPr="001830B7" w:rsidRDefault="00FE761D" w:rsidP="00DB1D9B">
      <w:pPr>
        <w:rPr>
          <w:b/>
          <w:sz w:val="28"/>
          <w:szCs w:val="28"/>
        </w:rPr>
      </w:pPr>
      <w:r w:rsidRPr="001830B7">
        <w:rPr>
          <w:b/>
          <w:sz w:val="28"/>
          <w:szCs w:val="28"/>
        </w:rPr>
        <w:t>1.1. Область применения программы</w:t>
      </w:r>
    </w:p>
    <w:p w:rsidR="00FE761D" w:rsidRPr="001830B7" w:rsidRDefault="00FE761D" w:rsidP="00DB1D9B">
      <w:pPr>
        <w:tabs>
          <w:tab w:val="num" w:pos="0"/>
        </w:tabs>
        <w:ind w:firstLine="720"/>
        <w:rPr>
          <w:sz w:val="28"/>
          <w:szCs w:val="28"/>
        </w:rPr>
      </w:pPr>
    </w:p>
    <w:p w:rsidR="00386F08" w:rsidRPr="001830B7" w:rsidRDefault="00386F08" w:rsidP="00386F08">
      <w:pPr>
        <w:ind w:firstLine="720"/>
        <w:jc w:val="both"/>
        <w:rPr>
          <w:sz w:val="28"/>
          <w:szCs w:val="28"/>
        </w:rPr>
      </w:pPr>
      <w:r w:rsidRPr="001830B7">
        <w:rPr>
          <w:sz w:val="28"/>
          <w:szCs w:val="28"/>
        </w:rPr>
        <w:t xml:space="preserve">Рабочая программа учебной дисциплины является частью программы </w:t>
      </w:r>
      <w:r w:rsidRPr="001830B7">
        <w:rPr>
          <w:spacing w:val="-4"/>
          <w:sz w:val="28"/>
          <w:szCs w:val="28"/>
        </w:rPr>
        <w:t xml:space="preserve">подготовки специалистов среднего звена в соответствии с ФГОС СПО </w:t>
      </w:r>
      <w:r w:rsidRPr="001830B7">
        <w:rPr>
          <w:b/>
          <w:spacing w:val="-4"/>
          <w:sz w:val="28"/>
          <w:szCs w:val="28"/>
        </w:rPr>
        <w:t>09.02.01</w:t>
      </w:r>
      <w:r w:rsidRPr="001830B7">
        <w:rPr>
          <w:spacing w:val="-4"/>
          <w:sz w:val="28"/>
          <w:szCs w:val="28"/>
        </w:rPr>
        <w:t xml:space="preserve"> </w:t>
      </w:r>
      <w:r w:rsidRPr="001830B7">
        <w:rPr>
          <w:b/>
          <w:spacing w:val="-4"/>
          <w:sz w:val="28"/>
          <w:szCs w:val="28"/>
        </w:rPr>
        <w:t>Компьютерные системы и комплексы</w:t>
      </w:r>
      <w:r w:rsidRPr="001830B7">
        <w:rPr>
          <w:sz w:val="28"/>
          <w:szCs w:val="28"/>
        </w:rPr>
        <w:t xml:space="preserve">, входящей в укрупненную группу специальностей </w:t>
      </w:r>
      <w:r w:rsidRPr="001830B7">
        <w:rPr>
          <w:b/>
          <w:sz w:val="28"/>
          <w:szCs w:val="28"/>
        </w:rPr>
        <w:t xml:space="preserve">09.00.00 Информатика и вычислительная техника. </w:t>
      </w:r>
    </w:p>
    <w:p w:rsidR="00386F08" w:rsidRPr="001830B7" w:rsidRDefault="00386F08" w:rsidP="00386F08">
      <w:pPr>
        <w:ind w:firstLine="720"/>
        <w:jc w:val="both"/>
        <w:rPr>
          <w:sz w:val="28"/>
          <w:szCs w:val="28"/>
        </w:rPr>
      </w:pPr>
      <w:r w:rsidRPr="001830B7">
        <w:rPr>
          <w:sz w:val="28"/>
          <w:szCs w:val="28"/>
        </w:rPr>
        <w:t xml:space="preserve">Рабочая программа составляется для </w:t>
      </w:r>
      <w:proofErr w:type="gramStart"/>
      <w:r w:rsidRPr="001830B7">
        <w:rPr>
          <w:sz w:val="28"/>
          <w:szCs w:val="28"/>
        </w:rPr>
        <w:t>очной</w:t>
      </w:r>
      <w:proofErr w:type="gramEnd"/>
      <w:r w:rsidRPr="001830B7">
        <w:rPr>
          <w:sz w:val="28"/>
          <w:szCs w:val="28"/>
        </w:rPr>
        <w:t>, заочной, заочной с элементами дистанционных образовательных технологий форм обучения.</w:t>
      </w:r>
    </w:p>
    <w:p w:rsidR="00FE761D" w:rsidRPr="001830B7" w:rsidRDefault="00FE761D" w:rsidP="00DB1D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sz w:val="28"/>
          <w:szCs w:val="28"/>
        </w:rPr>
      </w:pPr>
      <w:r w:rsidRPr="001830B7">
        <w:rPr>
          <w:b/>
          <w:sz w:val="28"/>
          <w:szCs w:val="28"/>
        </w:rPr>
        <w:t>1.2</w:t>
      </w:r>
      <w:r w:rsidR="001054CF" w:rsidRPr="001830B7">
        <w:rPr>
          <w:b/>
          <w:sz w:val="28"/>
          <w:szCs w:val="28"/>
        </w:rPr>
        <w:t>.</w:t>
      </w:r>
      <w:r w:rsidRPr="001830B7">
        <w:rPr>
          <w:b/>
          <w:sz w:val="28"/>
          <w:szCs w:val="28"/>
        </w:rPr>
        <w:t xml:space="preserve"> Место дисциплины в структуре основной профессиональной образовательной программы:</w:t>
      </w:r>
    </w:p>
    <w:p w:rsidR="001054CF" w:rsidRPr="001830B7" w:rsidRDefault="001054CF"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sz w:val="28"/>
          <w:szCs w:val="28"/>
        </w:rPr>
      </w:pP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1830B7">
        <w:rPr>
          <w:sz w:val="28"/>
          <w:szCs w:val="28"/>
        </w:rPr>
        <w:t xml:space="preserve">Дисциплина входит в состав дисциплин </w:t>
      </w:r>
      <w:proofErr w:type="spellStart"/>
      <w:r w:rsidRPr="001830B7">
        <w:rPr>
          <w:sz w:val="28"/>
          <w:szCs w:val="28"/>
        </w:rPr>
        <w:t>общепрофессионального</w:t>
      </w:r>
      <w:proofErr w:type="spellEnd"/>
      <w:r w:rsidRPr="001830B7">
        <w:rPr>
          <w:sz w:val="28"/>
          <w:szCs w:val="28"/>
        </w:rPr>
        <w:t xml:space="preserve"> цикла</w:t>
      </w:r>
    </w:p>
    <w:p w:rsidR="00FE761D" w:rsidRPr="001830B7" w:rsidRDefault="00FE761D" w:rsidP="00DB1D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FE761D" w:rsidRPr="001830B7" w:rsidRDefault="00FE761D" w:rsidP="00DB1D9B">
      <w:pPr>
        <w:jc w:val="both"/>
        <w:rPr>
          <w:b/>
          <w:sz w:val="28"/>
          <w:szCs w:val="28"/>
        </w:rPr>
      </w:pPr>
      <w:r w:rsidRPr="001830B7">
        <w:rPr>
          <w:b/>
          <w:sz w:val="28"/>
          <w:szCs w:val="28"/>
        </w:rPr>
        <w:t>1.3. Цели и задачи дисциплины – требования к результатам освоения дисциплины</w:t>
      </w: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E761D" w:rsidRPr="001830B7" w:rsidRDefault="00FE761D" w:rsidP="00DB1D9B">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830B7">
        <w:rPr>
          <w:sz w:val="28"/>
          <w:szCs w:val="28"/>
        </w:rPr>
        <w:t xml:space="preserve"> В результате освоения </w:t>
      </w:r>
      <w:r w:rsidR="00704C22" w:rsidRPr="001830B7">
        <w:rPr>
          <w:sz w:val="28"/>
          <w:szCs w:val="28"/>
        </w:rPr>
        <w:t>вариативной</w:t>
      </w:r>
      <w:r w:rsidR="006764D0" w:rsidRPr="001830B7">
        <w:rPr>
          <w:sz w:val="28"/>
          <w:szCs w:val="28"/>
        </w:rPr>
        <w:t xml:space="preserve"> части</w:t>
      </w:r>
      <w:r w:rsidRPr="001830B7">
        <w:rPr>
          <w:sz w:val="28"/>
          <w:szCs w:val="28"/>
        </w:rPr>
        <w:t xml:space="preserve"> дисциплины обучающийся должен уметь:</w:t>
      </w:r>
    </w:p>
    <w:p w:rsidR="00FE761D" w:rsidRPr="001830B7" w:rsidRDefault="00FE761D" w:rsidP="00DB1D9B">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1830B7">
        <w:rPr>
          <w:b/>
          <w:bCs/>
          <w:sz w:val="28"/>
          <w:szCs w:val="28"/>
        </w:rPr>
        <w:t xml:space="preserve"> -</w:t>
      </w:r>
      <w:r w:rsidRPr="001830B7">
        <w:rPr>
          <w:rFonts w:eastAsia="Times New Roman"/>
          <w:bCs/>
          <w:sz w:val="28"/>
          <w:szCs w:val="28"/>
          <w:lang w:eastAsia="en-US"/>
        </w:rPr>
        <w:t xml:space="preserve"> строить расчётные схемы, </w:t>
      </w:r>
      <w:r w:rsidRPr="001830B7">
        <w:rPr>
          <w:bCs/>
          <w:sz w:val="28"/>
          <w:szCs w:val="28"/>
        </w:rPr>
        <w:t>составлять уравнение равновесия</w:t>
      </w:r>
      <w:r w:rsidR="001054CF" w:rsidRPr="001830B7">
        <w:rPr>
          <w:bCs/>
          <w:sz w:val="28"/>
          <w:szCs w:val="28"/>
        </w:rPr>
        <w:t>;</w:t>
      </w:r>
    </w:p>
    <w:p w:rsidR="00FE761D" w:rsidRPr="001830B7" w:rsidRDefault="00FE761D" w:rsidP="00DB1D9B">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1830B7">
        <w:rPr>
          <w:b/>
          <w:bCs/>
          <w:sz w:val="28"/>
          <w:szCs w:val="28"/>
        </w:rPr>
        <w:t xml:space="preserve"> -</w:t>
      </w:r>
      <w:r w:rsidRPr="001830B7">
        <w:rPr>
          <w:bCs/>
          <w:sz w:val="28"/>
          <w:szCs w:val="28"/>
        </w:rPr>
        <w:t xml:space="preserve"> определять виды движения элементов конструкций</w:t>
      </w:r>
      <w:r w:rsidR="001054CF" w:rsidRPr="001830B7">
        <w:rPr>
          <w:bCs/>
          <w:sz w:val="28"/>
          <w:szCs w:val="28"/>
        </w:rPr>
        <w:t>;</w:t>
      </w:r>
    </w:p>
    <w:p w:rsidR="00FE761D" w:rsidRPr="001830B7" w:rsidRDefault="00FE761D" w:rsidP="00DB1D9B">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1830B7">
        <w:rPr>
          <w:sz w:val="28"/>
          <w:szCs w:val="28"/>
        </w:rPr>
        <w:t xml:space="preserve"> </w:t>
      </w:r>
      <w:r w:rsidRPr="001830B7">
        <w:rPr>
          <w:b/>
          <w:bCs/>
          <w:sz w:val="28"/>
          <w:szCs w:val="28"/>
        </w:rPr>
        <w:t>-</w:t>
      </w:r>
      <w:r w:rsidRPr="001830B7">
        <w:rPr>
          <w:bCs/>
          <w:sz w:val="28"/>
          <w:szCs w:val="28"/>
        </w:rPr>
        <w:t xml:space="preserve"> рассчитывать элементы конструкций на прочность, жесткость при различных видах </w:t>
      </w:r>
      <w:proofErr w:type="spellStart"/>
      <w:r w:rsidRPr="001830B7">
        <w:rPr>
          <w:bCs/>
          <w:sz w:val="28"/>
          <w:szCs w:val="28"/>
        </w:rPr>
        <w:t>нагружений</w:t>
      </w:r>
      <w:proofErr w:type="spellEnd"/>
      <w:r w:rsidR="001054CF" w:rsidRPr="001830B7">
        <w:rPr>
          <w:bCs/>
          <w:sz w:val="28"/>
          <w:szCs w:val="28"/>
        </w:rPr>
        <w:t>;</w:t>
      </w:r>
    </w:p>
    <w:p w:rsidR="00FE761D" w:rsidRPr="001830B7" w:rsidRDefault="00FE761D" w:rsidP="00DB1D9B">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830B7">
        <w:rPr>
          <w:bCs/>
          <w:sz w:val="28"/>
          <w:szCs w:val="28"/>
        </w:rPr>
        <w:t xml:space="preserve"> </w:t>
      </w:r>
      <w:r w:rsidRPr="001830B7">
        <w:rPr>
          <w:b/>
          <w:bCs/>
          <w:sz w:val="28"/>
          <w:szCs w:val="28"/>
        </w:rPr>
        <w:t>-</w:t>
      </w:r>
      <w:r w:rsidRPr="001830B7">
        <w:rPr>
          <w:bCs/>
          <w:sz w:val="28"/>
          <w:szCs w:val="28"/>
        </w:rPr>
        <w:t xml:space="preserve"> рассчитывать соединения деталей и элементов конструкций механизмов</w:t>
      </w:r>
      <w:r w:rsidR="001054CF" w:rsidRPr="001830B7">
        <w:rPr>
          <w:bCs/>
          <w:sz w:val="28"/>
          <w:szCs w:val="28"/>
        </w:rPr>
        <w:t>;</w:t>
      </w: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830B7">
        <w:rPr>
          <w:sz w:val="28"/>
          <w:szCs w:val="28"/>
        </w:rPr>
        <w:t xml:space="preserve"> - различать схемы элементов и узлов периферийных устройств компьютерных систем; </w:t>
      </w: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830B7">
        <w:rPr>
          <w:sz w:val="28"/>
          <w:szCs w:val="28"/>
        </w:rPr>
        <w:t xml:space="preserve"> - строить характеристики элементов и узлов периферийных устройств;</w:t>
      </w: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830B7">
        <w:rPr>
          <w:sz w:val="28"/>
          <w:szCs w:val="28"/>
        </w:rPr>
        <w:t xml:space="preserve"> - рассчитывать основные параметры элементов и узлов периферийных устройств</w:t>
      </w:r>
      <w:r w:rsidR="001054CF" w:rsidRPr="001830B7">
        <w:rPr>
          <w:sz w:val="28"/>
          <w:szCs w:val="28"/>
        </w:rPr>
        <w:t>.</w:t>
      </w: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830B7">
        <w:rPr>
          <w:sz w:val="28"/>
          <w:szCs w:val="28"/>
        </w:rPr>
        <w:t xml:space="preserve">В результате освоения </w:t>
      </w:r>
      <w:r w:rsidR="00704C22" w:rsidRPr="001830B7">
        <w:rPr>
          <w:sz w:val="28"/>
          <w:szCs w:val="28"/>
        </w:rPr>
        <w:t>вариативной</w:t>
      </w:r>
      <w:r w:rsidR="006764D0" w:rsidRPr="001830B7">
        <w:rPr>
          <w:sz w:val="28"/>
          <w:szCs w:val="28"/>
        </w:rPr>
        <w:t xml:space="preserve"> части</w:t>
      </w:r>
      <w:r w:rsidRPr="001830B7">
        <w:rPr>
          <w:sz w:val="28"/>
          <w:szCs w:val="28"/>
        </w:rPr>
        <w:t xml:space="preserve"> дисциплины обучающийся должен знать:</w:t>
      </w: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1830B7">
        <w:rPr>
          <w:sz w:val="28"/>
          <w:szCs w:val="28"/>
        </w:rPr>
        <w:t xml:space="preserve"> -</w:t>
      </w:r>
      <w:r w:rsidRPr="001830B7">
        <w:rPr>
          <w:bCs/>
          <w:sz w:val="28"/>
          <w:szCs w:val="28"/>
        </w:rPr>
        <w:t xml:space="preserve"> законы механического движени</w:t>
      </w:r>
      <w:r w:rsidR="00000B0F" w:rsidRPr="001830B7">
        <w:rPr>
          <w:bCs/>
          <w:sz w:val="28"/>
          <w:szCs w:val="28"/>
        </w:rPr>
        <w:t>я</w:t>
      </w:r>
      <w:r w:rsidRPr="001830B7">
        <w:rPr>
          <w:bCs/>
          <w:sz w:val="28"/>
          <w:szCs w:val="28"/>
        </w:rPr>
        <w:t xml:space="preserve"> и равновесия</w:t>
      </w:r>
      <w:r w:rsidR="001054CF" w:rsidRPr="001830B7">
        <w:rPr>
          <w:bCs/>
          <w:sz w:val="28"/>
          <w:szCs w:val="28"/>
        </w:rPr>
        <w:t>;</w:t>
      </w: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830B7">
        <w:rPr>
          <w:bCs/>
          <w:sz w:val="28"/>
          <w:szCs w:val="28"/>
        </w:rPr>
        <w:t xml:space="preserve"> </w:t>
      </w:r>
      <w:r w:rsidRPr="001830B7">
        <w:rPr>
          <w:sz w:val="28"/>
          <w:szCs w:val="28"/>
        </w:rPr>
        <w:t>- методы расчёта элементов конструкции на прочность жесткость, усталость при различных видах нагрузки</w:t>
      </w:r>
      <w:r w:rsidR="001054CF" w:rsidRPr="001830B7">
        <w:rPr>
          <w:sz w:val="28"/>
          <w:szCs w:val="28"/>
        </w:rPr>
        <w:t>;</w:t>
      </w: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830B7">
        <w:rPr>
          <w:sz w:val="28"/>
          <w:szCs w:val="28"/>
        </w:rPr>
        <w:t xml:space="preserve"> - методы механических испытаний материалов</w:t>
      </w:r>
      <w:r w:rsidR="001054CF" w:rsidRPr="001830B7">
        <w:rPr>
          <w:sz w:val="28"/>
          <w:szCs w:val="28"/>
        </w:rPr>
        <w:t>;</w:t>
      </w: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830B7">
        <w:rPr>
          <w:sz w:val="28"/>
          <w:szCs w:val="28"/>
        </w:rPr>
        <w:t xml:space="preserve"> - справочный материал по выбору материалов и нормативов, обеспечивающих работоспособность, надёжность, долговечность конструкций</w:t>
      </w:r>
      <w:r w:rsidR="001054CF" w:rsidRPr="001830B7">
        <w:rPr>
          <w:sz w:val="28"/>
          <w:szCs w:val="28"/>
        </w:rPr>
        <w:t>;</w:t>
      </w: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830B7">
        <w:rPr>
          <w:sz w:val="28"/>
          <w:szCs w:val="28"/>
        </w:rPr>
        <w:t xml:space="preserve"> - конструктивные разновидности, схемные решения, основные характеристики и параметры элементов и узлов периферийных устройств;</w:t>
      </w: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830B7">
        <w:rPr>
          <w:sz w:val="28"/>
          <w:szCs w:val="28"/>
        </w:rPr>
        <w:t xml:space="preserve"> - принцип действия элементов и узлов периферийных устройств</w:t>
      </w:r>
      <w:r w:rsidR="001054CF" w:rsidRPr="001830B7">
        <w:rPr>
          <w:sz w:val="28"/>
          <w:szCs w:val="28"/>
        </w:rPr>
        <w:t>.</w:t>
      </w:r>
      <w:r w:rsidRPr="001830B7">
        <w:rPr>
          <w:sz w:val="28"/>
          <w:szCs w:val="28"/>
        </w:rPr>
        <w:t xml:space="preserve"> </w:t>
      </w: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E032B1" w:rsidRPr="001830B7" w:rsidRDefault="00E032B1" w:rsidP="00E032B1">
      <w:pPr>
        <w:ind w:firstLine="720"/>
        <w:jc w:val="both"/>
        <w:rPr>
          <w:sz w:val="28"/>
          <w:szCs w:val="28"/>
        </w:rPr>
      </w:pPr>
      <w:r w:rsidRPr="001830B7">
        <w:rPr>
          <w:sz w:val="28"/>
          <w:szCs w:val="28"/>
        </w:rPr>
        <w:lastRenderedPageBreak/>
        <w:t xml:space="preserve">Содержание дисциплины должно быть ориентировано на подготовку обучающихся к освоению профессиональных модулей ППССЗ и овладению профессиональными компетенциями (ПК): </w:t>
      </w:r>
    </w:p>
    <w:p w:rsidR="00FE761D" w:rsidRPr="001830B7" w:rsidRDefault="00532F0D" w:rsidP="00DB1D9B">
      <w:pPr>
        <w:autoSpaceDE w:val="0"/>
        <w:autoSpaceDN w:val="0"/>
        <w:adjustRightInd w:val="0"/>
        <w:ind w:firstLine="708"/>
        <w:jc w:val="both"/>
        <w:rPr>
          <w:sz w:val="28"/>
          <w:szCs w:val="28"/>
        </w:rPr>
      </w:pPr>
      <w:r>
        <w:rPr>
          <w:sz w:val="28"/>
          <w:szCs w:val="28"/>
        </w:rPr>
        <w:t>ПК 1.2</w:t>
      </w:r>
      <w:r w:rsidR="00FE761D" w:rsidRPr="001830B7">
        <w:rPr>
          <w:sz w:val="28"/>
          <w:szCs w:val="28"/>
        </w:rPr>
        <w:t xml:space="preserve">. Разрабатывать схемы цифровых устройств на основе интегральных схем разной степени интеграции. </w:t>
      </w:r>
    </w:p>
    <w:p w:rsidR="001054CF" w:rsidRPr="001830B7" w:rsidRDefault="001054CF" w:rsidP="00736C84">
      <w:pPr>
        <w:ind w:firstLine="708"/>
        <w:jc w:val="both"/>
        <w:rPr>
          <w:sz w:val="28"/>
          <w:szCs w:val="28"/>
        </w:rPr>
      </w:pPr>
    </w:p>
    <w:p w:rsidR="007C187A" w:rsidRPr="001830B7" w:rsidRDefault="007C187A" w:rsidP="007C187A">
      <w:pPr>
        <w:ind w:firstLine="720"/>
        <w:jc w:val="both"/>
        <w:rPr>
          <w:sz w:val="28"/>
          <w:szCs w:val="28"/>
        </w:rPr>
      </w:pPr>
      <w:r w:rsidRPr="001830B7">
        <w:rPr>
          <w:sz w:val="28"/>
          <w:szCs w:val="28"/>
        </w:rPr>
        <w:t xml:space="preserve">В результате освоения дисциплины у </w:t>
      </w:r>
      <w:proofErr w:type="gramStart"/>
      <w:r w:rsidRPr="001830B7">
        <w:rPr>
          <w:sz w:val="28"/>
          <w:szCs w:val="28"/>
        </w:rPr>
        <w:t>обучающихся</w:t>
      </w:r>
      <w:proofErr w:type="gramEnd"/>
      <w:r w:rsidRPr="001830B7">
        <w:rPr>
          <w:sz w:val="28"/>
          <w:szCs w:val="28"/>
        </w:rPr>
        <w:t xml:space="preserve"> формируются общие компетенции (ОК):</w:t>
      </w:r>
    </w:p>
    <w:p w:rsidR="000A1223" w:rsidRPr="006C4146" w:rsidRDefault="000A1223" w:rsidP="000A1223">
      <w:pPr>
        <w:autoSpaceDE w:val="0"/>
        <w:autoSpaceDN w:val="0"/>
        <w:adjustRightInd w:val="0"/>
        <w:ind w:firstLine="708"/>
        <w:jc w:val="both"/>
        <w:rPr>
          <w:sz w:val="28"/>
          <w:szCs w:val="28"/>
        </w:rPr>
      </w:pPr>
      <w:r w:rsidRPr="006C4146">
        <w:rPr>
          <w:sz w:val="28"/>
          <w:szCs w:val="28"/>
        </w:rPr>
        <w:t>ОК 1. Понимать сущность и социальную значимость своей будущей профессии, проявлять к ней устойчивый интерес.</w:t>
      </w:r>
    </w:p>
    <w:p w:rsidR="000A1223" w:rsidRPr="006C4146" w:rsidRDefault="000A1223" w:rsidP="000A1223">
      <w:pPr>
        <w:autoSpaceDE w:val="0"/>
        <w:autoSpaceDN w:val="0"/>
        <w:adjustRightInd w:val="0"/>
        <w:ind w:firstLine="708"/>
        <w:jc w:val="both"/>
        <w:rPr>
          <w:sz w:val="28"/>
          <w:szCs w:val="28"/>
        </w:rPr>
      </w:pPr>
      <w:r w:rsidRPr="006C4146">
        <w:rPr>
          <w:sz w:val="28"/>
          <w:szCs w:val="28"/>
        </w:rPr>
        <w:t xml:space="preserve">ОК 2. Организовывать собственную деятельность, </w:t>
      </w:r>
      <w:r>
        <w:rPr>
          <w:sz w:val="28"/>
          <w:szCs w:val="28"/>
        </w:rPr>
        <w:t>выбирать типовые</w:t>
      </w:r>
      <w:r w:rsidRPr="006C4146">
        <w:rPr>
          <w:sz w:val="28"/>
          <w:szCs w:val="28"/>
        </w:rPr>
        <w:t xml:space="preserve"> методы и способы выполнения профессиональных задач, оценивать их эффективность и качество.</w:t>
      </w:r>
    </w:p>
    <w:p w:rsidR="000A1223" w:rsidRPr="006C4146" w:rsidRDefault="000A1223" w:rsidP="000A1223">
      <w:pPr>
        <w:autoSpaceDE w:val="0"/>
        <w:autoSpaceDN w:val="0"/>
        <w:adjustRightInd w:val="0"/>
        <w:ind w:firstLine="708"/>
        <w:jc w:val="both"/>
        <w:rPr>
          <w:sz w:val="28"/>
          <w:szCs w:val="28"/>
        </w:rPr>
      </w:pPr>
      <w:r w:rsidRPr="006C4146">
        <w:rPr>
          <w:sz w:val="28"/>
          <w:szCs w:val="28"/>
        </w:rPr>
        <w:t xml:space="preserve">ОК 3. </w:t>
      </w:r>
      <w:r>
        <w:rPr>
          <w:sz w:val="28"/>
          <w:szCs w:val="28"/>
        </w:rPr>
        <w:t>Принимать р</w:t>
      </w:r>
      <w:r w:rsidRPr="006C4146">
        <w:rPr>
          <w:sz w:val="28"/>
          <w:szCs w:val="28"/>
        </w:rPr>
        <w:t>еш</w:t>
      </w:r>
      <w:r>
        <w:rPr>
          <w:sz w:val="28"/>
          <w:szCs w:val="28"/>
        </w:rPr>
        <w:t xml:space="preserve">ения в стандартных </w:t>
      </w:r>
      <w:r w:rsidRPr="006C4146">
        <w:rPr>
          <w:sz w:val="28"/>
          <w:szCs w:val="28"/>
        </w:rPr>
        <w:t>и нестандартных ситуациях</w:t>
      </w:r>
      <w:r>
        <w:rPr>
          <w:sz w:val="28"/>
          <w:szCs w:val="28"/>
        </w:rPr>
        <w:t xml:space="preserve"> и нести за них ответственность</w:t>
      </w:r>
      <w:r w:rsidRPr="006C4146">
        <w:rPr>
          <w:sz w:val="28"/>
          <w:szCs w:val="28"/>
        </w:rPr>
        <w:t>.</w:t>
      </w:r>
    </w:p>
    <w:p w:rsidR="000A1223" w:rsidRPr="006C4146" w:rsidRDefault="000A1223" w:rsidP="000A1223">
      <w:pPr>
        <w:autoSpaceDE w:val="0"/>
        <w:autoSpaceDN w:val="0"/>
        <w:adjustRightInd w:val="0"/>
        <w:ind w:firstLine="708"/>
        <w:jc w:val="both"/>
        <w:rPr>
          <w:sz w:val="28"/>
          <w:szCs w:val="28"/>
        </w:rPr>
      </w:pPr>
      <w:r w:rsidRPr="006C4146">
        <w:rPr>
          <w:sz w:val="28"/>
          <w:szCs w:val="28"/>
        </w:rPr>
        <w:t>ОК 4. Осуществлять поиск</w:t>
      </w:r>
      <w:r>
        <w:rPr>
          <w:sz w:val="28"/>
          <w:szCs w:val="28"/>
        </w:rPr>
        <w:t xml:space="preserve"> </w:t>
      </w:r>
      <w:r w:rsidRPr="006C4146">
        <w:rPr>
          <w:sz w:val="28"/>
          <w:szCs w:val="28"/>
        </w:rPr>
        <w:t xml:space="preserve">и </w:t>
      </w:r>
      <w:r>
        <w:rPr>
          <w:sz w:val="28"/>
          <w:szCs w:val="28"/>
        </w:rPr>
        <w:t>использование</w:t>
      </w:r>
      <w:r w:rsidRPr="006C4146">
        <w:rPr>
          <w:sz w:val="28"/>
          <w:szCs w:val="28"/>
        </w:rPr>
        <w:t xml:space="preserve"> информации, необходимой для </w:t>
      </w:r>
      <w:r>
        <w:rPr>
          <w:sz w:val="28"/>
          <w:szCs w:val="28"/>
        </w:rPr>
        <w:t xml:space="preserve">эффективного выполнения </w:t>
      </w:r>
      <w:r w:rsidRPr="006C4146">
        <w:rPr>
          <w:sz w:val="28"/>
          <w:szCs w:val="28"/>
        </w:rPr>
        <w:t>профессиональных задач, профессионального и личностного развития.</w:t>
      </w:r>
    </w:p>
    <w:p w:rsidR="000A1223" w:rsidRPr="006C4146" w:rsidRDefault="000A1223" w:rsidP="000A1223">
      <w:pPr>
        <w:autoSpaceDE w:val="0"/>
        <w:autoSpaceDN w:val="0"/>
        <w:adjustRightInd w:val="0"/>
        <w:ind w:firstLine="708"/>
        <w:jc w:val="both"/>
        <w:rPr>
          <w:sz w:val="28"/>
          <w:szCs w:val="28"/>
        </w:rPr>
      </w:pPr>
      <w:r w:rsidRPr="006C4146">
        <w:rPr>
          <w:sz w:val="28"/>
          <w:szCs w:val="28"/>
        </w:rPr>
        <w:t xml:space="preserve">ОК 5. Использовать информационно-коммуникационные технологии </w:t>
      </w:r>
      <w:r>
        <w:rPr>
          <w:sz w:val="28"/>
          <w:szCs w:val="28"/>
        </w:rPr>
        <w:t xml:space="preserve">в </w:t>
      </w:r>
      <w:r w:rsidRPr="006C4146">
        <w:rPr>
          <w:sz w:val="28"/>
          <w:szCs w:val="28"/>
        </w:rPr>
        <w:t xml:space="preserve"> профессиональной деятельности.</w:t>
      </w:r>
    </w:p>
    <w:p w:rsidR="000A1223" w:rsidRPr="006C4146" w:rsidRDefault="000A1223" w:rsidP="000A1223">
      <w:pPr>
        <w:autoSpaceDE w:val="0"/>
        <w:autoSpaceDN w:val="0"/>
        <w:adjustRightInd w:val="0"/>
        <w:ind w:firstLine="708"/>
        <w:jc w:val="both"/>
        <w:rPr>
          <w:sz w:val="28"/>
          <w:szCs w:val="28"/>
        </w:rPr>
      </w:pPr>
      <w:r w:rsidRPr="006C4146">
        <w:rPr>
          <w:sz w:val="28"/>
          <w:szCs w:val="28"/>
        </w:rPr>
        <w:t>ОК 6. Работать в коллективе и команде, эффективно общаться с коллегами, руководством, потребителями.</w:t>
      </w:r>
    </w:p>
    <w:p w:rsidR="000A1223" w:rsidRPr="006C4146" w:rsidRDefault="000A1223" w:rsidP="000A1223">
      <w:pPr>
        <w:autoSpaceDE w:val="0"/>
        <w:autoSpaceDN w:val="0"/>
        <w:adjustRightInd w:val="0"/>
        <w:ind w:firstLine="708"/>
        <w:jc w:val="both"/>
        <w:rPr>
          <w:sz w:val="28"/>
          <w:szCs w:val="28"/>
        </w:rPr>
      </w:pPr>
      <w:r w:rsidRPr="006C4146">
        <w:rPr>
          <w:sz w:val="28"/>
          <w:szCs w:val="28"/>
        </w:rPr>
        <w:t xml:space="preserve">ОК 7. </w:t>
      </w:r>
      <w:r>
        <w:rPr>
          <w:sz w:val="28"/>
          <w:szCs w:val="28"/>
        </w:rPr>
        <w:t xml:space="preserve">Брать на </w:t>
      </w:r>
      <w:r w:rsidRPr="006C4146">
        <w:rPr>
          <w:sz w:val="28"/>
          <w:szCs w:val="28"/>
        </w:rPr>
        <w:t xml:space="preserve">себя ответственности за </w:t>
      </w:r>
      <w:r>
        <w:rPr>
          <w:sz w:val="28"/>
          <w:szCs w:val="28"/>
        </w:rPr>
        <w:t xml:space="preserve">работу членов команды (подчиненных), </w:t>
      </w:r>
      <w:r w:rsidRPr="006C4146">
        <w:rPr>
          <w:sz w:val="28"/>
          <w:szCs w:val="28"/>
        </w:rPr>
        <w:t>результат выполнения заданий.</w:t>
      </w:r>
    </w:p>
    <w:p w:rsidR="000A1223" w:rsidRPr="006C4146" w:rsidRDefault="000A1223" w:rsidP="000A1223">
      <w:pPr>
        <w:autoSpaceDE w:val="0"/>
        <w:autoSpaceDN w:val="0"/>
        <w:adjustRightInd w:val="0"/>
        <w:ind w:firstLine="708"/>
        <w:jc w:val="both"/>
        <w:rPr>
          <w:sz w:val="28"/>
          <w:szCs w:val="28"/>
        </w:rPr>
      </w:pPr>
      <w:r w:rsidRPr="006C4146">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A1223" w:rsidRPr="006C4146" w:rsidRDefault="000A1223" w:rsidP="000A1223">
      <w:pPr>
        <w:autoSpaceDE w:val="0"/>
        <w:autoSpaceDN w:val="0"/>
        <w:adjustRightInd w:val="0"/>
        <w:ind w:firstLine="708"/>
        <w:jc w:val="both"/>
        <w:rPr>
          <w:sz w:val="28"/>
          <w:szCs w:val="28"/>
        </w:rPr>
      </w:pPr>
      <w:r w:rsidRPr="006C4146">
        <w:rPr>
          <w:sz w:val="28"/>
          <w:szCs w:val="28"/>
        </w:rPr>
        <w:t xml:space="preserve">ОК 9. </w:t>
      </w:r>
      <w:r>
        <w:rPr>
          <w:sz w:val="28"/>
          <w:szCs w:val="28"/>
        </w:rPr>
        <w:t xml:space="preserve">Ориентироваться в условиях частой </w:t>
      </w:r>
      <w:r w:rsidRPr="006C4146">
        <w:rPr>
          <w:sz w:val="28"/>
          <w:szCs w:val="28"/>
        </w:rPr>
        <w:t>смен</w:t>
      </w:r>
      <w:r>
        <w:rPr>
          <w:sz w:val="28"/>
          <w:szCs w:val="28"/>
        </w:rPr>
        <w:t>ы</w:t>
      </w:r>
      <w:r w:rsidRPr="006C4146">
        <w:rPr>
          <w:sz w:val="28"/>
          <w:szCs w:val="28"/>
        </w:rPr>
        <w:t xml:space="preserve"> технологий в профессиональной деятельности.</w:t>
      </w:r>
    </w:p>
    <w:p w:rsidR="00FE761D" w:rsidRPr="001830B7" w:rsidRDefault="00FE761D" w:rsidP="00736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E761D" w:rsidRPr="001830B7" w:rsidRDefault="00FE761D" w:rsidP="007E0659">
      <w:pPr>
        <w:pStyle w:val="FR1"/>
        <w:spacing w:line="240" w:lineRule="auto"/>
        <w:ind w:firstLine="0"/>
        <w:jc w:val="left"/>
        <w:rPr>
          <w:sz w:val="20"/>
        </w:rPr>
      </w:pPr>
      <w:r w:rsidRPr="001830B7">
        <w:rPr>
          <w:sz w:val="24"/>
          <w:szCs w:val="24"/>
        </w:rPr>
        <w:t xml:space="preserve">                                                                                                                                              </w:t>
      </w: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1830B7">
        <w:rPr>
          <w:b/>
          <w:sz w:val="28"/>
          <w:szCs w:val="28"/>
        </w:rPr>
        <w:t>1.4 Количество часов на освоение программы дисциплины:</w:t>
      </w:r>
    </w:p>
    <w:p w:rsidR="00FE761D" w:rsidRPr="001830B7" w:rsidRDefault="00FE761D" w:rsidP="00D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1830B7">
        <w:rPr>
          <w:sz w:val="28"/>
          <w:szCs w:val="28"/>
        </w:rPr>
        <w:t>Максимальная учебная нагрузка обучающегося 203 часа, в том числе:</w:t>
      </w:r>
    </w:p>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1830B7">
        <w:rPr>
          <w:sz w:val="28"/>
          <w:szCs w:val="28"/>
        </w:rPr>
        <w:t xml:space="preserve">- обязательная аудиторная учебная нагрузка </w:t>
      </w:r>
      <w:proofErr w:type="gramStart"/>
      <w:r w:rsidRPr="001830B7">
        <w:rPr>
          <w:sz w:val="28"/>
          <w:szCs w:val="28"/>
        </w:rPr>
        <w:t>обучающегося</w:t>
      </w:r>
      <w:proofErr w:type="gramEnd"/>
      <w:r w:rsidRPr="001830B7">
        <w:rPr>
          <w:sz w:val="28"/>
          <w:szCs w:val="28"/>
        </w:rPr>
        <w:t xml:space="preserve"> 138 часов;</w:t>
      </w:r>
    </w:p>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1830B7">
        <w:rPr>
          <w:sz w:val="28"/>
          <w:szCs w:val="28"/>
        </w:rPr>
        <w:t xml:space="preserve">- самостоятельная работа </w:t>
      </w:r>
      <w:proofErr w:type="gramStart"/>
      <w:r w:rsidRPr="001830B7">
        <w:rPr>
          <w:sz w:val="28"/>
          <w:szCs w:val="28"/>
        </w:rPr>
        <w:t>обучающегося</w:t>
      </w:r>
      <w:proofErr w:type="gramEnd"/>
      <w:r w:rsidRPr="001830B7">
        <w:rPr>
          <w:sz w:val="28"/>
          <w:szCs w:val="28"/>
        </w:rPr>
        <w:t xml:space="preserve"> 65 часов.</w:t>
      </w:r>
    </w:p>
    <w:p w:rsidR="00FE761D" w:rsidRPr="001830B7" w:rsidRDefault="00FE761D" w:rsidP="007E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p>
    <w:p w:rsidR="00FE761D" w:rsidRPr="001830B7" w:rsidRDefault="00FE761D" w:rsidP="007E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p>
    <w:p w:rsidR="00FE761D" w:rsidRPr="001830B7" w:rsidRDefault="00FE761D" w:rsidP="007E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p>
    <w:p w:rsidR="00FB3FB2" w:rsidRPr="001830B7" w:rsidRDefault="00FB3FB2" w:rsidP="007E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p>
    <w:p w:rsidR="00FB3FB2" w:rsidRPr="001830B7" w:rsidRDefault="00FB3FB2" w:rsidP="007E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p>
    <w:p w:rsidR="00FB3FB2" w:rsidRPr="001830B7" w:rsidRDefault="00FB3FB2" w:rsidP="007E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p>
    <w:p w:rsidR="00FB3FB2" w:rsidRPr="001830B7" w:rsidRDefault="00FB3FB2" w:rsidP="007E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p>
    <w:p w:rsidR="00FB3FB2" w:rsidRDefault="00FB3FB2" w:rsidP="007E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p>
    <w:p w:rsidR="000A1223" w:rsidRPr="001830B7" w:rsidRDefault="000A1223" w:rsidP="007E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p>
    <w:p w:rsidR="00FE761D" w:rsidRPr="001830B7" w:rsidRDefault="00FE761D" w:rsidP="007E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p>
    <w:p w:rsidR="00FE761D" w:rsidRPr="001830B7" w:rsidRDefault="00FE761D" w:rsidP="007E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p>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1830B7">
        <w:rPr>
          <w:b/>
          <w:sz w:val="28"/>
          <w:szCs w:val="28"/>
        </w:rPr>
        <w:lastRenderedPageBreak/>
        <w:t>2. СТРУКТУРА И СОДЕРЖАНИЕ УЧЕБНОЙ ДИСЦИПЛИНЫ</w:t>
      </w:r>
    </w:p>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1830B7">
        <w:rPr>
          <w:b/>
          <w:sz w:val="28"/>
          <w:szCs w:val="28"/>
        </w:rPr>
        <w:t>2.1. Объем учебной дисциплины и виды учебной работы</w:t>
      </w:r>
    </w:p>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gridCol w:w="2185"/>
      </w:tblGrid>
      <w:tr w:rsidR="00FB3FB2" w:rsidRPr="001830B7" w:rsidTr="008C7949">
        <w:tc>
          <w:tcPr>
            <w:tcW w:w="7560"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Вид учебной деятельности</w:t>
            </w:r>
          </w:p>
        </w:tc>
        <w:tc>
          <w:tcPr>
            <w:tcW w:w="2185"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830B7">
              <w:rPr>
                <w:b/>
              </w:rPr>
              <w:t>Объем часов</w:t>
            </w:r>
          </w:p>
        </w:tc>
      </w:tr>
      <w:tr w:rsidR="00FB3FB2" w:rsidRPr="001830B7" w:rsidTr="008C7949">
        <w:tc>
          <w:tcPr>
            <w:tcW w:w="7560"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830B7">
              <w:rPr>
                <w:b/>
              </w:rPr>
              <w:t>Максимальная учебная нагрузка (всего)</w:t>
            </w:r>
          </w:p>
        </w:tc>
        <w:tc>
          <w:tcPr>
            <w:tcW w:w="2185"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US"/>
              </w:rPr>
            </w:pPr>
            <w:r w:rsidRPr="001830B7">
              <w:rPr>
                <w:b/>
                <w:lang w:val="en-US"/>
              </w:rPr>
              <w:t>203</w:t>
            </w:r>
          </w:p>
        </w:tc>
      </w:tr>
      <w:tr w:rsidR="00FB3FB2" w:rsidRPr="001830B7" w:rsidTr="008C7949">
        <w:tc>
          <w:tcPr>
            <w:tcW w:w="7560"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830B7">
              <w:rPr>
                <w:b/>
              </w:rPr>
              <w:t>Обязательная аудиторная учебная нагрузка (всего)</w:t>
            </w:r>
          </w:p>
        </w:tc>
        <w:tc>
          <w:tcPr>
            <w:tcW w:w="2185"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138</w:t>
            </w:r>
          </w:p>
        </w:tc>
      </w:tr>
      <w:tr w:rsidR="00FB3FB2" w:rsidRPr="001830B7" w:rsidTr="008C7949">
        <w:tc>
          <w:tcPr>
            <w:tcW w:w="9745" w:type="dxa"/>
            <w:gridSpan w:val="2"/>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в том числе:</w:t>
            </w:r>
          </w:p>
        </w:tc>
      </w:tr>
      <w:tr w:rsidR="00FB3FB2" w:rsidRPr="001830B7" w:rsidTr="008C7949">
        <w:tc>
          <w:tcPr>
            <w:tcW w:w="7560"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 xml:space="preserve">   лабораторные работы</w:t>
            </w:r>
          </w:p>
        </w:tc>
        <w:tc>
          <w:tcPr>
            <w:tcW w:w="2185"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830B7">
              <w:t>30</w:t>
            </w:r>
          </w:p>
        </w:tc>
      </w:tr>
      <w:tr w:rsidR="00FB3FB2" w:rsidRPr="001830B7" w:rsidTr="008C7949">
        <w:tc>
          <w:tcPr>
            <w:tcW w:w="7560"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 xml:space="preserve">   практические занятия</w:t>
            </w:r>
          </w:p>
        </w:tc>
        <w:tc>
          <w:tcPr>
            <w:tcW w:w="2185"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830B7">
              <w:t>10</w:t>
            </w:r>
          </w:p>
        </w:tc>
      </w:tr>
      <w:tr w:rsidR="00FB3FB2" w:rsidRPr="001830B7" w:rsidTr="008C7949">
        <w:tc>
          <w:tcPr>
            <w:tcW w:w="7560"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 xml:space="preserve">   курсовая работа (проект)</w:t>
            </w:r>
          </w:p>
        </w:tc>
        <w:tc>
          <w:tcPr>
            <w:tcW w:w="2185"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830B7">
              <w:t>не предусмотрено</w:t>
            </w:r>
          </w:p>
        </w:tc>
      </w:tr>
      <w:tr w:rsidR="00FB3FB2" w:rsidRPr="001830B7" w:rsidTr="008C7949">
        <w:tc>
          <w:tcPr>
            <w:tcW w:w="7560"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 xml:space="preserve">Самостоятельная работа </w:t>
            </w:r>
            <w:proofErr w:type="gramStart"/>
            <w:r w:rsidRPr="001830B7">
              <w:t>обучающегося</w:t>
            </w:r>
            <w:proofErr w:type="gramEnd"/>
          </w:p>
        </w:tc>
        <w:tc>
          <w:tcPr>
            <w:tcW w:w="2185"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sidRPr="001830B7">
              <w:rPr>
                <w:lang w:val="en-US"/>
              </w:rPr>
              <w:t>65</w:t>
            </w:r>
          </w:p>
        </w:tc>
      </w:tr>
      <w:tr w:rsidR="00FB3FB2" w:rsidRPr="001830B7" w:rsidTr="008C7949">
        <w:tc>
          <w:tcPr>
            <w:tcW w:w="9745" w:type="dxa"/>
            <w:gridSpan w:val="2"/>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в том числе:</w:t>
            </w:r>
          </w:p>
        </w:tc>
      </w:tr>
      <w:tr w:rsidR="00FB3FB2" w:rsidRPr="001830B7" w:rsidTr="008C7949">
        <w:tc>
          <w:tcPr>
            <w:tcW w:w="7560"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 xml:space="preserve">   - самостоятельная работа над курсовой работой (проектом)</w:t>
            </w:r>
          </w:p>
        </w:tc>
        <w:tc>
          <w:tcPr>
            <w:tcW w:w="2185"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830B7">
              <w:t>не предусмотрено</w:t>
            </w:r>
          </w:p>
        </w:tc>
      </w:tr>
      <w:tr w:rsidR="00FB3FB2" w:rsidRPr="001830B7" w:rsidTr="008C7949">
        <w:tc>
          <w:tcPr>
            <w:tcW w:w="7560" w:type="dxa"/>
          </w:tcPr>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 xml:space="preserve">   - чтение и анализ литературы;</w:t>
            </w:r>
          </w:p>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 xml:space="preserve">   - решение вариативных задач и упражнений;</w:t>
            </w:r>
          </w:p>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1830B7">
              <w:rPr>
                <w:iCs/>
              </w:rPr>
              <w:t xml:space="preserve">   - работа с конспектом лекций;</w:t>
            </w:r>
          </w:p>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1830B7">
              <w:rPr>
                <w:iCs/>
              </w:rPr>
              <w:t xml:space="preserve">   - подготовка к тестированию.</w:t>
            </w:r>
          </w:p>
        </w:tc>
        <w:tc>
          <w:tcPr>
            <w:tcW w:w="2185" w:type="dxa"/>
          </w:tcPr>
          <w:p w:rsidR="00FB3FB2" w:rsidRPr="001830B7" w:rsidRDefault="00473F79"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830B7">
              <w:t>30</w:t>
            </w:r>
          </w:p>
          <w:p w:rsidR="00FB3FB2" w:rsidRPr="001830B7" w:rsidRDefault="00DA4567"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830B7">
              <w:t>13,5</w:t>
            </w:r>
          </w:p>
          <w:p w:rsidR="00FB3FB2" w:rsidRPr="001830B7" w:rsidRDefault="00473F79"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830B7">
              <w:t>7,5</w:t>
            </w:r>
          </w:p>
          <w:p w:rsidR="00FB3FB2" w:rsidRPr="001830B7" w:rsidRDefault="00DA4567"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830B7">
              <w:t>14</w:t>
            </w:r>
          </w:p>
        </w:tc>
      </w:tr>
      <w:tr w:rsidR="00FB3FB2" w:rsidRPr="001830B7" w:rsidTr="008C7949">
        <w:tc>
          <w:tcPr>
            <w:tcW w:w="9745" w:type="dxa"/>
            <w:gridSpan w:val="2"/>
          </w:tcPr>
          <w:p w:rsidR="00FB3FB2" w:rsidRPr="001830B7" w:rsidRDefault="00445C07"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Промежуточная </w:t>
            </w:r>
            <w:r w:rsidR="00FB3FB2" w:rsidRPr="001830B7">
              <w:t>аттестация в форме экзамена.</w:t>
            </w:r>
          </w:p>
        </w:tc>
      </w:tr>
    </w:tbl>
    <w:p w:rsidR="00FB3FB2" w:rsidRPr="001830B7" w:rsidRDefault="00FB3FB2" w:rsidP="00FB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sectPr w:rsidR="00FB3FB2" w:rsidRPr="001830B7" w:rsidSect="008C7949">
          <w:footerReference w:type="even" r:id="rId9"/>
          <w:footerReference w:type="default" r:id="rId10"/>
          <w:pgSz w:w="11906" w:h="16838"/>
          <w:pgMar w:top="851" w:right="850" w:bottom="1134" w:left="1276" w:header="708" w:footer="708" w:gutter="0"/>
          <w:cols w:space="720"/>
        </w:sectPr>
      </w:pPr>
    </w:p>
    <w:tbl>
      <w:tblPr>
        <w:tblW w:w="0" w:type="auto"/>
        <w:tblBorders>
          <w:bottom w:val="single" w:sz="4" w:space="0" w:color="auto"/>
          <w:insideH w:val="single" w:sz="4" w:space="0" w:color="auto"/>
          <w:insideV w:val="single" w:sz="4" w:space="0" w:color="auto"/>
        </w:tblBorders>
        <w:tblLook w:val="01E0"/>
      </w:tblPr>
      <w:tblGrid>
        <w:gridCol w:w="8208"/>
      </w:tblGrid>
      <w:tr w:rsidR="00FB3FB2" w:rsidRPr="001830B7" w:rsidTr="008C7949">
        <w:trPr>
          <w:trHeight w:val="80"/>
        </w:trPr>
        <w:tc>
          <w:tcPr>
            <w:tcW w:w="8208" w:type="dxa"/>
            <w:tcBorders>
              <w:top w:val="nil"/>
              <w:bottom w:val="nil"/>
              <w:right w:val="nil"/>
            </w:tcBorders>
          </w:tcPr>
          <w:p w:rsidR="00FB3FB2" w:rsidRPr="001830B7" w:rsidRDefault="00FB3FB2" w:rsidP="008C7949">
            <w:pPr>
              <w:ind w:firstLine="720"/>
              <w:rPr>
                <w:sz w:val="28"/>
                <w:szCs w:val="28"/>
              </w:rPr>
            </w:pPr>
            <w:r w:rsidRPr="001830B7">
              <w:rPr>
                <w:sz w:val="28"/>
                <w:szCs w:val="28"/>
              </w:rPr>
              <w:lastRenderedPageBreak/>
              <w:t xml:space="preserve">2.2. Тематический план и содержание учебной дисциплины </w:t>
            </w:r>
          </w:p>
        </w:tc>
      </w:tr>
    </w:tbl>
    <w:p w:rsidR="00FB3FB2" w:rsidRPr="001830B7" w:rsidRDefault="00FB3FB2" w:rsidP="00FB3FB2">
      <w:pPr>
        <w:tabs>
          <w:tab w:val="num" w:pos="0"/>
        </w:tabs>
        <w:jc w:val="center"/>
        <w:rPr>
          <w:sz w:val="28"/>
          <w:szCs w:val="28"/>
        </w:rPr>
      </w:pPr>
      <w:r w:rsidRPr="001830B7">
        <w:rPr>
          <w:sz w:val="28"/>
          <w:szCs w:val="28"/>
          <w:lang w:val="en-US"/>
        </w:rPr>
        <w:t>IV</w:t>
      </w:r>
      <w:r w:rsidRPr="001830B7">
        <w:rPr>
          <w:sz w:val="28"/>
          <w:szCs w:val="28"/>
        </w:rPr>
        <w:t xml:space="preserve"> семестр</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37"/>
        <w:gridCol w:w="419"/>
        <w:gridCol w:w="49"/>
        <w:gridCol w:w="18"/>
        <w:gridCol w:w="8705"/>
        <w:gridCol w:w="1206"/>
        <w:gridCol w:w="1275"/>
      </w:tblGrid>
      <w:tr w:rsidR="00FB3FB2" w:rsidRPr="001830B7" w:rsidTr="008C7949">
        <w:trPr>
          <w:trHeight w:val="265"/>
        </w:trPr>
        <w:tc>
          <w:tcPr>
            <w:tcW w:w="3037"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Наименование разделов и тем</w:t>
            </w: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 xml:space="preserve">Содержание учебного материала, лабораторные  работы и практические занятия, самостоятельная работа </w:t>
            </w:r>
            <w:proofErr w:type="gramStart"/>
            <w:r w:rsidRPr="001830B7">
              <w:rPr>
                <w:b/>
                <w:bCs/>
              </w:rPr>
              <w:t>обучающихся</w:t>
            </w:r>
            <w:proofErr w:type="gramEnd"/>
            <w:r w:rsidRPr="001830B7">
              <w:rPr>
                <w:b/>
                <w:bCs/>
              </w:rPr>
              <w:t>, курсовая работа (проект)</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Объем часов</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Уровень освоения</w:t>
            </w:r>
          </w:p>
        </w:tc>
      </w:tr>
      <w:tr w:rsidR="00FB3FB2" w:rsidRPr="001830B7" w:rsidTr="008C7949">
        <w:trPr>
          <w:trHeight w:val="20"/>
        </w:trPr>
        <w:tc>
          <w:tcPr>
            <w:tcW w:w="3037"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1</w:t>
            </w: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3</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4</w:t>
            </w:r>
          </w:p>
        </w:tc>
      </w:tr>
      <w:tr w:rsidR="00FB3FB2" w:rsidRPr="001830B7" w:rsidTr="008C7949">
        <w:trPr>
          <w:trHeight w:val="20"/>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Введение</w:t>
            </w: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t>Содержание учебного материала</w:t>
            </w:r>
          </w:p>
        </w:tc>
        <w:tc>
          <w:tcPr>
            <w:tcW w:w="1206" w:type="dxa"/>
          </w:tcPr>
          <w:p w:rsidR="00FB3FB2" w:rsidRPr="001830B7" w:rsidRDefault="00815CA6"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3</w:t>
            </w:r>
          </w:p>
        </w:tc>
        <w:tc>
          <w:tcPr>
            <w:tcW w:w="1275" w:type="dxa"/>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19"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t>1</w:t>
            </w:r>
          </w:p>
        </w:tc>
        <w:tc>
          <w:tcPr>
            <w:tcW w:w="8772"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t>Цели и задачи изучения раздела дисциплины «Элементы периферийных устройств компьютерных систем». Основные темы изучения дисциплины</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1</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rPr>
                <w:bCs/>
              </w:rPr>
              <w:t xml:space="preserve">Самостоятельная работа </w:t>
            </w:r>
            <w:proofErr w:type="gramStart"/>
            <w:r w:rsidRPr="001830B7">
              <w:rPr>
                <w:bCs/>
              </w:rPr>
              <w:t>обучающихся</w:t>
            </w:r>
            <w:proofErr w:type="gramEnd"/>
          </w:p>
        </w:tc>
        <w:tc>
          <w:tcPr>
            <w:tcW w:w="1206" w:type="dxa"/>
            <w:vMerge w:val="restart"/>
          </w:tcPr>
          <w:p w:rsidR="00FB3FB2" w:rsidRPr="001830B7" w:rsidRDefault="00815CA6"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1</w:t>
            </w:r>
          </w:p>
        </w:tc>
        <w:tc>
          <w:tcPr>
            <w:tcW w:w="1275" w:type="dxa"/>
            <w:vMerge w:val="restart"/>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19"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1</w:t>
            </w:r>
          </w:p>
        </w:tc>
        <w:tc>
          <w:tcPr>
            <w:tcW w:w="8772"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Чтение и анализ литературы [1]  §1</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Раздел 1 «</w:t>
            </w:r>
            <w:r w:rsidRPr="001830B7">
              <w:rPr>
                <w:bCs/>
              </w:rPr>
              <w:t>Элементы периферийных устройств компьютерных систем»</w:t>
            </w: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206" w:type="dxa"/>
          </w:tcPr>
          <w:p w:rsidR="00FB3FB2" w:rsidRPr="001830B7" w:rsidRDefault="00A04246"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57</w:t>
            </w: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r>
      <w:tr w:rsidR="00FB3FB2" w:rsidRPr="001830B7" w:rsidTr="008C7949">
        <w:trPr>
          <w:trHeight w:val="20"/>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Тема 1.1</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Cs/>
              </w:rPr>
              <w:t>«Статика. Основные понятия и аксиомы статики»</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rPr>
              <w:t>Заочное обучение: Аудиторные занятия – 0,5 ч.</w:t>
            </w: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t>Содержание учебного материала</w:t>
            </w:r>
          </w:p>
        </w:tc>
        <w:tc>
          <w:tcPr>
            <w:tcW w:w="1206" w:type="dxa"/>
          </w:tcPr>
          <w:p w:rsidR="00FB3FB2" w:rsidRPr="001830B7" w:rsidRDefault="00815CA6"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4</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Материальная точка, абсолютно твердое тело. Сила. Системы сил, эквивалентные системы сил. Равнодействующая и уравновешивающая силы. Аксиомы статики. Связи и реакции связей. Определения направлений реакций связей.</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3</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Самостоятельная работа </w:t>
            </w:r>
            <w:proofErr w:type="gramStart"/>
            <w:r w:rsidRPr="001830B7">
              <w:rPr>
                <w:bCs/>
              </w:rPr>
              <w:t>обучающихся</w:t>
            </w:r>
            <w:proofErr w:type="gramEnd"/>
          </w:p>
        </w:tc>
        <w:tc>
          <w:tcPr>
            <w:tcW w:w="1206" w:type="dxa"/>
            <w:vMerge w:val="restart"/>
          </w:tcPr>
          <w:p w:rsidR="00FB3FB2" w:rsidRPr="001830B7" w:rsidRDefault="00815CA6"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rPr>
              <w:t>2</w:t>
            </w:r>
          </w:p>
        </w:tc>
        <w:tc>
          <w:tcPr>
            <w:tcW w:w="1275" w:type="dxa"/>
            <w:vMerge w:val="restart"/>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Чтение и анализ литературы </w:t>
            </w:r>
            <w:r w:rsidRPr="001830B7">
              <w:rPr>
                <w:bCs/>
                <w:lang w:val="en-US"/>
              </w:rPr>
              <w:t>[1]  §1-8</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 xml:space="preserve">Тема 1.2 </w:t>
            </w:r>
            <w:r w:rsidRPr="001830B7">
              <w:t>«</w:t>
            </w:r>
            <w:r w:rsidRPr="001830B7">
              <w:rPr>
                <w:bCs/>
              </w:rPr>
              <w:t>Плоская система сходящихся сил»</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Заочное обучение: Аудиторные занятия – 0,5 ч.</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US"/>
              </w:rPr>
            </w:pPr>
            <w:r w:rsidRPr="001830B7">
              <w:rPr>
                <w:b/>
              </w:rPr>
              <w:t>Практические занятия – 2 ч.</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US"/>
              </w:rPr>
            </w:pP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t>Содержание учебного материала</w:t>
            </w:r>
          </w:p>
        </w:tc>
        <w:tc>
          <w:tcPr>
            <w:tcW w:w="1206" w:type="dxa"/>
          </w:tcPr>
          <w:p w:rsidR="00FB3FB2" w:rsidRPr="001830B7" w:rsidRDefault="00815CA6"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6</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Система сходящихся сил. Способы сложения двух сил. Разложение силы на две составляющие. Определение равнодействующей системы сил геометрическим способом. Силовой многоугольник. Условия равновесия. Проекция силы на ось, правило знаков. Проекция силы на две </w:t>
            </w:r>
            <w:proofErr w:type="spellStart"/>
            <w:r w:rsidRPr="001830B7">
              <w:rPr>
                <w:bCs/>
              </w:rPr>
              <w:t>взаимоперпендикулярные</w:t>
            </w:r>
            <w:proofErr w:type="spellEnd"/>
            <w:r w:rsidRPr="001830B7">
              <w:rPr>
                <w:bCs/>
              </w:rPr>
              <w:t xml:space="preserve"> оси. Аналитическое определение равнодействующей. Условия равновесия. Рациональный выбор координатных осей.</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Практические занятия</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vMerge w:val="restart"/>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Определение равнодействующей геометрическим и аналитическим способом</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t xml:space="preserve">Самостоятельная работа </w:t>
            </w:r>
            <w:proofErr w:type="gramStart"/>
            <w:r w:rsidRPr="001830B7">
              <w:t>обучающихся</w:t>
            </w:r>
            <w:proofErr w:type="gramEnd"/>
            <w:r w:rsidRPr="001830B7">
              <w:t xml:space="preserve">: </w:t>
            </w:r>
          </w:p>
        </w:tc>
        <w:tc>
          <w:tcPr>
            <w:tcW w:w="1206" w:type="dxa"/>
            <w:vMerge w:val="restart"/>
          </w:tcPr>
          <w:p w:rsidR="00FB3FB2" w:rsidRPr="001830B7" w:rsidRDefault="00815CA6"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Подготовка к тестированию по темам 1.1, 1.2</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2</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Чтение и анализ литературы </w:t>
            </w:r>
            <w:r w:rsidRPr="001830B7">
              <w:rPr>
                <w:bCs/>
                <w:lang w:val="en-US"/>
              </w:rPr>
              <w:t>[1]  §1</w:t>
            </w:r>
            <w:r w:rsidRPr="001830B7">
              <w:rPr>
                <w:bCs/>
              </w:rPr>
              <w:t>2-15</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val="restart"/>
          </w:tcPr>
          <w:p w:rsidR="00FB3FB2" w:rsidRPr="001830B7" w:rsidRDefault="00FB3FB2" w:rsidP="008C7949">
            <w:pPr>
              <w:jc w:val="center"/>
              <w:rPr>
                <w:rFonts w:eastAsia="Times New Roman"/>
              </w:rPr>
            </w:pPr>
            <w:r w:rsidRPr="001830B7">
              <w:rPr>
                <w:b/>
              </w:rPr>
              <w:t xml:space="preserve">Тема  1.3 </w:t>
            </w:r>
            <w:r w:rsidRPr="001830B7">
              <w:t>«</w:t>
            </w:r>
            <w:r w:rsidRPr="001830B7">
              <w:rPr>
                <w:bCs/>
              </w:rPr>
              <w:t xml:space="preserve">Пара сил и момент силы относительно точки. Плоская система произвольно </w:t>
            </w:r>
            <w:r w:rsidRPr="001830B7">
              <w:rPr>
                <w:bCs/>
              </w:rPr>
              <w:lastRenderedPageBreak/>
              <w:t>расположенных сил.</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Заочное обучение: Аудиторные занятия – 0,5 ч.</w:t>
            </w: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lastRenderedPageBreak/>
              <w:t>Содержание учебного материала</w:t>
            </w:r>
          </w:p>
        </w:tc>
        <w:tc>
          <w:tcPr>
            <w:tcW w:w="1206" w:type="dxa"/>
          </w:tcPr>
          <w:p w:rsidR="00FB3FB2" w:rsidRPr="001830B7" w:rsidRDefault="00815CA6"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6</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Сложение двух параллельных сил. Пара сил и её характеристики. Момент пары. Эквивалентные пары. Сложения пар. Условия равновесия системы пар сил.</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3</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Практические занятия</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vMerge w:val="restart"/>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Определение опорных реакций балочных систем</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Самостоятельная работа </w:t>
            </w:r>
            <w:proofErr w:type="gramStart"/>
            <w:r w:rsidRPr="001830B7">
              <w:rPr>
                <w:bCs/>
              </w:rPr>
              <w:t>обучающихся</w:t>
            </w:r>
            <w:proofErr w:type="gramEnd"/>
            <w:r w:rsidRPr="001830B7">
              <w:rPr>
                <w:bCs/>
              </w:rPr>
              <w:t>:</w:t>
            </w:r>
          </w:p>
        </w:tc>
        <w:tc>
          <w:tcPr>
            <w:tcW w:w="1206" w:type="dxa"/>
            <w:vMerge w:val="restart"/>
          </w:tcPr>
          <w:p w:rsidR="00FB3FB2" w:rsidRPr="001830B7" w:rsidRDefault="00815CA6"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Решение вариативных задач по теме 1.3</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val="restart"/>
          </w:tcPr>
          <w:p w:rsidR="00FB3FB2" w:rsidRPr="001830B7" w:rsidRDefault="00FB3FB2" w:rsidP="008C7949">
            <w:pPr>
              <w:jc w:val="center"/>
              <w:rPr>
                <w:rFonts w:eastAsia="Times New Roman"/>
              </w:rPr>
            </w:pPr>
            <w:r w:rsidRPr="001830B7">
              <w:rPr>
                <w:rFonts w:eastAsia="Times New Roman"/>
                <w:b/>
              </w:rPr>
              <w:t xml:space="preserve">Тема 1.4 </w:t>
            </w:r>
            <w:r w:rsidRPr="001830B7">
              <w:rPr>
                <w:rFonts w:eastAsia="Times New Roman"/>
              </w:rPr>
              <w:t>«</w:t>
            </w:r>
            <w:r w:rsidRPr="001830B7">
              <w:rPr>
                <w:bCs/>
              </w:rPr>
              <w:t>Основные понятия кинематики. Кинематика точки тела и твердого тела. Сложное движение твердого тела».</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Заочное обучение: Аудиторные занятия – 0,5 ч.</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rPr>
              <w:t>Практические занятия – 2 ч.</w:t>
            </w: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Содержание учебного материала </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1830B7">
              <w:rPr>
                <w:b/>
                <w:bCs/>
                <w:lang w:val="en-US"/>
              </w:rPr>
              <w:t>3</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Покой и движение. Кинематические параметры: траектория, путь, время, скорость, ускорение. Способы задания движения.</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Средняя скорость движения и скорость в данный момент. Частные случаи движения. Поступательное движение, вращательное движение. Переносное, относительное и абсолютное движение точки.</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Самостоятельная работа </w:t>
            </w:r>
            <w:proofErr w:type="gramStart"/>
            <w:r w:rsidRPr="001830B7">
              <w:rPr>
                <w:bCs/>
              </w:rPr>
              <w:t>обучающихся</w:t>
            </w:r>
            <w:proofErr w:type="gramEnd"/>
            <w:r w:rsidRPr="001830B7">
              <w:rPr>
                <w:bCs/>
              </w:rPr>
              <w:t>:</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1</w:t>
            </w:r>
          </w:p>
        </w:tc>
        <w:tc>
          <w:tcPr>
            <w:tcW w:w="1275" w:type="dxa"/>
            <w:vMerge w:val="restart"/>
            <w:shd w:val="clear" w:color="auto" w:fill="C0C0C0"/>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Чтение и анализ литературы </w:t>
            </w:r>
            <w:r w:rsidRPr="001830B7">
              <w:rPr>
                <w:bCs/>
                <w:lang w:val="en-US"/>
              </w:rPr>
              <w:t>[1] §</w:t>
            </w:r>
            <w:r w:rsidRPr="001830B7">
              <w:rPr>
                <w:bCs/>
              </w:rPr>
              <w:t>52-56</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C0C0C0"/>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65"/>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Тема  1.5</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«Динамика. Основные понятия и аксиомы динамики. Движение материальной точки. Силы инерции. Работа и мощность».</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Содержание учебного материала </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3</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Основной закон динамики. Масса материальной точки. Закон независимости действия сил. Закон действия и противодействия. Свободная и несвободная материальные точки. Сила инерции при прямолинейном и криволинейном движениях. Работа постоянной силы на прямолинейном перемещении. Работа переменной силы на криволинейном пути. Мощность. Работа и мощность при вращательном движении, КПД.</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Самостоятельная работа </w:t>
            </w:r>
            <w:proofErr w:type="gramStart"/>
            <w:r w:rsidRPr="001830B7">
              <w:rPr>
                <w:bCs/>
              </w:rPr>
              <w:t>обучающихся</w:t>
            </w:r>
            <w:proofErr w:type="gramEnd"/>
            <w:r w:rsidRPr="001830B7">
              <w:rPr>
                <w:bCs/>
              </w:rPr>
              <w:t>:</w:t>
            </w:r>
          </w:p>
        </w:tc>
        <w:tc>
          <w:tcPr>
            <w:tcW w:w="1206" w:type="dxa"/>
            <w:vMerge w:val="restart"/>
          </w:tcPr>
          <w:p w:rsidR="00FB3FB2" w:rsidRPr="001830B7" w:rsidRDefault="00001D2C"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vMerge w:val="restart"/>
            <w:shd w:val="clear" w:color="auto" w:fill="C0C0C0"/>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830B7">
              <w:rPr>
                <w:bCs/>
              </w:rPr>
              <w:t xml:space="preserve">Подготовка к тестированию по темам 1.4, 1.5 </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C0C0C0"/>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2</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Чтение и анализ литературы [1] §52-56</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C0C0C0"/>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300"/>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Тема 1.6</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«Деформации упругие и пластические. Силы внешние и внутренние. Метод сечения».</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rPr>
              <w:t>Заочное обучение: Аудиторные занятия – 0,5 ч.</w:t>
            </w: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Содержание учебного материала </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1830B7">
              <w:rPr>
                <w:b/>
                <w:bCs/>
                <w:lang w:val="en-US"/>
              </w:rPr>
              <w:t>3</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Основные задачи сопротивления материалов. Деформации упругие пластические. Основные гипотезы и допущения. Классификация нагрузок и элементов конструкции. Силы внешние и внутренние. Метод сечений. Напряжение полное, нормальное, касательное</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Самостоятельная работа </w:t>
            </w:r>
            <w:proofErr w:type="gramStart"/>
            <w:r w:rsidRPr="001830B7">
              <w:rPr>
                <w:bCs/>
              </w:rPr>
              <w:t>обучающихся</w:t>
            </w:r>
            <w:proofErr w:type="gramEnd"/>
            <w:r w:rsidRPr="001830B7">
              <w:rPr>
                <w:bCs/>
              </w:rPr>
              <w:t>:</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1</w:t>
            </w:r>
          </w:p>
        </w:tc>
        <w:tc>
          <w:tcPr>
            <w:tcW w:w="1275" w:type="dxa"/>
            <w:vMerge w:val="restart"/>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Чтение и анализ литературы </w:t>
            </w:r>
            <w:r w:rsidRPr="001830B7">
              <w:rPr>
                <w:bCs/>
                <w:lang w:val="en-US"/>
              </w:rPr>
              <w:t>[1] §</w:t>
            </w:r>
            <w:r w:rsidRPr="001830B7">
              <w:rPr>
                <w:bCs/>
              </w:rPr>
              <w:t>28-31</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Тема 1.7</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Cs/>
              </w:rPr>
              <w:t>«Растяжение и сжатие».</w:t>
            </w: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5</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Внутренние силовые факторы при растяжении и сжатии. Эпюры продольных сил. Нормальные напряжения. Эпюры нормальных напряжений. Закон Гука. Исключения материалов на растяжение и сжатие. Условие прочности, расчеты на </w:t>
            </w:r>
            <w:r w:rsidRPr="001830B7">
              <w:rPr>
                <w:bCs/>
              </w:rPr>
              <w:lastRenderedPageBreak/>
              <w:t>прочность.</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lastRenderedPageBreak/>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3</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Практические занятия</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vMerge w:val="restart"/>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Построение эпюр продольных сил и нормальных напряжений. Расчет на прочность.</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Самостоятельная работа </w:t>
            </w:r>
            <w:proofErr w:type="gramStart"/>
            <w:r w:rsidRPr="001830B7">
              <w:rPr>
                <w:bCs/>
              </w:rPr>
              <w:t>обучающихся</w:t>
            </w:r>
            <w:proofErr w:type="gramEnd"/>
            <w:r w:rsidRPr="001830B7">
              <w:rPr>
                <w:bCs/>
              </w:rPr>
              <w:t>:</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1</w:t>
            </w: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Решение вариативных задач по теме 1.7. Три вида задач на прочность</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2</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Чтение и анализ литературы [1] §32-35</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 xml:space="preserve">Тема 1.8 </w:t>
            </w:r>
            <w:r w:rsidRPr="001830B7">
              <w:rPr>
                <w:bCs/>
              </w:rPr>
              <w:t>«Кручение»</w:t>
            </w: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3</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Частный сдвиг. Закон Гука при сдвиге. Модуль сдвига. Внутренние силовые факторы при кручении. Эпюры крутящих моментов. Кручение бруса круглого поперечного сечения. Расчеты на прочность и жесткость при кручении.</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Самостоятельная работа </w:t>
            </w:r>
            <w:proofErr w:type="gramStart"/>
            <w:r w:rsidRPr="001830B7">
              <w:rPr>
                <w:bCs/>
              </w:rPr>
              <w:t>обучающихся</w:t>
            </w:r>
            <w:proofErr w:type="gramEnd"/>
            <w:r w:rsidRPr="001830B7">
              <w:rPr>
                <w:bCs/>
              </w:rPr>
              <w:t>:</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1</w:t>
            </w:r>
          </w:p>
        </w:tc>
        <w:tc>
          <w:tcPr>
            <w:tcW w:w="1275" w:type="dxa"/>
            <w:vMerge w:val="restart"/>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Чтение и анализ литературы [1] §36-38</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
                <w:bCs/>
              </w:rPr>
              <w:t>Тема 1.9</w:t>
            </w:r>
            <w:r w:rsidRPr="001830B7">
              <w:rPr>
                <w:bCs/>
              </w:rPr>
              <w:t xml:space="preserve"> «Изгиб»</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Заочное обучение: Аудиторные занятия – 0,5 ч.</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Практические занятия – 2 ч.</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1830B7">
              <w:rPr>
                <w:b/>
                <w:bCs/>
                <w:lang w:val="en-US"/>
              </w:rPr>
              <w:t>6</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Основные понятия и определения. Классификация видов изгиба. Внутренние силовые факторы при кручении. Эпюры поперечных сил и изгибающих моментов. Нормальные напряжения при изгибе.</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Дифференциальные зависимости между изгибающим моментом, поперечной силой. Расчеты на прочность при изгибе. Расчеты на жесткость.</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t>Практические занятия:</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vMerge w:val="restart"/>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Расчет балки на прочность при изгибе</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Самостоятельная работа </w:t>
            </w:r>
            <w:proofErr w:type="gramStart"/>
            <w:r w:rsidRPr="001830B7">
              <w:rPr>
                <w:bCs/>
              </w:rPr>
              <w:t>обучающихся</w:t>
            </w:r>
            <w:proofErr w:type="gramEnd"/>
            <w:r w:rsidRPr="001830B7">
              <w:rPr>
                <w:bCs/>
              </w:rPr>
              <w:t>:</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Решение вариативных задач по теме 1.9</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Тема 1.10</w:t>
            </w:r>
            <w:r w:rsidRPr="001830B7">
              <w:rPr>
                <w:bCs/>
              </w:rPr>
              <w:t xml:space="preserve"> «Основные понятия и определения»</w:t>
            </w: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1830B7">
              <w:rPr>
                <w:b/>
                <w:bCs/>
                <w:lang w:val="en-US"/>
              </w:rPr>
              <w:t>3</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Машина. Классификация механизмов. Кинематические пары и цепи. Требования, предъявляемые к машинам и деталям машин.</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1</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Самостоятельная работа </w:t>
            </w:r>
            <w:proofErr w:type="gramStart"/>
            <w:r w:rsidRPr="001830B7">
              <w:rPr>
                <w:bCs/>
              </w:rPr>
              <w:t>обучающихся</w:t>
            </w:r>
            <w:proofErr w:type="gramEnd"/>
            <w:r w:rsidRPr="001830B7">
              <w:rPr>
                <w:bCs/>
              </w:rPr>
              <w:t>:</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1</w:t>
            </w:r>
          </w:p>
        </w:tc>
        <w:tc>
          <w:tcPr>
            <w:tcW w:w="1275" w:type="dxa"/>
            <w:vMerge w:val="restart"/>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highlight w:val="lightGray"/>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Чтение и анализ литературы </w:t>
            </w:r>
            <w:r w:rsidRPr="001830B7">
              <w:rPr>
                <w:bCs/>
                <w:lang w:val="en-US"/>
              </w:rPr>
              <w:t>[1] §</w:t>
            </w:r>
            <w:r w:rsidRPr="001830B7">
              <w:rPr>
                <w:bCs/>
              </w:rPr>
              <w:t>80-85</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Тема 1.11</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«Соединение деталей»</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Заочное обучение: Аудиторные занятия – 0,5 ч.</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lastRenderedPageBreak/>
              <w:t>Содержание учебного материала</w:t>
            </w:r>
          </w:p>
        </w:tc>
        <w:tc>
          <w:tcPr>
            <w:tcW w:w="1206" w:type="dxa"/>
          </w:tcPr>
          <w:p w:rsidR="00FB3FB2" w:rsidRPr="001830B7" w:rsidRDefault="00001D2C"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6</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Соединения  деталей. Неразъемные соединения. Классификация. Сравнительная оценка. Разъемные соединения. Классификация. Крепежные детали. Расчет на прочность.</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t>Практические занятия:</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vMerge w:val="restart"/>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Расчет заклепочного соединения на прочность</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Самостоятельная работа </w:t>
            </w:r>
            <w:proofErr w:type="gramStart"/>
            <w:r w:rsidRPr="001830B7">
              <w:rPr>
                <w:bCs/>
              </w:rPr>
              <w:t>обучающихся</w:t>
            </w:r>
            <w:proofErr w:type="gramEnd"/>
            <w:r w:rsidRPr="001830B7">
              <w:rPr>
                <w:bCs/>
              </w:rPr>
              <w:t>:</w:t>
            </w:r>
          </w:p>
        </w:tc>
        <w:tc>
          <w:tcPr>
            <w:tcW w:w="1206" w:type="dxa"/>
            <w:vMerge w:val="restart"/>
          </w:tcPr>
          <w:p w:rsidR="00FB3FB2" w:rsidRPr="001830B7" w:rsidRDefault="00001D2C"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Решение вариативных задач по теме 1.11</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2</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Чтение и анализ литературы </w:t>
            </w:r>
            <w:r w:rsidRPr="001830B7">
              <w:rPr>
                <w:bCs/>
                <w:lang w:val="en-US"/>
              </w:rPr>
              <w:t>[1] §</w:t>
            </w:r>
            <w:r w:rsidRPr="001830B7">
              <w:rPr>
                <w:bCs/>
              </w:rPr>
              <w:t>85-89</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
                <w:bCs/>
              </w:rPr>
              <w:lastRenderedPageBreak/>
              <w:t>Тема 1.12</w:t>
            </w:r>
            <w:r w:rsidRPr="001830B7">
              <w:rPr>
                <w:bCs/>
              </w:rPr>
              <w:t xml:space="preserve"> «Передачи вращательного движения. Фрикционные передачи. Передачи с гибкой связью».</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
              </w:rPr>
              <w:t>Заочное обучение: Аудиторные занятия – 0,5 ч.</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1830B7">
              <w:rPr>
                <w:b/>
                <w:bCs/>
                <w:lang w:val="en-US"/>
              </w:rPr>
              <w:t>3</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830B7">
              <w:rPr>
                <w:bCs/>
              </w:rPr>
              <w:t xml:space="preserve">Назначение механических передач  вращательного движения. Передаточные отношения. Фрикционные передачи. Устройство, принцип работы. Кинематические соотношения </w:t>
            </w:r>
            <w:proofErr w:type="gramStart"/>
            <w:r w:rsidRPr="001830B7">
              <w:rPr>
                <w:bCs/>
              </w:rPr>
              <w:t>в</w:t>
            </w:r>
            <w:proofErr w:type="gramEnd"/>
            <w:r w:rsidRPr="001830B7">
              <w:rPr>
                <w:bCs/>
              </w:rPr>
              <w:t xml:space="preserve"> фрикционных передачах. Понятие о вариаторах.</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830B7">
              <w:rPr>
                <w:bCs/>
              </w:rPr>
              <w:t>Общие сведения о ременных передачах. Устройство, принцип работы. Достоинства, недостатки передачи. Определение геометрических и кинематических параметров.</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Самостоятельная работа </w:t>
            </w:r>
            <w:proofErr w:type="gramStart"/>
            <w:r w:rsidRPr="001830B7">
              <w:rPr>
                <w:bCs/>
              </w:rPr>
              <w:t>обучающихся</w:t>
            </w:r>
            <w:proofErr w:type="gramEnd"/>
            <w:r w:rsidRPr="001830B7">
              <w:rPr>
                <w:bCs/>
              </w:rPr>
              <w:t>:</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1</w:t>
            </w:r>
          </w:p>
        </w:tc>
        <w:tc>
          <w:tcPr>
            <w:tcW w:w="1275" w:type="dxa"/>
            <w:vMerge w:val="restart"/>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Чтение и анализ литературы </w:t>
            </w:r>
            <w:r w:rsidRPr="001830B7">
              <w:rPr>
                <w:bCs/>
                <w:lang w:val="en-US"/>
              </w:rPr>
              <w:t>[1] §</w:t>
            </w:r>
            <w:r w:rsidRPr="001830B7">
              <w:rPr>
                <w:bCs/>
              </w:rPr>
              <w:t>90-113</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Тема 1.13</w:t>
            </w:r>
            <w:r w:rsidRPr="001830B7">
              <w:rPr>
                <w:bCs/>
              </w:rPr>
              <w:t xml:space="preserve"> «Зубчатые передачи»</w:t>
            </w: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1830B7">
              <w:rPr>
                <w:b/>
                <w:bCs/>
                <w:lang w:val="en-US"/>
              </w:rPr>
              <w:t>4</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830B7">
              <w:rPr>
                <w:bCs/>
              </w:rPr>
              <w:t xml:space="preserve">Зубчатые передачи. Устройство, принцип работы. Основные параметры эквивалентного зацепления. Геометрический расчет зубчатой передачи. </w:t>
            </w:r>
            <w:proofErr w:type="spellStart"/>
            <w:r w:rsidRPr="001830B7">
              <w:rPr>
                <w:bCs/>
              </w:rPr>
              <w:t>Непрямозубые</w:t>
            </w:r>
            <w:proofErr w:type="spellEnd"/>
            <w:r w:rsidRPr="001830B7">
              <w:rPr>
                <w:bCs/>
              </w:rPr>
              <w:t xml:space="preserve">  зубчатые передачи. Особенности геометрического расчета. Конические зубчатые передачи. Расчеты.</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Самостоятельная работа </w:t>
            </w:r>
            <w:proofErr w:type="gramStart"/>
            <w:r w:rsidRPr="001830B7">
              <w:rPr>
                <w:bCs/>
              </w:rPr>
              <w:t>обучающихся</w:t>
            </w:r>
            <w:proofErr w:type="gramEnd"/>
            <w:r w:rsidRPr="001830B7">
              <w:rPr>
                <w:bCs/>
              </w:rPr>
              <w:t>:</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vMerge w:val="restart"/>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Чтение и анализ литературы </w:t>
            </w:r>
            <w:r w:rsidRPr="001830B7">
              <w:rPr>
                <w:bCs/>
                <w:lang w:val="en-US"/>
              </w:rPr>
              <w:t>[1] §</w:t>
            </w:r>
            <w:r w:rsidRPr="001830B7">
              <w:rPr>
                <w:bCs/>
              </w:rPr>
              <w:t>114-116</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Тема 1.14</w:t>
            </w:r>
            <w:r w:rsidRPr="001830B7">
              <w:rPr>
                <w:bCs/>
              </w:rPr>
              <w:t xml:space="preserve"> «Червячные передачи»</w:t>
            </w: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2</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830B7">
              <w:rPr>
                <w:bCs/>
              </w:rPr>
              <w:t>Червячные передачи. Устройство, принцип работы. Достоинства, недостатки. Кинематические и геометрические расчеты передачи. Определение КПД передачи. Силовой анализ.</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1</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Самостоятельная работа </w:t>
            </w:r>
            <w:proofErr w:type="gramStart"/>
            <w:r w:rsidRPr="001830B7">
              <w:rPr>
                <w:bCs/>
              </w:rPr>
              <w:t>обучающихся</w:t>
            </w:r>
            <w:proofErr w:type="gramEnd"/>
            <w:r w:rsidRPr="001830B7">
              <w:rPr>
                <w:bCs/>
              </w:rPr>
              <w:t>:</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1</w:t>
            </w:r>
          </w:p>
        </w:tc>
        <w:tc>
          <w:tcPr>
            <w:tcW w:w="1275" w:type="dxa"/>
            <w:vMerge w:val="restart"/>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Чтение и анализ литературы </w:t>
            </w:r>
            <w:r w:rsidRPr="001830B7">
              <w:rPr>
                <w:bCs/>
                <w:lang w:val="en-US"/>
              </w:rPr>
              <w:t>[1] §</w:t>
            </w:r>
            <w:r w:rsidRPr="001830B7">
              <w:rPr>
                <w:bCs/>
              </w:rPr>
              <w:t>116-118</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81"/>
        </w:trPr>
        <w:tc>
          <w:tcPr>
            <w:tcW w:w="3037"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86" w:type="dxa"/>
            <w:gridSpan w:val="3"/>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70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1"/>
              <w:jc w:val="right"/>
              <w:rPr>
                <w:b/>
                <w:bCs/>
              </w:rPr>
            </w:pPr>
            <w:r w:rsidRPr="001830B7">
              <w:rPr>
                <w:b/>
                <w:bCs/>
              </w:rPr>
              <w:t xml:space="preserve">Всего:      </w:t>
            </w:r>
          </w:p>
        </w:tc>
        <w:tc>
          <w:tcPr>
            <w:tcW w:w="1206" w:type="dxa"/>
          </w:tcPr>
          <w:p w:rsidR="00FB3FB2" w:rsidRPr="001830B7" w:rsidRDefault="000559D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1830B7">
              <w:rPr>
                <w:b/>
                <w:bCs/>
              </w:rPr>
              <w:t>60</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B3FB2" w:rsidRPr="001830B7" w:rsidTr="008C7949">
        <w:trPr>
          <w:trHeight w:val="281"/>
        </w:trPr>
        <w:tc>
          <w:tcPr>
            <w:tcW w:w="14709" w:type="dxa"/>
            <w:gridSpan w:val="7"/>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Cs/>
                <w:sz w:val="28"/>
                <w:szCs w:val="28"/>
                <w:lang w:val="en-US"/>
              </w:rPr>
              <w:t xml:space="preserve">V </w:t>
            </w:r>
            <w:r w:rsidRPr="001830B7">
              <w:rPr>
                <w:bCs/>
                <w:sz w:val="28"/>
                <w:szCs w:val="28"/>
              </w:rPr>
              <w:t>семестр</w:t>
            </w:r>
          </w:p>
        </w:tc>
      </w:tr>
      <w:tr w:rsidR="00FB3FB2" w:rsidRPr="001830B7" w:rsidTr="008C7949">
        <w:trPr>
          <w:trHeight w:val="472"/>
        </w:trPr>
        <w:tc>
          <w:tcPr>
            <w:tcW w:w="3037"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rPr>
              <w:t>Раздел 2</w:t>
            </w:r>
            <w:r w:rsidRPr="001830B7">
              <w:t xml:space="preserve">  «Узлы периферийных устройств компьютерных систем»</w:t>
            </w: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206" w:type="dxa"/>
          </w:tcPr>
          <w:p w:rsidR="00FB3FB2" w:rsidRPr="001830B7" w:rsidRDefault="000559D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143</w:t>
            </w:r>
          </w:p>
        </w:tc>
        <w:tc>
          <w:tcPr>
            <w:tcW w:w="1275" w:type="dxa"/>
            <w:vMerge w:val="restart"/>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Введение</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191" w:type="dxa"/>
            <w:gridSpan w:val="4"/>
          </w:tcPr>
          <w:p w:rsidR="00FB3FB2" w:rsidRPr="001830B7" w:rsidRDefault="00FB3FB2" w:rsidP="008C7949">
            <w:pPr>
              <w:jc w:val="both"/>
              <w:rPr>
                <w:bCs/>
              </w:rPr>
            </w:pPr>
            <w:r w:rsidRPr="001830B7">
              <w:rPr>
                <w:bCs/>
              </w:rPr>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1830B7">
              <w:rPr>
                <w:b/>
                <w:bCs/>
                <w:lang w:val="en-US"/>
              </w:rPr>
              <w:t>4</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FB3FB2" w:rsidRPr="001830B7" w:rsidRDefault="00FB3FB2" w:rsidP="008C7949">
            <w:pPr>
              <w:jc w:val="both"/>
            </w:pPr>
            <w:r w:rsidRPr="001830B7">
              <w:t>1</w:t>
            </w:r>
          </w:p>
        </w:tc>
        <w:tc>
          <w:tcPr>
            <w:tcW w:w="8723" w:type="dxa"/>
            <w:gridSpan w:val="2"/>
          </w:tcPr>
          <w:p w:rsidR="00FB3FB2" w:rsidRPr="001830B7" w:rsidRDefault="00FB3FB2" w:rsidP="008C7949">
            <w:pPr>
              <w:jc w:val="both"/>
            </w:pPr>
            <w:r w:rsidRPr="001830B7">
              <w:t>Цели и задачи изучения раздела «Узлы периферийных устройств компьютерных систем» дисциплины «Элементы и узлы периферийных устройств компьютерных систем». Общее ознакомление с разделом 2 программы дисциплины и методикой их изучения. Связь с другими дисциплинами. Значение дисциплины для подготовки специалистов.</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1</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jc w:val="both"/>
            </w:pPr>
            <w:r w:rsidRPr="001830B7">
              <w:rPr>
                <w:bCs/>
              </w:rPr>
              <w:t xml:space="preserve">Самостоятельная работа </w:t>
            </w:r>
            <w:proofErr w:type="gramStart"/>
            <w:r w:rsidRPr="001830B7">
              <w:rPr>
                <w:bCs/>
              </w:rPr>
              <w:t>обучающихся</w:t>
            </w:r>
            <w:proofErr w:type="gramEnd"/>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vMerge w:val="restart"/>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FB3FB2" w:rsidRPr="001830B7" w:rsidRDefault="00FB3FB2" w:rsidP="008C7949">
            <w:pPr>
              <w:jc w:val="both"/>
              <w:rPr>
                <w:bCs/>
              </w:rPr>
            </w:pPr>
            <w:r w:rsidRPr="001830B7">
              <w:rPr>
                <w:bCs/>
              </w:rPr>
              <w:t>1</w:t>
            </w:r>
          </w:p>
        </w:tc>
        <w:tc>
          <w:tcPr>
            <w:tcW w:w="8723" w:type="dxa"/>
            <w:gridSpan w:val="2"/>
          </w:tcPr>
          <w:p w:rsidR="00FB3FB2" w:rsidRPr="001830B7" w:rsidRDefault="00FB3FB2" w:rsidP="00AB3DFE">
            <w:pPr>
              <w:jc w:val="both"/>
              <w:rPr>
                <w:bCs/>
              </w:rPr>
            </w:pPr>
            <w:r w:rsidRPr="001830B7">
              <w:rPr>
                <w:bCs/>
              </w:rPr>
              <w:t xml:space="preserve">Чтение и анализ литературы </w:t>
            </w:r>
            <w:r w:rsidRPr="001830B7">
              <w:t>[</w:t>
            </w:r>
            <w:r w:rsidR="00AB3DFE" w:rsidRPr="001830B7">
              <w:t>4</w:t>
            </w:r>
            <w:r w:rsidRPr="001830B7">
              <w:t xml:space="preserve">] стр. </w:t>
            </w:r>
            <w:r w:rsidR="00117CFE" w:rsidRPr="001830B7">
              <w:t>9</w:t>
            </w:r>
            <w:r w:rsidRPr="001830B7">
              <w:t>-1</w:t>
            </w:r>
            <w:r w:rsidR="00117CFE" w:rsidRPr="001830B7">
              <w:t>3</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val="restart"/>
          </w:tcPr>
          <w:p w:rsidR="00FB3FB2" w:rsidRPr="001830B7" w:rsidRDefault="00FB3FB2" w:rsidP="008C7949">
            <w:pPr>
              <w:jc w:val="center"/>
              <w:rPr>
                <w:b/>
                <w:bCs/>
              </w:rPr>
            </w:pPr>
            <w:r w:rsidRPr="001830B7">
              <w:rPr>
                <w:b/>
                <w:bCs/>
              </w:rPr>
              <w:lastRenderedPageBreak/>
              <w:t>Тема 2.1.</w:t>
            </w:r>
          </w:p>
          <w:p w:rsidR="00FB3FB2" w:rsidRPr="001830B7" w:rsidRDefault="00FB3FB2" w:rsidP="008C7949">
            <w:pPr>
              <w:jc w:val="center"/>
            </w:pPr>
            <w:r w:rsidRPr="001830B7">
              <w:rPr>
                <w:bCs/>
              </w:rPr>
              <w:t>«</w:t>
            </w:r>
            <w:r w:rsidRPr="001830B7">
              <w:t>Классификация</w:t>
            </w:r>
            <w:r w:rsidR="0007021C" w:rsidRPr="001830B7">
              <w:t xml:space="preserve"> узлов периферийных устройств</w:t>
            </w:r>
            <w:r w:rsidRPr="001830B7">
              <w:t>, их характеристики»</w:t>
            </w:r>
          </w:p>
          <w:p w:rsidR="00FB3FB2" w:rsidRPr="001830B7" w:rsidRDefault="00FB3FB2" w:rsidP="008C7949">
            <w:pPr>
              <w:jc w:val="center"/>
              <w:rPr>
                <w:b/>
              </w:rPr>
            </w:pPr>
            <w:r w:rsidRPr="001830B7">
              <w:rPr>
                <w:b/>
              </w:rPr>
              <w:t>Заочное обучение:</w:t>
            </w:r>
          </w:p>
          <w:p w:rsidR="00FB3FB2" w:rsidRPr="001830B7" w:rsidRDefault="00FB3FB2" w:rsidP="008C7949">
            <w:pPr>
              <w:jc w:val="center"/>
              <w:rPr>
                <w:b/>
                <w:bCs/>
              </w:rPr>
            </w:pPr>
            <w:r w:rsidRPr="001830B7">
              <w:rPr>
                <w:b/>
              </w:rPr>
              <w:t>Аудиторные занятия –0,5 часа</w:t>
            </w:r>
          </w:p>
        </w:tc>
        <w:tc>
          <w:tcPr>
            <w:tcW w:w="9191" w:type="dxa"/>
            <w:gridSpan w:val="4"/>
          </w:tcPr>
          <w:p w:rsidR="00FB3FB2" w:rsidRPr="001830B7" w:rsidRDefault="00FB3FB2" w:rsidP="008C7949">
            <w:pPr>
              <w:rPr>
                <w:bCs/>
              </w:rPr>
            </w:pPr>
            <w:r w:rsidRPr="001830B7">
              <w:rPr>
                <w:bCs/>
              </w:rPr>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1830B7">
              <w:rPr>
                <w:b/>
                <w:bCs/>
                <w:lang w:val="en-US"/>
              </w:rPr>
              <w:t>5</w:t>
            </w: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r>
      <w:tr w:rsidR="00FB3FB2" w:rsidRPr="001830B7" w:rsidTr="008C7949">
        <w:trPr>
          <w:trHeight w:val="20"/>
        </w:trPr>
        <w:tc>
          <w:tcPr>
            <w:tcW w:w="3037" w:type="dxa"/>
            <w:vMerge/>
          </w:tcPr>
          <w:p w:rsidR="00FB3FB2" w:rsidRPr="001830B7" w:rsidRDefault="00FB3FB2" w:rsidP="008C7949">
            <w:pPr>
              <w:jc w:val="center"/>
              <w:rPr>
                <w:b/>
                <w:bCs/>
              </w:rPr>
            </w:pPr>
          </w:p>
        </w:tc>
        <w:tc>
          <w:tcPr>
            <w:tcW w:w="468" w:type="dxa"/>
            <w:gridSpan w:val="2"/>
          </w:tcPr>
          <w:p w:rsidR="00FB3FB2" w:rsidRPr="001830B7" w:rsidRDefault="00FB3FB2" w:rsidP="008C7949">
            <w:r w:rsidRPr="001830B7">
              <w:t>1</w:t>
            </w:r>
          </w:p>
        </w:tc>
        <w:tc>
          <w:tcPr>
            <w:tcW w:w="8723" w:type="dxa"/>
            <w:gridSpan w:val="2"/>
          </w:tcPr>
          <w:p w:rsidR="00FB3FB2" w:rsidRPr="001830B7" w:rsidRDefault="00FB3FB2" w:rsidP="008C7949">
            <w:pPr>
              <w:jc w:val="both"/>
            </w:pPr>
            <w:r w:rsidRPr="001830B7">
              <w:t>Классификация узлов периферийных устройств. Их функции, характеристики и параметры: коэффициенты преобразования, порог чувствительности, погрешности, обратные связи.</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FB3FB2" w:rsidRPr="001830B7" w:rsidTr="008C7949">
        <w:trPr>
          <w:trHeight w:val="227"/>
        </w:trPr>
        <w:tc>
          <w:tcPr>
            <w:tcW w:w="3037" w:type="dxa"/>
            <w:vMerge/>
          </w:tcPr>
          <w:p w:rsidR="00FB3FB2" w:rsidRPr="001830B7" w:rsidRDefault="00FB3FB2" w:rsidP="008C7949">
            <w:pPr>
              <w:jc w:val="center"/>
              <w:rPr>
                <w:b/>
                <w:bCs/>
              </w:rPr>
            </w:pPr>
          </w:p>
        </w:tc>
        <w:tc>
          <w:tcPr>
            <w:tcW w:w="9191" w:type="dxa"/>
            <w:gridSpan w:val="4"/>
          </w:tcPr>
          <w:p w:rsidR="00FB3FB2" w:rsidRPr="001830B7" w:rsidRDefault="00FB3FB2" w:rsidP="008C7949">
            <w:pPr>
              <w:jc w:val="both"/>
            </w:pPr>
            <w:r w:rsidRPr="001830B7">
              <w:rPr>
                <w:bCs/>
              </w:rPr>
              <w:t xml:space="preserve">Самостоятельная работа </w:t>
            </w:r>
            <w:proofErr w:type="gramStart"/>
            <w:r w:rsidRPr="001830B7">
              <w:rPr>
                <w:bCs/>
              </w:rPr>
              <w:t>обучающихся</w:t>
            </w:r>
            <w:proofErr w:type="gramEnd"/>
            <w:r w:rsidRPr="001830B7">
              <w:rPr>
                <w:bCs/>
              </w:rPr>
              <w:t xml:space="preserve"> </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3</w:t>
            </w:r>
          </w:p>
        </w:tc>
        <w:tc>
          <w:tcPr>
            <w:tcW w:w="1275" w:type="dxa"/>
            <w:vMerge w:val="restart"/>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jc w:val="center"/>
              <w:rPr>
                <w:b/>
                <w:bCs/>
              </w:rPr>
            </w:pPr>
          </w:p>
        </w:tc>
        <w:tc>
          <w:tcPr>
            <w:tcW w:w="468" w:type="dxa"/>
            <w:gridSpan w:val="2"/>
          </w:tcPr>
          <w:p w:rsidR="00FB3FB2" w:rsidRPr="001830B7" w:rsidRDefault="00FB3FB2" w:rsidP="008C7949">
            <w:pPr>
              <w:jc w:val="both"/>
            </w:pPr>
            <w:r w:rsidRPr="001830B7">
              <w:t>1</w:t>
            </w:r>
          </w:p>
        </w:tc>
        <w:tc>
          <w:tcPr>
            <w:tcW w:w="8723" w:type="dxa"/>
            <w:gridSpan w:val="2"/>
          </w:tcPr>
          <w:p w:rsidR="00FB3FB2" w:rsidRPr="001830B7" w:rsidRDefault="00FB3FB2" w:rsidP="00AB3DFE">
            <w:pPr>
              <w:jc w:val="both"/>
            </w:pPr>
            <w:r w:rsidRPr="001830B7">
              <w:rPr>
                <w:bCs/>
              </w:rPr>
              <w:t xml:space="preserve">Чтение и анализ литературы </w:t>
            </w:r>
            <w:r w:rsidRPr="001830B7">
              <w:t>[</w:t>
            </w:r>
            <w:r w:rsidR="00AB3DFE" w:rsidRPr="001830B7">
              <w:t>4</w:t>
            </w:r>
            <w:r w:rsidRPr="001830B7">
              <w:t xml:space="preserve">] стр. </w:t>
            </w:r>
            <w:r w:rsidR="00117CFE" w:rsidRPr="001830B7">
              <w:t>83-87</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jc w:val="center"/>
              <w:rPr>
                <w:b/>
                <w:bCs/>
              </w:rPr>
            </w:pPr>
          </w:p>
        </w:tc>
        <w:tc>
          <w:tcPr>
            <w:tcW w:w="468" w:type="dxa"/>
            <w:gridSpan w:val="2"/>
          </w:tcPr>
          <w:p w:rsidR="00FB3FB2" w:rsidRPr="001830B7" w:rsidRDefault="00FB3FB2" w:rsidP="008C7949">
            <w:pPr>
              <w:jc w:val="both"/>
            </w:pPr>
            <w:r w:rsidRPr="001830B7">
              <w:t>2</w:t>
            </w:r>
          </w:p>
        </w:tc>
        <w:tc>
          <w:tcPr>
            <w:tcW w:w="8723" w:type="dxa"/>
            <w:gridSpan w:val="2"/>
          </w:tcPr>
          <w:p w:rsidR="00FB3FB2" w:rsidRPr="001830B7" w:rsidRDefault="00FB3FB2" w:rsidP="008C7949">
            <w:pPr>
              <w:jc w:val="both"/>
              <w:rPr>
                <w:bCs/>
              </w:rPr>
            </w:pPr>
            <w:r w:rsidRPr="001830B7">
              <w:rPr>
                <w:bCs/>
              </w:rPr>
              <w:t>Подготовка к тестированию по теме 2.1</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23"/>
        </w:trPr>
        <w:tc>
          <w:tcPr>
            <w:tcW w:w="3037" w:type="dxa"/>
            <w:vMerge w:val="restart"/>
          </w:tcPr>
          <w:p w:rsidR="00FB3FB2" w:rsidRPr="001830B7" w:rsidRDefault="00FB3FB2" w:rsidP="008C7949">
            <w:pPr>
              <w:jc w:val="center"/>
            </w:pPr>
            <w:r w:rsidRPr="001830B7">
              <w:rPr>
                <w:b/>
                <w:bCs/>
              </w:rPr>
              <w:t>Тема 2.2.</w:t>
            </w:r>
          </w:p>
          <w:p w:rsidR="00FB3FB2" w:rsidRPr="001830B7" w:rsidRDefault="00FB3FB2" w:rsidP="008C7949">
            <w:pPr>
              <w:jc w:val="center"/>
            </w:pPr>
            <w:r w:rsidRPr="001830B7">
              <w:t>«Контактные, потенциометрические  и термоэлектрические датчики»</w:t>
            </w:r>
          </w:p>
          <w:p w:rsidR="00FB3FB2" w:rsidRPr="001830B7" w:rsidRDefault="00FB3FB2" w:rsidP="008C7949">
            <w:pPr>
              <w:jc w:val="center"/>
              <w:rPr>
                <w:b/>
              </w:rPr>
            </w:pPr>
            <w:r w:rsidRPr="001830B7">
              <w:rPr>
                <w:b/>
              </w:rPr>
              <w:t>Заочное обучение:</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Аудиторные занятия -0,5 часа</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rPr>
              <w:t>Лабораторные работы- 2 часа</w:t>
            </w:r>
          </w:p>
        </w:tc>
        <w:tc>
          <w:tcPr>
            <w:tcW w:w="9191" w:type="dxa"/>
            <w:gridSpan w:val="4"/>
          </w:tcPr>
          <w:p w:rsidR="00FB3FB2" w:rsidRPr="001830B7" w:rsidRDefault="00FB3FB2" w:rsidP="008C7949">
            <w:pPr>
              <w:pStyle w:val="12"/>
              <w:spacing w:before="0" w:after="0"/>
              <w:rPr>
                <w:bCs/>
                <w:szCs w:val="24"/>
              </w:rPr>
            </w:pPr>
            <w:r w:rsidRPr="001830B7">
              <w:rPr>
                <w:bCs/>
                <w:szCs w:val="24"/>
              </w:rPr>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1830B7">
              <w:rPr>
                <w:b/>
                <w:bCs/>
              </w:rPr>
              <w:t>1</w:t>
            </w:r>
            <w:r w:rsidRPr="001830B7">
              <w:rPr>
                <w:b/>
                <w:bCs/>
                <w:lang w:val="en-US"/>
              </w:rPr>
              <w:t>4</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525"/>
        </w:trPr>
        <w:tc>
          <w:tcPr>
            <w:tcW w:w="3037" w:type="dxa"/>
            <w:vMerge/>
          </w:tcPr>
          <w:p w:rsidR="00FB3FB2" w:rsidRPr="001830B7" w:rsidRDefault="00FB3FB2" w:rsidP="008C7949">
            <w:pPr>
              <w:jc w:val="center"/>
              <w:rPr>
                <w:b/>
                <w:bCs/>
              </w:rPr>
            </w:pPr>
          </w:p>
        </w:tc>
        <w:tc>
          <w:tcPr>
            <w:tcW w:w="468" w:type="dxa"/>
            <w:gridSpan w:val="2"/>
          </w:tcPr>
          <w:p w:rsidR="00FB3FB2" w:rsidRPr="001830B7" w:rsidRDefault="00FB3FB2" w:rsidP="008C7949">
            <w:pPr>
              <w:pStyle w:val="12"/>
              <w:spacing w:before="0" w:after="0"/>
              <w:rPr>
                <w:szCs w:val="24"/>
              </w:rPr>
            </w:pPr>
            <w:r w:rsidRPr="001830B7">
              <w:rPr>
                <w:szCs w:val="24"/>
              </w:rPr>
              <w:t>1</w:t>
            </w:r>
          </w:p>
        </w:tc>
        <w:tc>
          <w:tcPr>
            <w:tcW w:w="8723" w:type="dxa"/>
            <w:gridSpan w:val="2"/>
          </w:tcPr>
          <w:p w:rsidR="00FB3FB2" w:rsidRPr="001830B7" w:rsidRDefault="00FB3FB2" w:rsidP="008C7949">
            <w:pPr>
              <w:pStyle w:val="12"/>
              <w:spacing w:before="0" w:after="0"/>
              <w:jc w:val="both"/>
              <w:rPr>
                <w:szCs w:val="24"/>
              </w:rPr>
            </w:pPr>
            <w:r w:rsidRPr="001830B7">
              <w:rPr>
                <w:szCs w:val="24"/>
              </w:rPr>
              <w:t>Требования, предъявляемые к датчикам. Электрические датчики, их классификация. Контактные датчики. Схемы, принцип действия.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1</w:t>
            </w:r>
          </w:p>
        </w:tc>
      </w:tr>
      <w:tr w:rsidR="00FB3FB2" w:rsidRPr="001830B7" w:rsidTr="008C7949">
        <w:trPr>
          <w:trHeight w:val="147"/>
        </w:trPr>
        <w:tc>
          <w:tcPr>
            <w:tcW w:w="3037" w:type="dxa"/>
            <w:vMerge/>
          </w:tcPr>
          <w:p w:rsidR="00FB3FB2" w:rsidRPr="001830B7" w:rsidRDefault="00FB3FB2" w:rsidP="008C7949">
            <w:pPr>
              <w:jc w:val="center"/>
              <w:rPr>
                <w:b/>
                <w:bCs/>
              </w:rPr>
            </w:pPr>
          </w:p>
        </w:tc>
        <w:tc>
          <w:tcPr>
            <w:tcW w:w="468" w:type="dxa"/>
            <w:gridSpan w:val="2"/>
          </w:tcPr>
          <w:p w:rsidR="00FB3FB2" w:rsidRPr="001830B7" w:rsidRDefault="00FB3FB2" w:rsidP="008C7949">
            <w:pPr>
              <w:pStyle w:val="12"/>
              <w:spacing w:before="0" w:after="0"/>
              <w:rPr>
                <w:szCs w:val="24"/>
              </w:rPr>
            </w:pPr>
            <w:r w:rsidRPr="001830B7">
              <w:rPr>
                <w:szCs w:val="24"/>
              </w:rPr>
              <w:t>2</w:t>
            </w:r>
          </w:p>
        </w:tc>
        <w:tc>
          <w:tcPr>
            <w:tcW w:w="8723" w:type="dxa"/>
            <w:gridSpan w:val="2"/>
          </w:tcPr>
          <w:p w:rsidR="00FB3FB2" w:rsidRPr="001830B7" w:rsidRDefault="00FB3FB2" w:rsidP="008C7949">
            <w:pPr>
              <w:pStyle w:val="12"/>
              <w:spacing w:before="0" w:after="0"/>
              <w:jc w:val="both"/>
              <w:rPr>
                <w:szCs w:val="24"/>
              </w:rPr>
            </w:pPr>
            <w:r w:rsidRPr="001830B7">
              <w:rPr>
                <w:szCs w:val="24"/>
              </w:rPr>
              <w:t>Потенциометрические датчики. Линейные потенциометры, конструктивные разновидности, погрешности. Функциональные потенциометры: профильные, ступенчатые, фотоэлектрические; схемы.</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FB3FB2" w:rsidRPr="001830B7" w:rsidTr="008C7949">
        <w:trPr>
          <w:trHeight w:val="525"/>
        </w:trPr>
        <w:tc>
          <w:tcPr>
            <w:tcW w:w="3037" w:type="dxa"/>
            <w:vMerge/>
          </w:tcPr>
          <w:p w:rsidR="00FB3FB2" w:rsidRPr="001830B7" w:rsidRDefault="00FB3FB2" w:rsidP="008C7949">
            <w:pPr>
              <w:jc w:val="center"/>
              <w:rPr>
                <w:b/>
                <w:bCs/>
              </w:rPr>
            </w:pPr>
          </w:p>
        </w:tc>
        <w:tc>
          <w:tcPr>
            <w:tcW w:w="468" w:type="dxa"/>
            <w:gridSpan w:val="2"/>
          </w:tcPr>
          <w:p w:rsidR="00FB3FB2" w:rsidRPr="001830B7" w:rsidRDefault="00FB3FB2" w:rsidP="008C7949">
            <w:pPr>
              <w:pStyle w:val="12"/>
              <w:spacing w:before="0" w:after="0"/>
              <w:rPr>
                <w:szCs w:val="24"/>
              </w:rPr>
            </w:pPr>
            <w:r w:rsidRPr="001830B7">
              <w:rPr>
                <w:szCs w:val="24"/>
              </w:rPr>
              <w:t>3</w:t>
            </w:r>
          </w:p>
        </w:tc>
        <w:tc>
          <w:tcPr>
            <w:tcW w:w="8723" w:type="dxa"/>
            <w:gridSpan w:val="2"/>
          </w:tcPr>
          <w:p w:rsidR="00FB3FB2" w:rsidRPr="001830B7" w:rsidRDefault="00FB3FB2" w:rsidP="008C7949">
            <w:pPr>
              <w:pStyle w:val="12"/>
              <w:spacing w:before="0" w:after="0"/>
              <w:jc w:val="both"/>
              <w:rPr>
                <w:szCs w:val="24"/>
              </w:rPr>
            </w:pPr>
            <w:r w:rsidRPr="001830B7">
              <w:rPr>
                <w:szCs w:val="24"/>
              </w:rPr>
              <w:t>Термоэлектрические датчики, схемы включения, принцип действия. Термоэлектрические материалы</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3</w:t>
            </w:r>
          </w:p>
        </w:tc>
      </w:tr>
      <w:tr w:rsidR="00FB3FB2" w:rsidRPr="001830B7" w:rsidTr="008C7949">
        <w:trPr>
          <w:trHeight w:val="309"/>
        </w:trPr>
        <w:tc>
          <w:tcPr>
            <w:tcW w:w="3037" w:type="dxa"/>
            <w:vMerge/>
          </w:tcPr>
          <w:p w:rsidR="00FB3FB2" w:rsidRPr="001830B7" w:rsidRDefault="00FB3FB2" w:rsidP="008C7949">
            <w:pPr>
              <w:jc w:val="center"/>
              <w:rPr>
                <w:b/>
                <w:bCs/>
              </w:rPr>
            </w:pPr>
          </w:p>
        </w:tc>
        <w:tc>
          <w:tcPr>
            <w:tcW w:w="9191" w:type="dxa"/>
            <w:gridSpan w:val="4"/>
          </w:tcPr>
          <w:p w:rsidR="00FB3FB2" w:rsidRPr="001830B7" w:rsidRDefault="00FB3FB2" w:rsidP="008C7949">
            <w:pPr>
              <w:pStyle w:val="12"/>
              <w:spacing w:before="0" w:after="0"/>
              <w:rPr>
                <w:szCs w:val="24"/>
              </w:rPr>
            </w:pPr>
            <w:r w:rsidRPr="001830B7">
              <w:rPr>
                <w:bCs/>
              </w:rPr>
              <w:t>Лабораторные работы</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4</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val="restart"/>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70"/>
        </w:trPr>
        <w:tc>
          <w:tcPr>
            <w:tcW w:w="3037" w:type="dxa"/>
            <w:vMerge/>
          </w:tcPr>
          <w:p w:rsidR="00FB3FB2" w:rsidRPr="001830B7" w:rsidRDefault="00FB3FB2" w:rsidP="008C7949">
            <w:pPr>
              <w:jc w:val="center"/>
              <w:rPr>
                <w:b/>
                <w:bCs/>
              </w:rPr>
            </w:pPr>
          </w:p>
        </w:tc>
        <w:tc>
          <w:tcPr>
            <w:tcW w:w="468" w:type="dxa"/>
            <w:gridSpan w:val="2"/>
          </w:tcPr>
          <w:p w:rsidR="00FB3FB2" w:rsidRPr="001830B7" w:rsidRDefault="00FB3FB2" w:rsidP="008C7949">
            <w:pPr>
              <w:pStyle w:val="12"/>
              <w:spacing w:before="0" w:after="0"/>
              <w:rPr>
                <w:szCs w:val="24"/>
              </w:rPr>
            </w:pPr>
            <w:r w:rsidRPr="001830B7">
              <w:rPr>
                <w:szCs w:val="24"/>
              </w:rPr>
              <w:t>1</w:t>
            </w:r>
          </w:p>
        </w:tc>
        <w:tc>
          <w:tcPr>
            <w:tcW w:w="8723" w:type="dxa"/>
            <w:gridSpan w:val="2"/>
          </w:tcPr>
          <w:p w:rsidR="00FB3FB2" w:rsidRPr="001830B7" w:rsidRDefault="00FB3FB2" w:rsidP="008C7949">
            <w:pPr>
              <w:pStyle w:val="12"/>
              <w:spacing w:before="0" w:after="0"/>
              <w:rPr>
                <w:szCs w:val="24"/>
              </w:rPr>
            </w:pPr>
            <w:r w:rsidRPr="001830B7">
              <w:t>Расчет линейного потенциометра</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64"/>
        </w:trPr>
        <w:tc>
          <w:tcPr>
            <w:tcW w:w="3037" w:type="dxa"/>
            <w:vMerge/>
          </w:tcPr>
          <w:p w:rsidR="00FB3FB2" w:rsidRPr="001830B7" w:rsidRDefault="00FB3FB2" w:rsidP="008C7949">
            <w:pPr>
              <w:jc w:val="center"/>
              <w:rPr>
                <w:b/>
                <w:bCs/>
              </w:rPr>
            </w:pPr>
          </w:p>
        </w:tc>
        <w:tc>
          <w:tcPr>
            <w:tcW w:w="468" w:type="dxa"/>
            <w:gridSpan w:val="2"/>
          </w:tcPr>
          <w:p w:rsidR="00FB3FB2" w:rsidRPr="001830B7" w:rsidRDefault="00FB3FB2" w:rsidP="008C7949">
            <w:pPr>
              <w:pStyle w:val="12"/>
              <w:spacing w:before="0" w:after="0"/>
              <w:rPr>
                <w:szCs w:val="24"/>
              </w:rPr>
            </w:pPr>
            <w:r w:rsidRPr="001830B7">
              <w:rPr>
                <w:szCs w:val="24"/>
              </w:rPr>
              <w:t>2</w:t>
            </w:r>
          </w:p>
        </w:tc>
        <w:tc>
          <w:tcPr>
            <w:tcW w:w="8723" w:type="dxa"/>
            <w:gridSpan w:val="2"/>
          </w:tcPr>
          <w:p w:rsidR="00FB3FB2" w:rsidRPr="001830B7" w:rsidRDefault="00FB3FB2" w:rsidP="008C7949">
            <w:pPr>
              <w:pStyle w:val="12"/>
              <w:spacing w:before="0" w:after="0"/>
              <w:rPr>
                <w:szCs w:val="24"/>
              </w:rPr>
            </w:pPr>
            <w:r w:rsidRPr="001830B7">
              <w:t>Расчет термоэлектрического датчика</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72"/>
        </w:trPr>
        <w:tc>
          <w:tcPr>
            <w:tcW w:w="3037" w:type="dxa"/>
            <w:vMerge/>
          </w:tcPr>
          <w:p w:rsidR="00FB3FB2" w:rsidRPr="001830B7" w:rsidRDefault="00FB3FB2" w:rsidP="008C7949">
            <w:pPr>
              <w:jc w:val="center"/>
              <w:rPr>
                <w:b/>
                <w:bCs/>
              </w:rPr>
            </w:pPr>
          </w:p>
        </w:tc>
        <w:tc>
          <w:tcPr>
            <w:tcW w:w="9191" w:type="dxa"/>
            <w:gridSpan w:val="4"/>
          </w:tcPr>
          <w:p w:rsidR="00FB3FB2" w:rsidRPr="001830B7" w:rsidRDefault="00FB3FB2" w:rsidP="008C7949">
            <w:pPr>
              <w:pStyle w:val="12"/>
              <w:spacing w:before="0" w:after="0"/>
              <w:rPr>
                <w:szCs w:val="24"/>
              </w:rPr>
            </w:pPr>
            <w:r w:rsidRPr="001830B7">
              <w:rPr>
                <w:bCs/>
                <w:szCs w:val="24"/>
              </w:rPr>
              <w:t xml:space="preserve">Самостоятельная работа </w:t>
            </w:r>
            <w:proofErr w:type="gramStart"/>
            <w:r w:rsidRPr="001830B7">
              <w:rPr>
                <w:bCs/>
                <w:szCs w:val="24"/>
              </w:rPr>
              <w:t>обучающихся</w:t>
            </w:r>
            <w:proofErr w:type="gramEnd"/>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4</w:t>
            </w: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327"/>
        </w:trPr>
        <w:tc>
          <w:tcPr>
            <w:tcW w:w="3037" w:type="dxa"/>
            <w:vMerge/>
          </w:tcPr>
          <w:p w:rsidR="00FB3FB2" w:rsidRPr="001830B7" w:rsidRDefault="00FB3FB2" w:rsidP="008C7949">
            <w:pPr>
              <w:jc w:val="center"/>
              <w:rPr>
                <w:b/>
                <w:bCs/>
              </w:rPr>
            </w:pPr>
          </w:p>
        </w:tc>
        <w:tc>
          <w:tcPr>
            <w:tcW w:w="468" w:type="dxa"/>
            <w:gridSpan w:val="2"/>
          </w:tcPr>
          <w:p w:rsidR="00FB3FB2" w:rsidRPr="001830B7" w:rsidRDefault="00FB3FB2" w:rsidP="008C7949">
            <w:pPr>
              <w:pStyle w:val="12"/>
              <w:spacing w:before="0" w:after="0"/>
              <w:rPr>
                <w:bCs/>
                <w:szCs w:val="24"/>
              </w:rPr>
            </w:pPr>
            <w:r w:rsidRPr="001830B7">
              <w:rPr>
                <w:bCs/>
                <w:szCs w:val="24"/>
              </w:rPr>
              <w:t>1</w:t>
            </w:r>
          </w:p>
        </w:tc>
        <w:tc>
          <w:tcPr>
            <w:tcW w:w="8723" w:type="dxa"/>
            <w:gridSpan w:val="2"/>
          </w:tcPr>
          <w:p w:rsidR="00FB3FB2" w:rsidRPr="001830B7" w:rsidRDefault="00FB3FB2" w:rsidP="00AB3DFE">
            <w:pPr>
              <w:pStyle w:val="12"/>
              <w:spacing w:before="0" w:after="0"/>
              <w:rPr>
                <w:bCs/>
                <w:szCs w:val="24"/>
              </w:rPr>
            </w:pPr>
            <w:r w:rsidRPr="001830B7">
              <w:rPr>
                <w:bCs/>
                <w:szCs w:val="24"/>
              </w:rPr>
              <w:t xml:space="preserve">Чтение и анализ литературы </w:t>
            </w:r>
            <w:r w:rsidRPr="001830B7">
              <w:rPr>
                <w:szCs w:val="24"/>
              </w:rPr>
              <w:t>[</w:t>
            </w:r>
            <w:r w:rsidR="00AB3DFE" w:rsidRPr="001830B7">
              <w:rPr>
                <w:szCs w:val="24"/>
              </w:rPr>
              <w:t>4</w:t>
            </w:r>
            <w:r w:rsidRPr="001830B7">
              <w:rPr>
                <w:szCs w:val="24"/>
              </w:rPr>
              <w:t xml:space="preserve">] стр. </w:t>
            </w:r>
            <w:r w:rsidR="00507D77" w:rsidRPr="001830B7">
              <w:rPr>
                <w:szCs w:val="24"/>
              </w:rPr>
              <w:t>107</w:t>
            </w:r>
            <w:r w:rsidRPr="001830B7">
              <w:rPr>
                <w:szCs w:val="24"/>
              </w:rPr>
              <w:t>-</w:t>
            </w:r>
            <w:r w:rsidR="00507D77" w:rsidRPr="001830B7">
              <w:rPr>
                <w:szCs w:val="24"/>
              </w:rPr>
              <w:t>109</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74"/>
        </w:trPr>
        <w:tc>
          <w:tcPr>
            <w:tcW w:w="3037" w:type="dxa"/>
            <w:vMerge/>
          </w:tcPr>
          <w:p w:rsidR="00FB3FB2" w:rsidRPr="001830B7" w:rsidRDefault="00FB3FB2" w:rsidP="008C7949">
            <w:pPr>
              <w:jc w:val="center"/>
              <w:rPr>
                <w:b/>
                <w:bCs/>
              </w:rPr>
            </w:pPr>
          </w:p>
        </w:tc>
        <w:tc>
          <w:tcPr>
            <w:tcW w:w="468" w:type="dxa"/>
            <w:gridSpan w:val="2"/>
          </w:tcPr>
          <w:p w:rsidR="00FB3FB2" w:rsidRPr="001830B7" w:rsidRDefault="00FB3FB2" w:rsidP="008C7949">
            <w:pPr>
              <w:pStyle w:val="12"/>
              <w:spacing w:before="0" w:after="0"/>
              <w:rPr>
                <w:bCs/>
                <w:szCs w:val="24"/>
              </w:rPr>
            </w:pPr>
            <w:r w:rsidRPr="001830B7">
              <w:rPr>
                <w:bCs/>
                <w:szCs w:val="24"/>
              </w:rPr>
              <w:t>2</w:t>
            </w:r>
          </w:p>
        </w:tc>
        <w:tc>
          <w:tcPr>
            <w:tcW w:w="8723" w:type="dxa"/>
            <w:gridSpan w:val="2"/>
          </w:tcPr>
          <w:p w:rsidR="00FB3FB2" w:rsidRPr="001830B7" w:rsidRDefault="00FB3FB2" w:rsidP="00AB3DFE">
            <w:pPr>
              <w:pStyle w:val="12"/>
              <w:spacing w:before="0" w:after="0"/>
              <w:rPr>
                <w:bCs/>
                <w:szCs w:val="24"/>
              </w:rPr>
            </w:pPr>
            <w:r w:rsidRPr="001830B7">
              <w:rPr>
                <w:bCs/>
                <w:szCs w:val="24"/>
              </w:rPr>
              <w:t xml:space="preserve">Чтение и анализ литературы </w:t>
            </w:r>
            <w:r w:rsidRPr="001830B7">
              <w:rPr>
                <w:szCs w:val="24"/>
              </w:rPr>
              <w:t>[</w:t>
            </w:r>
            <w:r w:rsidR="00AB3DFE" w:rsidRPr="001830B7">
              <w:rPr>
                <w:szCs w:val="24"/>
              </w:rPr>
              <w:t>4</w:t>
            </w:r>
            <w:r w:rsidRPr="001830B7">
              <w:rPr>
                <w:szCs w:val="24"/>
              </w:rPr>
              <w:t xml:space="preserve">] стр. </w:t>
            </w:r>
            <w:r w:rsidR="00507D77" w:rsidRPr="001830B7">
              <w:rPr>
                <w:szCs w:val="24"/>
              </w:rPr>
              <w:t>91</w:t>
            </w:r>
            <w:r w:rsidRPr="001830B7">
              <w:rPr>
                <w:szCs w:val="24"/>
              </w:rPr>
              <w:t>-</w:t>
            </w:r>
            <w:r w:rsidR="00507D77" w:rsidRPr="001830B7">
              <w:rPr>
                <w:szCs w:val="24"/>
              </w:rPr>
              <w:t>92</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78"/>
        </w:trPr>
        <w:tc>
          <w:tcPr>
            <w:tcW w:w="3037" w:type="dxa"/>
            <w:vMerge/>
          </w:tcPr>
          <w:p w:rsidR="00FB3FB2" w:rsidRPr="001830B7" w:rsidRDefault="00FB3FB2" w:rsidP="008C7949">
            <w:pPr>
              <w:jc w:val="center"/>
              <w:rPr>
                <w:b/>
                <w:bCs/>
              </w:rPr>
            </w:pPr>
          </w:p>
        </w:tc>
        <w:tc>
          <w:tcPr>
            <w:tcW w:w="468" w:type="dxa"/>
            <w:gridSpan w:val="2"/>
          </w:tcPr>
          <w:p w:rsidR="00FB3FB2" w:rsidRPr="001830B7" w:rsidRDefault="00FB3FB2" w:rsidP="008C7949">
            <w:pPr>
              <w:pStyle w:val="12"/>
              <w:spacing w:before="0" w:after="0"/>
              <w:rPr>
                <w:bCs/>
                <w:szCs w:val="24"/>
              </w:rPr>
            </w:pPr>
            <w:r w:rsidRPr="001830B7">
              <w:rPr>
                <w:bCs/>
                <w:szCs w:val="24"/>
              </w:rPr>
              <w:t>3</w:t>
            </w:r>
          </w:p>
        </w:tc>
        <w:tc>
          <w:tcPr>
            <w:tcW w:w="8723" w:type="dxa"/>
            <w:gridSpan w:val="2"/>
          </w:tcPr>
          <w:p w:rsidR="00FB3FB2" w:rsidRPr="001830B7" w:rsidRDefault="00FB3FB2" w:rsidP="00AB3DFE">
            <w:pPr>
              <w:pStyle w:val="12"/>
              <w:spacing w:before="0" w:after="0"/>
              <w:rPr>
                <w:bCs/>
                <w:szCs w:val="24"/>
              </w:rPr>
            </w:pPr>
            <w:r w:rsidRPr="001830B7">
              <w:rPr>
                <w:bCs/>
                <w:szCs w:val="24"/>
              </w:rPr>
              <w:t xml:space="preserve">Чтение и анализ литературы </w:t>
            </w:r>
            <w:r w:rsidRPr="001830B7">
              <w:rPr>
                <w:szCs w:val="24"/>
              </w:rPr>
              <w:t>[</w:t>
            </w:r>
            <w:r w:rsidR="00AB3DFE" w:rsidRPr="001830B7">
              <w:rPr>
                <w:szCs w:val="24"/>
              </w:rPr>
              <w:t>4</w:t>
            </w:r>
            <w:r w:rsidRPr="001830B7">
              <w:rPr>
                <w:szCs w:val="24"/>
              </w:rPr>
              <w:t xml:space="preserve">] стр. </w:t>
            </w:r>
            <w:r w:rsidR="00507D77" w:rsidRPr="001830B7">
              <w:rPr>
                <w:szCs w:val="24"/>
              </w:rPr>
              <w:t>104</w:t>
            </w:r>
            <w:r w:rsidRPr="001830B7">
              <w:rPr>
                <w:szCs w:val="24"/>
              </w:rPr>
              <w:t>-</w:t>
            </w:r>
            <w:r w:rsidR="00507D77" w:rsidRPr="001830B7">
              <w:rPr>
                <w:szCs w:val="24"/>
              </w:rPr>
              <w:t>107</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82"/>
        </w:trPr>
        <w:tc>
          <w:tcPr>
            <w:tcW w:w="3037" w:type="dxa"/>
            <w:vMerge/>
          </w:tcPr>
          <w:p w:rsidR="00FB3FB2" w:rsidRPr="001830B7" w:rsidRDefault="00FB3FB2" w:rsidP="008C7949">
            <w:pPr>
              <w:jc w:val="center"/>
              <w:rPr>
                <w:b/>
                <w:bCs/>
              </w:rPr>
            </w:pPr>
          </w:p>
        </w:tc>
        <w:tc>
          <w:tcPr>
            <w:tcW w:w="468" w:type="dxa"/>
            <w:gridSpan w:val="2"/>
          </w:tcPr>
          <w:p w:rsidR="00FB3FB2" w:rsidRPr="001830B7" w:rsidRDefault="00FB3FB2" w:rsidP="008C7949">
            <w:pPr>
              <w:pStyle w:val="12"/>
              <w:spacing w:before="0" w:after="0"/>
              <w:rPr>
                <w:bCs/>
                <w:szCs w:val="24"/>
              </w:rPr>
            </w:pPr>
            <w:r w:rsidRPr="001830B7">
              <w:rPr>
                <w:bCs/>
                <w:szCs w:val="24"/>
              </w:rPr>
              <w:t>4</w:t>
            </w:r>
          </w:p>
        </w:tc>
        <w:tc>
          <w:tcPr>
            <w:tcW w:w="8723" w:type="dxa"/>
            <w:gridSpan w:val="2"/>
          </w:tcPr>
          <w:p w:rsidR="00FB3FB2" w:rsidRPr="001830B7" w:rsidRDefault="00FB3FB2" w:rsidP="008C7949">
            <w:pPr>
              <w:pStyle w:val="12"/>
              <w:spacing w:before="0" w:after="0"/>
              <w:rPr>
                <w:bCs/>
                <w:szCs w:val="24"/>
              </w:rPr>
            </w:pPr>
            <w:r w:rsidRPr="001830B7">
              <w:rPr>
                <w:bCs/>
                <w:szCs w:val="24"/>
              </w:rPr>
              <w:t>Подготовка к тестированию по теме 2.2</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72"/>
        </w:trPr>
        <w:tc>
          <w:tcPr>
            <w:tcW w:w="3037" w:type="dxa"/>
            <w:vMerge/>
          </w:tcPr>
          <w:p w:rsidR="00FB3FB2" w:rsidRPr="001830B7" w:rsidRDefault="00FB3FB2" w:rsidP="008C7949">
            <w:pPr>
              <w:jc w:val="center"/>
              <w:rPr>
                <w:b/>
                <w:bCs/>
              </w:rPr>
            </w:pPr>
          </w:p>
        </w:tc>
        <w:tc>
          <w:tcPr>
            <w:tcW w:w="468" w:type="dxa"/>
            <w:gridSpan w:val="2"/>
          </w:tcPr>
          <w:p w:rsidR="00FB3FB2" w:rsidRPr="001830B7" w:rsidRDefault="00FB3FB2" w:rsidP="008C7949">
            <w:pPr>
              <w:pStyle w:val="12"/>
              <w:spacing w:before="0" w:after="0"/>
              <w:rPr>
                <w:bCs/>
                <w:szCs w:val="24"/>
              </w:rPr>
            </w:pPr>
            <w:r w:rsidRPr="001830B7">
              <w:rPr>
                <w:bCs/>
                <w:szCs w:val="24"/>
              </w:rPr>
              <w:t>5</w:t>
            </w:r>
          </w:p>
        </w:tc>
        <w:tc>
          <w:tcPr>
            <w:tcW w:w="8723" w:type="dxa"/>
            <w:gridSpan w:val="2"/>
          </w:tcPr>
          <w:p w:rsidR="00FB3FB2" w:rsidRPr="001830B7" w:rsidRDefault="00FB3FB2" w:rsidP="008C7949">
            <w:pPr>
              <w:pStyle w:val="12"/>
              <w:spacing w:before="0" w:after="0"/>
              <w:rPr>
                <w:bCs/>
                <w:szCs w:val="24"/>
              </w:rPr>
            </w:pPr>
            <w:r w:rsidRPr="001830B7">
              <w:rPr>
                <w:bCs/>
                <w:szCs w:val="24"/>
              </w:rPr>
              <w:t>Р</w:t>
            </w:r>
            <w:r w:rsidRPr="001830B7">
              <w:rPr>
                <w:szCs w:val="24"/>
              </w:rPr>
              <w:t>ешение вариативных задач и упражнений по теме 2.2</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190"/>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Тема 2.3</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w:t>
            </w:r>
            <w:r w:rsidRPr="001830B7">
              <w:t xml:space="preserve">Индуктивные, </w:t>
            </w:r>
            <w:proofErr w:type="spellStart"/>
            <w:r w:rsidRPr="001830B7">
              <w:t>магнитоупругие</w:t>
            </w:r>
            <w:proofErr w:type="spellEnd"/>
            <w:r w:rsidRPr="001830B7">
              <w:t xml:space="preserve"> и индукционные датчики»</w:t>
            </w:r>
          </w:p>
          <w:p w:rsidR="00FB3FB2" w:rsidRPr="001830B7" w:rsidRDefault="00FB3FB2" w:rsidP="008C7949">
            <w:pPr>
              <w:jc w:val="center"/>
              <w:rPr>
                <w:b/>
              </w:rPr>
            </w:pPr>
            <w:r w:rsidRPr="001830B7">
              <w:rPr>
                <w:b/>
              </w:rPr>
              <w:t>Заочное обучение:</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Аудиторные занятия -0,5 часа</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rPr>
              <w:t>Лабораторные работы- 2 часа</w:t>
            </w:r>
          </w:p>
        </w:tc>
        <w:tc>
          <w:tcPr>
            <w:tcW w:w="9191" w:type="dxa"/>
            <w:gridSpan w:val="4"/>
          </w:tcPr>
          <w:p w:rsidR="00FB3FB2" w:rsidRPr="001830B7" w:rsidRDefault="00FB3FB2" w:rsidP="008C7949">
            <w:pPr>
              <w:pStyle w:val="12"/>
              <w:spacing w:before="0" w:after="0"/>
              <w:rPr>
                <w:bCs/>
                <w:szCs w:val="24"/>
              </w:rPr>
            </w:pPr>
            <w:r w:rsidRPr="001830B7">
              <w:rPr>
                <w:bCs/>
                <w:szCs w:val="24"/>
              </w:rPr>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9</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849"/>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FB3FB2" w:rsidRPr="001830B7" w:rsidRDefault="00FB3FB2" w:rsidP="008C7949">
            <w:pPr>
              <w:pStyle w:val="12"/>
              <w:spacing w:before="0" w:after="0"/>
              <w:rPr>
                <w:szCs w:val="24"/>
              </w:rPr>
            </w:pPr>
            <w:r w:rsidRPr="001830B7">
              <w:rPr>
                <w:szCs w:val="24"/>
              </w:rPr>
              <w:t>1</w:t>
            </w:r>
          </w:p>
        </w:tc>
        <w:tc>
          <w:tcPr>
            <w:tcW w:w="8723" w:type="dxa"/>
            <w:gridSpan w:val="2"/>
          </w:tcPr>
          <w:p w:rsidR="00FB3FB2" w:rsidRPr="001830B7" w:rsidRDefault="00FB3FB2" w:rsidP="008C7949">
            <w:pPr>
              <w:pStyle w:val="12"/>
              <w:spacing w:before="0" w:after="0"/>
              <w:jc w:val="both"/>
              <w:rPr>
                <w:szCs w:val="24"/>
              </w:rPr>
            </w:pPr>
            <w:r w:rsidRPr="001830B7">
              <w:rPr>
                <w:szCs w:val="24"/>
              </w:rPr>
              <w:t>Индуктивные датчики: одинарные, дифференциальные и трансформаторные. Типы, цепь преобразования, схемы, характеристики, принцип действия, достоинства и недостатки</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r>
      <w:tr w:rsidR="00FB3FB2" w:rsidRPr="001830B7" w:rsidTr="008C7949">
        <w:trPr>
          <w:trHeight w:val="514"/>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FB3FB2" w:rsidRPr="001830B7" w:rsidRDefault="00FB3FB2" w:rsidP="008C7949">
            <w:pPr>
              <w:pStyle w:val="12"/>
              <w:spacing w:before="0" w:after="0"/>
              <w:rPr>
                <w:szCs w:val="24"/>
              </w:rPr>
            </w:pPr>
            <w:r w:rsidRPr="001830B7">
              <w:rPr>
                <w:szCs w:val="24"/>
              </w:rPr>
              <w:t>2</w:t>
            </w:r>
          </w:p>
        </w:tc>
        <w:tc>
          <w:tcPr>
            <w:tcW w:w="8723" w:type="dxa"/>
            <w:gridSpan w:val="2"/>
          </w:tcPr>
          <w:p w:rsidR="00FB3FB2" w:rsidRPr="001830B7" w:rsidRDefault="00FB3FB2" w:rsidP="008C7949">
            <w:pPr>
              <w:pStyle w:val="12"/>
              <w:spacing w:before="0" w:after="0"/>
              <w:jc w:val="both"/>
              <w:rPr>
                <w:szCs w:val="24"/>
              </w:rPr>
            </w:pPr>
            <w:proofErr w:type="spellStart"/>
            <w:r w:rsidRPr="001830B7">
              <w:rPr>
                <w:szCs w:val="24"/>
              </w:rPr>
              <w:t>Магнитоупругие</w:t>
            </w:r>
            <w:proofErr w:type="spellEnd"/>
            <w:r w:rsidRPr="001830B7">
              <w:rPr>
                <w:szCs w:val="24"/>
              </w:rPr>
              <w:t xml:space="preserve"> и индукционные датчики. </w:t>
            </w:r>
            <w:proofErr w:type="spellStart"/>
            <w:r w:rsidRPr="001830B7">
              <w:rPr>
                <w:szCs w:val="24"/>
              </w:rPr>
              <w:t>Магнитоупругий</w:t>
            </w:r>
            <w:proofErr w:type="spellEnd"/>
            <w:r w:rsidRPr="001830B7">
              <w:rPr>
                <w:szCs w:val="24"/>
              </w:rPr>
              <w:t xml:space="preserve"> эффект и магнитострикция. Схемы. Разновидности конструкций  </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FB3FB2" w:rsidRPr="001830B7" w:rsidTr="008C7949">
        <w:trPr>
          <w:trHeight w:val="233"/>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pStyle w:val="12"/>
              <w:spacing w:before="0" w:after="0"/>
              <w:rPr>
                <w:szCs w:val="24"/>
              </w:rPr>
            </w:pPr>
            <w:r w:rsidRPr="001830B7">
              <w:rPr>
                <w:bCs/>
                <w:szCs w:val="24"/>
              </w:rPr>
              <w:t>Лабораторные работы</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vMerge w:val="restart"/>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23"/>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FB3FB2" w:rsidRPr="001830B7" w:rsidRDefault="00FB3FB2" w:rsidP="008C7949">
            <w:pPr>
              <w:pStyle w:val="12"/>
              <w:spacing w:before="0" w:after="0"/>
              <w:rPr>
                <w:szCs w:val="24"/>
              </w:rPr>
            </w:pPr>
            <w:r w:rsidRPr="001830B7">
              <w:rPr>
                <w:szCs w:val="24"/>
              </w:rPr>
              <w:t>3</w:t>
            </w:r>
          </w:p>
        </w:tc>
        <w:tc>
          <w:tcPr>
            <w:tcW w:w="8723" w:type="dxa"/>
            <w:gridSpan w:val="2"/>
          </w:tcPr>
          <w:p w:rsidR="00FB3FB2" w:rsidRPr="001830B7" w:rsidRDefault="00FB3FB2" w:rsidP="008C7949">
            <w:pPr>
              <w:pStyle w:val="12"/>
              <w:spacing w:before="0" w:after="0"/>
              <w:rPr>
                <w:szCs w:val="24"/>
              </w:rPr>
            </w:pPr>
            <w:r w:rsidRPr="001830B7">
              <w:rPr>
                <w:szCs w:val="24"/>
              </w:rPr>
              <w:t>Расчет индуктивности датчика и параметров обмотки индуктивного датчика</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349"/>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FB3FB2" w:rsidRPr="001830B7" w:rsidRDefault="00FB3FB2" w:rsidP="008C7949">
            <w:pPr>
              <w:pStyle w:val="12"/>
              <w:spacing w:before="0" w:after="0"/>
              <w:rPr>
                <w:szCs w:val="24"/>
              </w:rPr>
            </w:pPr>
            <w:r w:rsidRPr="001830B7">
              <w:rPr>
                <w:bCs/>
                <w:szCs w:val="24"/>
              </w:rPr>
              <w:t xml:space="preserve">Самостоятельная работа </w:t>
            </w:r>
            <w:proofErr w:type="gramStart"/>
            <w:r w:rsidRPr="001830B7">
              <w:rPr>
                <w:bCs/>
                <w:szCs w:val="24"/>
              </w:rPr>
              <w:t>обучающихся</w:t>
            </w:r>
            <w:proofErr w:type="gramEnd"/>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3</w:t>
            </w: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9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FB3FB2" w:rsidRPr="001830B7" w:rsidRDefault="00FB3FB2" w:rsidP="008C7949">
            <w:pPr>
              <w:pStyle w:val="12"/>
              <w:spacing w:before="0" w:after="0"/>
              <w:rPr>
                <w:szCs w:val="24"/>
              </w:rPr>
            </w:pPr>
            <w:r w:rsidRPr="001830B7">
              <w:rPr>
                <w:szCs w:val="24"/>
              </w:rPr>
              <w:t>1</w:t>
            </w:r>
          </w:p>
        </w:tc>
        <w:tc>
          <w:tcPr>
            <w:tcW w:w="8723" w:type="dxa"/>
            <w:gridSpan w:val="2"/>
          </w:tcPr>
          <w:p w:rsidR="00FB3FB2" w:rsidRPr="001830B7" w:rsidRDefault="00FB3FB2" w:rsidP="00AB3DFE">
            <w:pPr>
              <w:pStyle w:val="12"/>
              <w:spacing w:before="0" w:after="0"/>
              <w:rPr>
                <w:szCs w:val="24"/>
              </w:rPr>
            </w:pPr>
            <w:r w:rsidRPr="001830B7">
              <w:rPr>
                <w:bCs/>
                <w:szCs w:val="24"/>
              </w:rPr>
              <w:t xml:space="preserve">Чтение и анализ литературы </w:t>
            </w:r>
            <w:r w:rsidRPr="001830B7">
              <w:rPr>
                <w:szCs w:val="24"/>
              </w:rPr>
              <w:t>[</w:t>
            </w:r>
            <w:r w:rsidR="00AB3DFE" w:rsidRPr="001830B7">
              <w:rPr>
                <w:szCs w:val="24"/>
              </w:rPr>
              <w:t>4</w:t>
            </w:r>
            <w:r w:rsidRPr="001830B7">
              <w:rPr>
                <w:szCs w:val="24"/>
              </w:rPr>
              <w:t xml:space="preserve">] стр. </w:t>
            </w:r>
            <w:r w:rsidR="00507D77" w:rsidRPr="001830B7">
              <w:rPr>
                <w:szCs w:val="24"/>
              </w:rPr>
              <w:t>9</w:t>
            </w:r>
            <w:r w:rsidRPr="001830B7">
              <w:rPr>
                <w:szCs w:val="24"/>
              </w:rPr>
              <w:t>4-9</w:t>
            </w:r>
            <w:r w:rsidR="00507D77" w:rsidRPr="001830B7">
              <w:rPr>
                <w:szCs w:val="24"/>
              </w:rPr>
              <w:t>9, 101-102</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9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FB3FB2" w:rsidRPr="001830B7" w:rsidRDefault="00FB3FB2" w:rsidP="008C7949">
            <w:pPr>
              <w:pStyle w:val="12"/>
              <w:spacing w:before="0" w:after="0"/>
              <w:rPr>
                <w:szCs w:val="24"/>
              </w:rPr>
            </w:pPr>
            <w:r w:rsidRPr="001830B7">
              <w:rPr>
                <w:szCs w:val="24"/>
              </w:rPr>
              <w:t>2</w:t>
            </w:r>
          </w:p>
        </w:tc>
        <w:tc>
          <w:tcPr>
            <w:tcW w:w="8723" w:type="dxa"/>
            <w:gridSpan w:val="2"/>
          </w:tcPr>
          <w:p w:rsidR="00FB3FB2" w:rsidRPr="001830B7" w:rsidRDefault="00FB3FB2" w:rsidP="00AB3DFE">
            <w:pPr>
              <w:pStyle w:val="12"/>
              <w:spacing w:before="0" w:after="0"/>
              <w:rPr>
                <w:bCs/>
                <w:szCs w:val="24"/>
              </w:rPr>
            </w:pPr>
            <w:r w:rsidRPr="001830B7">
              <w:rPr>
                <w:bCs/>
                <w:szCs w:val="24"/>
              </w:rPr>
              <w:t xml:space="preserve">Чтение и анализ литературы </w:t>
            </w:r>
            <w:r w:rsidRPr="001830B7">
              <w:rPr>
                <w:szCs w:val="24"/>
              </w:rPr>
              <w:t>[</w:t>
            </w:r>
            <w:r w:rsidR="00AB3DFE" w:rsidRPr="001830B7">
              <w:rPr>
                <w:szCs w:val="24"/>
              </w:rPr>
              <w:t>4</w:t>
            </w:r>
            <w:r w:rsidRPr="001830B7">
              <w:rPr>
                <w:szCs w:val="24"/>
              </w:rPr>
              <w:t xml:space="preserve">] стр. </w:t>
            </w:r>
            <w:r w:rsidR="00507D77" w:rsidRPr="001830B7">
              <w:rPr>
                <w:szCs w:val="24"/>
              </w:rPr>
              <w:t>103</w:t>
            </w:r>
            <w:r w:rsidRPr="001830B7">
              <w:rPr>
                <w:szCs w:val="24"/>
              </w:rPr>
              <w:t>-10</w:t>
            </w:r>
            <w:r w:rsidR="00507D77" w:rsidRPr="001830B7">
              <w:rPr>
                <w:szCs w:val="24"/>
              </w:rPr>
              <w:t>4</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94"/>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FB3FB2" w:rsidRPr="001830B7" w:rsidRDefault="00FB3FB2" w:rsidP="008C7949">
            <w:pPr>
              <w:pStyle w:val="12"/>
              <w:spacing w:before="0" w:after="0"/>
              <w:rPr>
                <w:szCs w:val="24"/>
              </w:rPr>
            </w:pPr>
            <w:r w:rsidRPr="001830B7">
              <w:rPr>
                <w:szCs w:val="24"/>
              </w:rPr>
              <w:t>3</w:t>
            </w:r>
          </w:p>
        </w:tc>
        <w:tc>
          <w:tcPr>
            <w:tcW w:w="8723" w:type="dxa"/>
            <w:gridSpan w:val="2"/>
          </w:tcPr>
          <w:p w:rsidR="00FB3FB2" w:rsidRPr="001830B7" w:rsidRDefault="00FB3FB2" w:rsidP="008C7949">
            <w:pPr>
              <w:pStyle w:val="12"/>
              <w:spacing w:before="0" w:after="0"/>
              <w:rPr>
                <w:bCs/>
                <w:szCs w:val="24"/>
              </w:rPr>
            </w:pPr>
            <w:r w:rsidRPr="001830B7">
              <w:rPr>
                <w:bCs/>
                <w:szCs w:val="24"/>
              </w:rPr>
              <w:t>Подготовка к тестированию по теме 2.3</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FB3FB2" w:rsidRPr="001830B7" w:rsidRDefault="00FB3FB2" w:rsidP="008C7949">
            <w:pPr>
              <w:pStyle w:val="12"/>
              <w:spacing w:before="0" w:after="0"/>
              <w:rPr>
                <w:bCs/>
                <w:szCs w:val="24"/>
              </w:rPr>
            </w:pPr>
            <w:r w:rsidRPr="001830B7">
              <w:rPr>
                <w:bCs/>
                <w:szCs w:val="24"/>
              </w:rPr>
              <w:t>4</w:t>
            </w:r>
          </w:p>
        </w:tc>
        <w:tc>
          <w:tcPr>
            <w:tcW w:w="8723" w:type="dxa"/>
            <w:gridSpan w:val="2"/>
          </w:tcPr>
          <w:p w:rsidR="00FB3FB2" w:rsidRPr="001830B7" w:rsidRDefault="00FB3FB2" w:rsidP="008C7949">
            <w:pPr>
              <w:pStyle w:val="12"/>
              <w:spacing w:before="0" w:after="0"/>
              <w:rPr>
                <w:bCs/>
                <w:szCs w:val="24"/>
              </w:rPr>
            </w:pPr>
            <w:r w:rsidRPr="001830B7">
              <w:rPr>
                <w:bCs/>
                <w:szCs w:val="24"/>
              </w:rPr>
              <w:t>Р</w:t>
            </w:r>
            <w:r w:rsidRPr="001830B7">
              <w:rPr>
                <w:szCs w:val="24"/>
              </w:rPr>
              <w:t>ешение вариативных задач и упражнений по теме 2.3</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87"/>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830B7">
              <w:rPr>
                <w:b/>
                <w:bCs/>
              </w:rPr>
              <w:t xml:space="preserve">Тема 2.4 </w:t>
            </w:r>
            <w:r w:rsidRPr="001830B7">
              <w:rPr>
                <w:bCs/>
              </w:rPr>
              <w:t>«</w:t>
            </w:r>
            <w:r w:rsidRPr="001830B7">
              <w:t>Тензометрические, емкостные, пьезоэлектрические, ультразвуковые, акустические и струнные датчики»</w:t>
            </w:r>
          </w:p>
          <w:p w:rsidR="00FB3FB2" w:rsidRPr="001830B7" w:rsidRDefault="00FB3FB2" w:rsidP="008C7949">
            <w:pPr>
              <w:jc w:val="center"/>
              <w:rPr>
                <w:b/>
              </w:rPr>
            </w:pPr>
            <w:r w:rsidRPr="001830B7">
              <w:rPr>
                <w:b/>
              </w:rPr>
              <w:t>Заочное обучение:</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rPr>
              <w:t>Аудиторные занятия – 0,5 часа</w:t>
            </w:r>
          </w:p>
        </w:tc>
        <w:tc>
          <w:tcPr>
            <w:tcW w:w="9191" w:type="dxa"/>
            <w:gridSpan w:val="4"/>
          </w:tcPr>
          <w:p w:rsidR="00FB3FB2" w:rsidRPr="001830B7" w:rsidRDefault="00FB3FB2" w:rsidP="008C7949">
            <w:pPr>
              <w:pStyle w:val="12"/>
              <w:spacing w:before="0" w:after="0"/>
              <w:rPr>
                <w:bCs/>
                <w:szCs w:val="24"/>
              </w:rPr>
            </w:pPr>
            <w:r w:rsidRPr="001830B7">
              <w:rPr>
                <w:bCs/>
                <w:szCs w:val="24"/>
              </w:rPr>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16</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487"/>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FB3FB2" w:rsidRPr="001830B7" w:rsidRDefault="00FB3FB2" w:rsidP="008C7949">
            <w:pPr>
              <w:pStyle w:val="12"/>
              <w:spacing w:before="0" w:after="0"/>
              <w:rPr>
                <w:szCs w:val="24"/>
              </w:rPr>
            </w:pPr>
            <w:r w:rsidRPr="001830B7">
              <w:rPr>
                <w:szCs w:val="24"/>
              </w:rPr>
              <w:t>1</w:t>
            </w:r>
          </w:p>
        </w:tc>
        <w:tc>
          <w:tcPr>
            <w:tcW w:w="8723" w:type="dxa"/>
            <w:gridSpan w:val="2"/>
          </w:tcPr>
          <w:p w:rsidR="00FB3FB2" w:rsidRPr="001830B7" w:rsidRDefault="00FB3FB2" w:rsidP="008C7949">
            <w:pPr>
              <w:pStyle w:val="12"/>
              <w:spacing w:before="0" w:after="0"/>
              <w:jc w:val="both"/>
              <w:rPr>
                <w:szCs w:val="24"/>
              </w:rPr>
            </w:pPr>
            <w:r w:rsidRPr="001830B7">
              <w:rPr>
                <w:szCs w:val="24"/>
              </w:rPr>
              <w:t>Проволочные, полупроводниковые, фольговые тензометрические датчики. Материалы, характеристика, конструкции, принцип действия.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FB3FB2" w:rsidRPr="001830B7" w:rsidTr="008C7949">
        <w:trPr>
          <w:trHeight w:val="147"/>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FB3FB2" w:rsidRPr="001830B7" w:rsidRDefault="00FB3FB2" w:rsidP="008C7949">
            <w:pPr>
              <w:pStyle w:val="12"/>
              <w:spacing w:before="0" w:after="0"/>
              <w:rPr>
                <w:szCs w:val="24"/>
              </w:rPr>
            </w:pPr>
            <w:r w:rsidRPr="001830B7">
              <w:rPr>
                <w:szCs w:val="24"/>
              </w:rPr>
              <w:t>2</w:t>
            </w:r>
          </w:p>
        </w:tc>
        <w:tc>
          <w:tcPr>
            <w:tcW w:w="8723" w:type="dxa"/>
            <w:gridSpan w:val="2"/>
          </w:tcPr>
          <w:p w:rsidR="00FB3FB2" w:rsidRPr="001830B7" w:rsidRDefault="00FB3FB2" w:rsidP="008C7949">
            <w:pPr>
              <w:pStyle w:val="12"/>
              <w:spacing w:before="0" w:after="0"/>
              <w:jc w:val="both"/>
              <w:rPr>
                <w:szCs w:val="24"/>
              </w:rPr>
            </w:pPr>
            <w:r w:rsidRPr="001830B7">
              <w:rPr>
                <w:szCs w:val="24"/>
              </w:rPr>
              <w:t>Емкостные датчики. Виды, чувствительность, схема включения.</w:t>
            </w:r>
            <w:r w:rsidRPr="001830B7">
              <w:t xml:space="preserve"> </w:t>
            </w:r>
            <w:proofErr w:type="spellStart"/>
            <w:r w:rsidRPr="001830B7">
              <w:t>Пьезоэффекты</w:t>
            </w:r>
            <w:proofErr w:type="spellEnd"/>
            <w:r w:rsidRPr="001830B7">
              <w:t xml:space="preserve">, </w:t>
            </w:r>
            <w:proofErr w:type="spellStart"/>
            <w:r w:rsidRPr="001830B7">
              <w:t>пьезоматериалы</w:t>
            </w:r>
            <w:proofErr w:type="spellEnd"/>
            <w:r w:rsidRPr="001830B7">
              <w:t xml:space="preserve">, их свойства. Конструкция </w:t>
            </w:r>
            <w:proofErr w:type="spellStart"/>
            <w:r w:rsidRPr="001830B7">
              <w:t>пьезодатчиков</w:t>
            </w:r>
            <w:proofErr w:type="spellEnd"/>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r>
      <w:tr w:rsidR="00FB3FB2" w:rsidRPr="001830B7" w:rsidTr="008C7949">
        <w:trPr>
          <w:trHeight w:val="237"/>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FB3FB2" w:rsidRPr="001830B7" w:rsidRDefault="00FB3FB2" w:rsidP="008C7949">
            <w:pPr>
              <w:pStyle w:val="12"/>
              <w:spacing w:before="0" w:after="0"/>
              <w:rPr>
                <w:szCs w:val="24"/>
              </w:rPr>
            </w:pPr>
            <w:r w:rsidRPr="001830B7">
              <w:rPr>
                <w:szCs w:val="24"/>
              </w:rPr>
              <w:t>3</w:t>
            </w:r>
          </w:p>
        </w:tc>
        <w:tc>
          <w:tcPr>
            <w:tcW w:w="8723" w:type="dxa"/>
            <w:gridSpan w:val="2"/>
          </w:tcPr>
          <w:p w:rsidR="00FB3FB2" w:rsidRPr="001830B7" w:rsidRDefault="00FB3FB2" w:rsidP="008C7949">
            <w:pPr>
              <w:pStyle w:val="12"/>
              <w:spacing w:before="0" w:after="0"/>
              <w:jc w:val="both"/>
              <w:rPr>
                <w:szCs w:val="24"/>
              </w:rPr>
            </w:pPr>
            <w:r w:rsidRPr="001830B7">
              <w:t>Ультразвуковые преобразователи. Схема ультразвукового дефектоскопа, принцип действия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r>
      <w:tr w:rsidR="00FB3FB2" w:rsidRPr="001830B7" w:rsidTr="008C7949">
        <w:trPr>
          <w:trHeight w:val="147"/>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FB3FB2" w:rsidRPr="001830B7" w:rsidRDefault="00FB3FB2" w:rsidP="008C7949">
            <w:pPr>
              <w:pStyle w:val="12"/>
              <w:spacing w:before="0" w:after="0"/>
              <w:rPr>
                <w:szCs w:val="24"/>
              </w:rPr>
            </w:pPr>
            <w:r w:rsidRPr="001830B7">
              <w:rPr>
                <w:szCs w:val="24"/>
              </w:rPr>
              <w:t>4</w:t>
            </w:r>
          </w:p>
        </w:tc>
        <w:tc>
          <w:tcPr>
            <w:tcW w:w="8723" w:type="dxa"/>
            <w:gridSpan w:val="2"/>
          </w:tcPr>
          <w:p w:rsidR="00FB3FB2" w:rsidRPr="001830B7" w:rsidRDefault="00FB3FB2" w:rsidP="008C7949">
            <w:pPr>
              <w:pStyle w:val="12"/>
              <w:spacing w:before="0" w:after="0"/>
              <w:jc w:val="both"/>
            </w:pPr>
            <w:r w:rsidRPr="001830B7">
              <w:t>Акустические резонаторы, усилители, запоминающие устройства. Струнные датчики. Виды, схемы, принцип действия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652F03" w:rsidRPr="001830B7" w:rsidTr="008C7949">
        <w:trPr>
          <w:trHeight w:val="282"/>
        </w:trPr>
        <w:tc>
          <w:tcPr>
            <w:tcW w:w="3037"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652F03" w:rsidRPr="001830B7" w:rsidRDefault="00652F03" w:rsidP="008C7949">
            <w:pPr>
              <w:pStyle w:val="12"/>
              <w:spacing w:before="0" w:after="0"/>
              <w:rPr>
                <w:szCs w:val="24"/>
              </w:rPr>
            </w:pPr>
            <w:r w:rsidRPr="001830B7">
              <w:rPr>
                <w:bCs/>
              </w:rPr>
              <w:t>Лабораторные работы</w:t>
            </w:r>
          </w:p>
        </w:tc>
        <w:tc>
          <w:tcPr>
            <w:tcW w:w="1206" w:type="dxa"/>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lang w:val="en-US"/>
              </w:rPr>
              <w:t>4</w:t>
            </w:r>
          </w:p>
        </w:tc>
        <w:tc>
          <w:tcPr>
            <w:tcW w:w="1275" w:type="dxa"/>
            <w:vMerge w:val="restart"/>
            <w:shd w:val="clear" w:color="auto" w:fill="D9D9D9"/>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52F03" w:rsidRPr="001830B7" w:rsidTr="008C7949">
        <w:trPr>
          <w:trHeight w:val="313"/>
        </w:trPr>
        <w:tc>
          <w:tcPr>
            <w:tcW w:w="3037"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652F03" w:rsidRPr="001830B7" w:rsidRDefault="00652F03" w:rsidP="008C7949">
            <w:pPr>
              <w:pStyle w:val="12"/>
              <w:spacing w:before="0" w:after="0"/>
              <w:rPr>
                <w:szCs w:val="24"/>
              </w:rPr>
            </w:pPr>
            <w:r w:rsidRPr="001830B7">
              <w:rPr>
                <w:szCs w:val="24"/>
              </w:rPr>
              <w:t>4</w:t>
            </w:r>
          </w:p>
        </w:tc>
        <w:tc>
          <w:tcPr>
            <w:tcW w:w="8723" w:type="dxa"/>
            <w:gridSpan w:val="2"/>
          </w:tcPr>
          <w:p w:rsidR="00652F03" w:rsidRPr="001830B7" w:rsidRDefault="00652F03" w:rsidP="008C7949">
            <w:pPr>
              <w:pStyle w:val="12"/>
              <w:spacing w:before="0" w:after="0"/>
              <w:rPr>
                <w:szCs w:val="24"/>
              </w:rPr>
            </w:pPr>
            <w:r w:rsidRPr="001830B7">
              <w:t>Расчет емкостного датчика</w:t>
            </w:r>
          </w:p>
        </w:tc>
        <w:tc>
          <w:tcPr>
            <w:tcW w:w="1206" w:type="dxa"/>
            <w:vMerge w:val="restart"/>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c>
          <w:tcPr>
            <w:tcW w:w="1275" w:type="dxa"/>
            <w:vMerge/>
            <w:shd w:val="clear" w:color="auto" w:fill="D9D9D9"/>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52F03" w:rsidRPr="001830B7" w:rsidTr="008C7949">
        <w:trPr>
          <w:trHeight w:val="313"/>
        </w:trPr>
        <w:tc>
          <w:tcPr>
            <w:tcW w:w="3037"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652F03" w:rsidRPr="001830B7" w:rsidRDefault="00652F03" w:rsidP="008C7949">
            <w:pPr>
              <w:pStyle w:val="12"/>
              <w:spacing w:before="0" w:after="0"/>
              <w:rPr>
                <w:szCs w:val="24"/>
              </w:rPr>
            </w:pPr>
            <w:r w:rsidRPr="001830B7">
              <w:rPr>
                <w:szCs w:val="24"/>
              </w:rPr>
              <w:t>5</w:t>
            </w:r>
          </w:p>
        </w:tc>
        <w:tc>
          <w:tcPr>
            <w:tcW w:w="8723" w:type="dxa"/>
            <w:gridSpan w:val="2"/>
          </w:tcPr>
          <w:p w:rsidR="00652F03" w:rsidRPr="001830B7" w:rsidRDefault="00652F03" w:rsidP="008C7949">
            <w:pPr>
              <w:pStyle w:val="12"/>
              <w:spacing w:before="0" w:after="0"/>
            </w:pPr>
            <w:r w:rsidRPr="001830B7">
              <w:t>Расчет пьезоэлектрического датчика</w:t>
            </w:r>
          </w:p>
        </w:tc>
        <w:tc>
          <w:tcPr>
            <w:tcW w:w="1206"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52F03" w:rsidRPr="001830B7" w:rsidTr="008C7949">
        <w:trPr>
          <w:trHeight w:val="353"/>
        </w:trPr>
        <w:tc>
          <w:tcPr>
            <w:tcW w:w="3037"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191" w:type="dxa"/>
            <w:gridSpan w:val="4"/>
          </w:tcPr>
          <w:p w:rsidR="00652F03" w:rsidRPr="001830B7" w:rsidRDefault="00652F03" w:rsidP="008C7949">
            <w:pPr>
              <w:pStyle w:val="12"/>
              <w:spacing w:before="0" w:after="0"/>
              <w:rPr>
                <w:bCs/>
                <w:szCs w:val="24"/>
              </w:rPr>
            </w:pPr>
            <w:r w:rsidRPr="001830B7">
              <w:rPr>
                <w:bCs/>
                <w:szCs w:val="24"/>
              </w:rPr>
              <w:t xml:space="preserve">Самостоятельная работа </w:t>
            </w:r>
            <w:proofErr w:type="gramStart"/>
            <w:r w:rsidRPr="001830B7">
              <w:rPr>
                <w:bCs/>
                <w:szCs w:val="24"/>
              </w:rPr>
              <w:t>обучающихся</w:t>
            </w:r>
            <w:proofErr w:type="gramEnd"/>
          </w:p>
        </w:tc>
        <w:tc>
          <w:tcPr>
            <w:tcW w:w="1206" w:type="dxa"/>
            <w:vMerge w:val="restart"/>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4</w:t>
            </w:r>
          </w:p>
        </w:tc>
        <w:tc>
          <w:tcPr>
            <w:tcW w:w="1275" w:type="dxa"/>
            <w:vMerge/>
            <w:shd w:val="clear" w:color="auto" w:fill="D9D9D9"/>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52F03" w:rsidRPr="001830B7" w:rsidTr="008C7949">
        <w:trPr>
          <w:trHeight w:val="20"/>
        </w:trPr>
        <w:tc>
          <w:tcPr>
            <w:tcW w:w="3037"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652F03" w:rsidRPr="001830B7" w:rsidRDefault="00652F03" w:rsidP="008C7949">
            <w:pPr>
              <w:pStyle w:val="12"/>
              <w:spacing w:before="0" w:after="0"/>
              <w:rPr>
                <w:bCs/>
                <w:szCs w:val="24"/>
              </w:rPr>
            </w:pPr>
            <w:r w:rsidRPr="001830B7">
              <w:rPr>
                <w:bCs/>
                <w:szCs w:val="24"/>
              </w:rPr>
              <w:t>1</w:t>
            </w:r>
          </w:p>
        </w:tc>
        <w:tc>
          <w:tcPr>
            <w:tcW w:w="8723" w:type="dxa"/>
            <w:gridSpan w:val="2"/>
          </w:tcPr>
          <w:p w:rsidR="00652F03" w:rsidRPr="001830B7" w:rsidRDefault="00652F03" w:rsidP="00AB3DFE">
            <w:pPr>
              <w:pStyle w:val="12"/>
              <w:spacing w:before="0" w:after="0"/>
              <w:rPr>
                <w:bCs/>
                <w:szCs w:val="24"/>
              </w:rPr>
            </w:pPr>
            <w:r w:rsidRPr="001830B7">
              <w:rPr>
                <w:bCs/>
                <w:szCs w:val="24"/>
              </w:rPr>
              <w:t xml:space="preserve">Чтение и анализ литературы </w:t>
            </w:r>
            <w:r w:rsidRPr="001830B7">
              <w:rPr>
                <w:szCs w:val="24"/>
              </w:rPr>
              <w:t>[</w:t>
            </w:r>
            <w:r w:rsidR="00AB3DFE" w:rsidRPr="001830B7">
              <w:rPr>
                <w:szCs w:val="24"/>
              </w:rPr>
              <w:t>4</w:t>
            </w:r>
            <w:r w:rsidRPr="001830B7">
              <w:rPr>
                <w:szCs w:val="24"/>
              </w:rPr>
              <w:t xml:space="preserve">] стр. </w:t>
            </w:r>
            <w:r w:rsidR="00507D77" w:rsidRPr="001830B7">
              <w:rPr>
                <w:szCs w:val="24"/>
              </w:rPr>
              <w:t>102</w:t>
            </w:r>
            <w:r w:rsidRPr="001830B7">
              <w:rPr>
                <w:szCs w:val="24"/>
              </w:rPr>
              <w:t>-</w:t>
            </w:r>
            <w:r w:rsidR="00507D77" w:rsidRPr="001830B7">
              <w:rPr>
                <w:szCs w:val="24"/>
              </w:rPr>
              <w:t>10</w:t>
            </w:r>
            <w:r w:rsidRPr="001830B7">
              <w:rPr>
                <w:szCs w:val="24"/>
              </w:rPr>
              <w:t>3</w:t>
            </w:r>
          </w:p>
        </w:tc>
        <w:tc>
          <w:tcPr>
            <w:tcW w:w="1206"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52F03" w:rsidRPr="001830B7" w:rsidTr="008C7949">
        <w:trPr>
          <w:trHeight w:val="20"/>
        </w:trPr>
        <w:tc>
          <w:tcPr>
            <w:tcW w:w="3037"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652F03" w:rsidRPr="001830B7" w:rsidRDefault="00652F03" w:rsidP="008C7949">
            <w:pPr>
              <w:pStyle w:val="12"/>
              <w:spacing w:before="0" w:after="0"/>
              <w:rPr>
                <w:bCs/>
                <w:szCs w:val="24"/>
              </w:rPr>
            </w:pPr>
            <w:r w:rsidRPr="001830B7">
              <w:rPr>
                <w:bCs/>
                <w:szCs w:val="24"/>
              </w:rPr>
              <w:t>2</w:t>
            </w:r>
          </w:p>
        </w:tc>
        <w:tc>
          <w:tcPr>
            <w:tcW w:w="8723" w:type="dxa"/>
            <w:gridSpan w:val="2"/>
          </w:tcPr>
          <w:p w:rsidR="00652F03" w:rsidRPr="001830B7" w:rsidRDefault="00652F03" w:rsidP="00AB3DFE">
            <w:pPr>
              <w:pStyle w:val="12"/>
              <w:spacing w:before="0" w:after="0"/>
              <w:rPr>
                <w:bCs/>
                <w:szCs w:val="24"/>
              </w:rPr>
            </w:pPr>
            <w:r w:rsidRPr="001830B7">
              <w:rPr>
                <w:bCs/>
                <w:szCs w:val="24"/>
              </w:rPr>
              <w:t xml:space="preserve">Чтение и анализ литературы </w:t>
            </w:r>
            <w:r w:rsidRPr="001830B7">
              <w:rPr>
                <w:szCs w:val="24"/>
              </w:rPr>
              <w:t>[</w:t>
            </w:r>
            <w:r w:rsidR="00AB3DFE" w:rsidRPr="001830B7">
              <w:rPr>
                <w:szCs w:val="24"/>
              </w:rPr>
              <w:t>4</w:t>
            </w:r>
            <w:r w:rsidRPr="001830B7">
              <w:rPr>
                <w:szCs w:val="24"/>
              </w:rPr>
              <w:t xml:space="preserve">] стр. </w:t>
            </w:r>
            <w:r w:rsidR="00507D77" w:rsidRPr="001830B7">
              <w:rPr>
                <w:szCs w:val="24"/>
              </w:rPr>
              <w:t>92</w:t>
            </w:r>
            <w:r w:rsidRPr="001830B7">
              <w:rPr>
                <w:szCs w:val="24"/>
              </w:rPr>
              <w:t>-9</w:t>
            </w:r>
            <w:r w:rsidR="00507D77" w:rsidRPr="001830B7">
              <w:rPr>
                <w:szCs w:val="24"/>
              </w:rPr>
              <w:t>4</w:t>
            </w:r>
          </w:p>
        </w:tc>
        <w:tc>
          <w:tcPr>
            <w:tcW w:w="1206"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52F03" w:rsidRPr="001830B7" w:rsidTr="008C7949">
        <w:trPr>
          <w:trHeight w:val="20"/>
        </w:trPr>
        <w:tc>
          <w:tcPr>
            <w:tcW w:w="3037"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652F03" w:rsidRPr="001830B7" w:rsidRDefault="00652F03" w:rsidP="008C7949">
            <w:pPr>
              <w:pStyle w:val="12"/>
              <w:spacing w:before="0" w:after="0"/>
              <w:rPr>
                <w:bCs/>
                <w:szCs w:val="24"/>
              </w:rPr>
            </w:pPr>
            <w:r w:rsidRPr="001830B7">
              <w:rPr>
                <w:bCs/>
                <w:szCs w:val="24"/>
              </w:rPr>
              <w:t>3</w:t>
            </w:r>
          </w:p>
        </w:tc>
        <w:tc>
          <w:tcPr>
            <w:tcW w:w="8723" w:type="dxa"/>
            <w:gridSpan w:val="2"/>
          </w:tcPr>
          <w:p w:rsidR="00652F03" w:rsidRPr="001830B7" w:rsidRDefault="00543E9D" w:rsidP="00507D77">
            <w:pPr>
              <w:pStyle w:val="12"/>
              <w:spacing w:before="0" w:after="0"/>
              <w:rPr>
                <w:bCs/>
                <w:szCs w:val="24"/>
              </w:rPr>
            </w:pPr>
            <w:r w:rsidRPr="001830B7">
              <w:rPr>
                <w:bCs/>
                <w:szCs w:val="24"/>
              </w:rPr>
              <w:t>Работа с конспектом лекций</w:t>
            </w:r>
          </w:p>
        </w:tc>
        <w:tc>
          <w:tcPr>
            <w:tcW w:w="1206"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52F03" w:rsidRPr="001830B7" w:rsidTr="008C7949">
        <w:trPr>
          <w:trHeight w:val="20"/>
        </w:trPr>
        <w:tc>
          <w:tcPr>
            <w:tcW w:w="3037"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652F03" w:rsidRPr="001830B7" w:rsidRDefault="00652F03" w:rsidP="008C7949">
            <w:pPr>
              <w:pStyle w:val="12"/>
              <w:spacing w:before="0" w:after="0"/>
              <w:rPr>
                <w:bCs/>
                <w:szCs w:val="24"/>
              </w:rPr>
            </w:pPr>
            <w:r w:rsidRPr="001830B7">
              <w:rPr>
                <w:bCs/>
                <w:szCs w:val="24"/>
              </w:rPr>
              <w:t>4</w:t>
            </w:r>
          </w:p>
        </w:tc>
        <w:tc>
          <w:tcPr>
            <w:tcW w:w="8723" w:type="dxa"/>
            <w:gridSpan w:val="2"/>
          </w:tcPr>
          <w:p w:rsidR="00652F03" w:rsidRPr="001830B7" w:rsidRDefault="00652F03" w:rsidP="008C7949">
            <w:pPr>
              <w:pStyle w:val="12"/>
              <w:spacing w:before="0" w:after="0"/>
              <w:rPr>
                <w:bCs/>
              </w:rPr>
            </w:pPr>
            <w:r w:rsidRPr="001830B7">
              <w:rPr>
                <w:bCs/>
              </w:rPr>
              <w:t>Работа с конспектом лекции</w:t>
            </w:r>
          </w:p>
        </w:tc>
        <w:tc>
          <w:tcPr>
            <w:tcW w:w="1206"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52F03" w:rsidRPr="001830B7" w:rsidTr="008C7949">
        <w:trPr>
          <w:trHeight w:val="20"/>
        </w:trPr>
        <w:tc>
          <w:tcPr>
            <w:tcW w:w="3037"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652F03" w:rsidRPr="001830B7" w:rsidRDefault="00652F03" w:rsidP="008C7949">
            <w:pPr>
              <w:pStyle w:val="12"/>
              <w:spacing w:before="0" w:after="0"/>
              <w:rPr>
                <w:bCs/>
                <w:szCs w:val="24"/>
              </w:rPr>
            </w:pPr>
            <w:r w:rsidRPr="001830B7">
              <w:rPr>
                <w:bCs/>
                <w:szCs w:val="24"/>
              </w:rPr>
              <w:t>5</w:t>
            </w:r>
          </w:p>
        </w:tc>
        <w:tc>
          <w:tcPr>
            <w:tcW w:w="8723" w:type="dxa"/>
            <w:gridSpan w:val="2"/>
          </w:tcPr>
          <w:p w:rsidR="00652F03" w:rsidRPr="001830B7" w:rsidRDefault="00652F03" w:rsidP="008C7949">
            <w:pPr>
              <w:pStyle w:val="12"/>
              <w:spacing w:before="0" w:after="0"/>
              <w:rPr>
                <w:szCs w:val="24"/>
              </w:rPr>
            </w:pPr>
            <w:r w:rsidRPr="001830B7">
              <w:rPr>
                <w:bCs/>
                <w:szCs w:val="24"/>
              </w:rPr>
              <w:t>Подготовка к тестированию по теме 2.4</w:t>
            </w:r>
          </w:p>
        </w:tc>
        <w:tc>
          <w:tcPr>
            <w:tcW w:w="1206"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52F03" w:rsidRPr="001830B7" w:rsidTr="008C7949">
        <w:trPr>
          <w:trHeight w:val="301"/>
        </w:trPr>
        <w:tc>
          <w:tcPr>
            <w:tcW w:w="3037"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68" w:type="dxa"/>
            <w:gridSpan w:val="2"/>
          </w:tcPr>
          <w:p w:rsidR="00652F03" w:rsidRPr="001830B7" w:rsidRDefault="00652F03" w:rsidP="008C7949">
            <w:pPr>
              <w:pStyle w:val="12"/>
              <w:spacing w:before="0" w:after="0"/>
              <w:rPr>
                <w:bCs/>
                <w:szCs w:val="24"/>
              </w:rPr>
            </w:pPr>
            <w:r w:rsidRPr="001830B7">
              <w:rPr>
                <w:bCs/>
                <w:szCs w:val="24"/>
              </w:rPr>
              <w:t>6</w:t>
            </w:r>
          </w:p>
        </w:tc>
        <w:tc>
          <w:tcPr>
            <w:tcW w:w="8723" w:type="dxa"/>
            <w:gridSpan w:val="2"/>
          </w:tcPr>
          <w:p w:rsidR="00652F03" w:rsidRPr="001830B7" w:rsidRDefault="00652F03" w:rsidP="008C7949">
            <w:pPr>
              <w:pStyle w:val="12"/>
              <w:spacing w:before="0" w:after="0"/>
              <w:rPr>
                <w:bCs/>
                <w:szCs w:val="24"/>
              </w:rPr>
            </w:pPr>
            <w:r w:rsidRPr="001830B7">
              <w:rPr>
                <w:bCs/>
                <w:szCs w:val="24"/>
              </w:rPr>
              <w:t>Р</w:t>
            </w:r>
            <w:r w:rsidRPr="001830B7">
              <w:rPr>
                <w:szCs w:val="24"/>
              </w:rPr>
              <w:t>ешение вариативных задач и упражнений по теме 2.4</w:t>
            </w:r>
          </w:p>
        </w:tc>
        <w:tc>
          <w:tcPr>
            <w:tcW w:w="1206" w:type="dxa"/>
            <w:vMerge/>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52F03" w:rsidRPr="001830B7" w:rsidTr="008C7949">
        <w:trPr>
          <w:trHeight w:val="147"/>
        </w:trPr>
        <w:tc>
          <w:tcPr>
            <w:tcW w:w="3037" w:type="dxa"/>
            <w:vMerge w:val="restart"/>
            <w:vAlign w:val="center"/>
          </w:tcPr>
          <w:p w:rsidR="00652F03" w:rsidRPr="001830B7" w:rsidRDefault="00652F03" w:rsidP="008C7949">
            <w:pPr>
              <w:jc w:val="center"/>
            </w:pPr>
            <w:r w:rsidRPr="001830B7">
              <w:rPr>
                <w:b/>
              </w:rPr>
              <w:t>Тема 2.5</w:t>
            </w:r>
            <w:r w:rsidRPr="001830B7">
              <w:t xml:space="preserve"> «Электромагнитное реле постоянного и переменного тока»</w:t>
            </w:r>
          </w:p>
          <w:p w:rsidR="00652F03" w:rsidRPr="001830B7" w:rsidRDefault="00652F03" w:rsidP="008C7949">
            <w:pPr>
              <w:jc w:val="center"/>
              <w:rPr>
                <w:b/>
              </w:rPr>
            </w:pPr>
            <w:r w:rsidRPr="001830B7">
              <w:rPr>
                <w:b/>
              </w:rPr>
              <w:t>Заочное обучение:</w:t>
            </w:r>
          </w:p>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Аудиторные занятия -1 часа</w:t>
            </w:r>
          </w:p>
          <w:p w:rsidR="00652F03" w:rsidRPr="001830B7" w:rsidRDefault="00652F03" w:rsidP="008C7949">
            <w:pPr>
              <w:jc w:val="center"/>
              <w:rPr>
                <w:b/>
              </w:rPr>
            </w:pPr>
            <w:r w:rsidRPr="001830B7">
              <w:rPr>
                <w:b/>
              </w:rPr>
              <w:t>Лабораторные работы- 2 часа</w:t>
            </w:r>
          </w:p>
          <w:p w:rsidR="00652F03" w:rsidRPr="001830B7" w:rsidRDefault="00652F03" w:rsidP="008C7949">
            <w:pPr>
              <w:jc w:val="center"/>
              <w:rPr>
                <w:b/>
              </w:rPr>
            </w:pPr>
          </w:p>
          <w:p w:rsidR="00652F03" w:rsidRPr="001830B7" w:rsidRDefault="00652F03" w:rsidP="008C7949">
            <w:pPr>
              <w:jc w:val="center"/>
              <w:rPr>
                <w:b/>
              </w:rPr>
            </w:pPr>
          </w:p>
          <w:p w:rsidR="00652F03" w:rsidRPr="001830B7" w:rsidRDefault="00652F03" w:rsidP="008C7949">
            <w:pPr>
              <w:jc w:val="center"/>
              <w:rPr>
                <w:b/>
              </w:rPr>
            </w:pPr>
          </w:p>
          <w:p w:rsidR="00652F03" w:rsidRPr="001830B7" w:rsidRDefault="00652F03" w:rsidP="008C7949">
            <w:pPr>
              <w:jc w:val="center"/>
              <w:rPr>
                <w:b/>
              </w:rPr>
            </w:pPr>
          </w:p>
          <w:p w:rsidR="00652F03" w:rsidRPr="001830B7" w:rsidRDefault="00652F03" w:rsidP="008C7949">
            <w:pPr>
              <w:jc w:val="center"/>
              <w:rPr>
                <w:b/>
              </w:rPr>
            </w:pPr>
          </w:p>
          <w:p w:rsidR="00652F03" w:rsidRPr="001830B7" w:rsidRDefault="00652F03" w:rsidP="008C7949">
            <w:pPr>
              <w:jc w:val="center"/>
              <w:rPr>
                <w:b/>
              </w:rPr>
            </w:pPr>
          </w:p>
          <w:p w:rsidR="00652F03" w:rsidRPr="001830B7" w:rsidRDefault="00652F03" w:rsidP="008C7949">
            <w:pPr>
              <w:jc w:val="center"/>
              <w:rPr>
                <w:b/>
              </w:rPr>
            </w:pPr>
          </w:p>
          <w:p w:rsidR="00652F03" w:rsidRPr="001830B7" w:rsidRDefault="00652F03" w:rsidP="008C7949">
            <w:pPr>
              <w:jc w:val="center"/>
            </w:pPr>
          </w:p>
        </w:tc>
        <w:tc>
          <w:tcPr>
            <w:tcW w:w="9191" w:type="dxa"/>
            <w:gridSpan w:val="4"/>
          </w:tcPr>
          <w:p w:rsidR="00652F03" w:rsidRPr="001830B7" w:rsidRDefault="00652F03" w:rsidP="008C7949">
            <w:pPr>
              <w:rPr>
                <w:bCs/>
              </w:rPr>
            </w:pPr>
            <w:r w:rsidRPr="001830B7">
              <w:rPr>
                <w:bCs/>
              </w:rPr>
              <w:lastRenderedPageBreak/>
              <w:t>Содержание учебного материала</w:t>
            </w:r>
          </w:p>
        </w:tc>
        <w:tc>
          <w:tcPr>
            <w:tcW w:w="1206" w:type="dxa"/>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11</w:t>
            </w:r>
          </w:p>
        </w:tc>
        <w:tc>
          <w:tcPr>
            <w:tcW w:w="1275" w:type="dxa"/>
            <w:vMerge/>
            <w:shd w:val="clear" w:color="auto" w:fill="D9D9D9"/>
          </w:tcPr>
          <w:p w:rsidR="00652F03"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539"/>
        </w:trPr>
        <w:tc>
          <w:tcPr>
            <w:tcW w:w="3037" w:type="dxa"/>
            <w:vMerge/>
            <w:vAlign w:val="center"/>
          </w:tcPr>
          <w:p w:rsidR="00FB3FB2" w:rsidRPr="001830B7" w:rsidRDefault="00FB3FB2" w:rsidP="008C7949">
            <w:pPr>
              <w:jc w:val="center"/>
              <w:rPr>
                <w:b/>
              </w:rPr>
            </w:pPr>
          </w:p>
        </w:tc>
        <w:tc>
          <w:tcPr>
            <w:tcW w:w="468" w:type="dxa"/>
            <w:gridSpan w:val="2"/>
          </w:tcPr>
          <w:p w:rsidR="00FB3FB2" w:rsidRPr="001830B7" w:rsidRDefault="00FB3FB2" w:rsidP="008C7949">
            <w:r w:rsidRPr="001830B7">
              <w:t>1</w:t>
            </w:r>
          </w:p>
        </w:tc>
        <w:tc>
          <w:tcPr>
            <w:tcW w:w="8723" w:type="dxa"/>
            <w:gridSpan w:val="2"/>
          </w:tcPr>
          <w:p w:rsidR="00FB3FB2" w:rsidRPr="001830B7" w:rsidRDefault="00FB3FB2" w:rsidP="008C7949">
            <w:pPr>
              <w:jc w:val="both"/>
            </w:pPr>
            <w:r w:rsidRPr="001830B7">
              <w:t xml:space="preserve">Основные понятия и определения. Классификация. Характеристики. Этапы работы. </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FB3FB2" w:rsidRPr="001830B7" w:rsidTr="008C7949">
        <w:trPr>
          <w:trHeight w:val="664"/>
        </w:trPr>
        <w:tc>
          <w:tcPr>
            <w:tcW w:w="3037" w:type="dxa"/>
            <w:vMerge/>
            <w:vAlign w:val="center"/>
          </w:tcPr>
          <w:p w:rsidR="00FB3FB2" w:rsidRPr="001830B7" w:rsidRDefault="00FB3FB2" w:rsidP="008C7949">
            <w:pPr>
              <w:jc w:val="center"/>
              <w:rPr>
                <w:b/>
              </w:rPr>
            </w:pPr>
          </w:p>
        </w:tc>
        <w:tc>
          <w:tcPr>
            <w:tcW w:w="468" w:type="dxa"/>
            <w:gridSpan w:val="2"/>
          </w:tcPr>
          <w:p w:rsidR="00FB3FB2" w:rsidRPr="001830B7" w:rsidRDefault="00FB3FB2" w:rsidP="008C7949">
            <w:r w:rsidRPr="001830B7">
              <w:t>2</w:t>
            </w:r>
          </w:p>
        </w:tc>
        <w:tc>
          <w:tcPr>
            <w:tcW w:w="8723" w:type="dxa"/>
            <w:gridSpan w:val="2"/>
          </w:tcPr>
          <w:p w:rsidR="00FB3FB2" w:rsidRPr="001830B7" w:rsidRDefault="00FB3FB2" w:rsidP="008C7949">
            <w:pPr>
              <w:jc w:val="both"/>
            </w:pPr>
            <w:r w:rsidRPr="001830B7">
              <w:t>Нейтральное электромагнитное реле с поворотным и втяжным якорем. Схемы, принцип действие. Тяговые и механические характеристики.</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r>
      <w:tr w:rsidR="00FB3FB2" w:rsidRPr="001830B7" w:rsidTr="008C7949">
        <w:trPr>
          <w:trHeight w:val="872"/>
        </w:trPr>
        <w:tc>
          <w:tcPr>
            <w:tcW w:w="3037" w:type="dxa"/>
            <w:vMerge/>
            <w:vAlign w:val="center"/>
          </w:tcPr>
          <w:p w:rsidR="00FB3FB2" w:rsidRPr="001830B7" w:rsidRDefault="00FB3FB2" w:rsidP="008C7949">
            <w:pPr>
              <w:jc w:val="center"/>
              <w:rPr>
                <w:b/>
              </w:rPr>
            </w:pPr>
          </w:p>
        </w:tc>
        <w:tc>
          <w:tcPr>
            <w:tcW w:w="468" w:type="dxa"/>
            <w:gridSpan w:val="2"/>
          </w:tcPr>
          <w:p w:rsidR="00FB3FB2" w:rsidRPr="001830B7" w:rsidRDefault="00FB3FB2" w:rsidP="008C7949">
            <w:r w:rsidRPr="001830B7">
              <w:t>3</w:t>
            </w:r>
          </w:p>
        </w:tc>
        <w:tc>
          <w:tcPr>
            <w:tcW w:w="8723" w:type="dxa"/>
            <w:gridSpan w:val="2"/>
          </w:tcPr>
          <w:p w:rsidR="00FB3FB2" w:rsidRPr="001830B7" w:rsidRDefault="00FB3FB2" w:rsidP="008C7949">
            <w:pPr>
              <w:jc w:val="both"/>
            </w:pPr>
            <w:r w:rsidRPr="001830B7">
              <w:t>Поляризованное реле. Схемы, принцип действия. Настройка контактов. Электромагнитное реле переменного тока. Способы устранения вибрации якоря.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3</w:t>
            </w:r>
          </w:p>
        </w:tc>
      </w:tr>
      <w:tr w:rsidR="00FB3FB2" w:rsidRPr="001830B7" w:rsidTr="008C7949">
        <w:trPr>
          <w:trHeight w:val="280"/>
        </w:trPr>
        <w:tc>
          <w:tcPr>
            <w:tcW w:w="3037" w:type="dxa"/>
            <w:vMerge/>
            <w:vAlign w:val="center"/>
          </w:tcPr>
          <w:p w:rsidR="00FB3FB2" w:rsidRPr="001830B7" w:rsidRDefault="00FB3FB2" w:rsidP="008C7949">
            <w:pPr>
              <w:jc w:val="center"/>
              <w:rPr>
                <w:b/>
              </w:rPr>
            </w:pPr>
          </w:p>
        </w:tc>
        <w:tc>
          <w:tcPr>
            <w:tcW w:w="9191" w:type="dxa"/>
            <w:gridSpan w:val="4"/>
          </w:tcPr>
          <w:p w:rsidR="00FB3FB2" w:rsidRPr="001830B7" w:rsidRDefault="00FB3FB2" w:rsidP="008C7949">
            <w:r w:rsidRPr="001830B7">
              <w:rPr>
                <w:bCs/>
              </w:rPr>
              <w:t>Лабораторные работы</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vMerge w:val="restart"/>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84"/>
        </w:trPr>
        <w:tc>
          <w:tcPr>
            <w:tcW w:w="3037" w:type="dxa"/>
            <w:vMerge/>
            <w:vAlign w:val="center"/>
          </w:tcPr>
          <w:p w:rsidR="00FB3FB2" w:rsidRPr="001830B7" w:rsidRDefault="00FB3FB2" w:rsidP="008C7949">
            <w:pPr>
              <w:jc w:val="center"/>
              <w:rPr>
                <w:b/>
              </w:rPr>
            </w:pPr>
          </w:p>
        </w:tc>
        <w:tc>
          <w:tcPr>
            <w:tcW w:w="468" w:type="dxa"/>
            <w:gridSpan w:val="2"/>
          </w:tcPr>
          <w:p w:rsidR="00FB3FB2" w:rsidRPr="001830B7" w:rsidRDefault="00FB3FB2" w:rsidP="008C7949">
            <w:r w:rsidRPr="001830B7">
              <w:t>6</w:t>
            </w:r>
          </w:p>
        </w:tc>
        <w:tc>
          <w:tcPr>
            <w:tcW w:w="8723" w:type="dxa"/>
            <w:gridSpan w:val="2"/>
          </w:tcPr>
          <w:p w:rsidR="00FB3FB2" w:rsidRPr="001830B7" w:rsidRDefault="00FB3FB2" w:rsidP="008C7949">
            <w:r w:rsidRPr="001830B7">
              <w:t>Расчет электромагнитного реле и обмотки электромагнитного реле</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72"/>
        </w:trPr>
        <w:tc>
          <w:tcPr>
            <w:tcW w:w="3037" w:type="dxa"/>
            <w:vMerge/>
            <w:vAlign w:val="center"/>
          </w:tcPr>
          <w:p w:rsidR="00FB3FB2" w:rsidRPr="001830B7" w:rsidRDefault="00FB3FB2" w:rsidP="008C7949">
            <w:pPr>
              <w:jc w:val="center"/>
              <w:rPr>
                <w:b/>
              </w:rPr>
            </w:pPr>
          </w:p>
        </w:tc>
        <w:tc>
          <w:tcPr>
            <w:tcW w:w="9191" w:type="dxa"/>
            <w:gridSpan w:val="4"/>
          </w:tcPr>
          <w:p w:rsidR="00FB3FB2" w:rsidRPr="001830B7" w:rsidRDefault="00FB3FB2" w:rsidP="008C7949">
            <w:r w:rsidRPr="001830B7">
              <w:rPr>
                <w:bCs/>
              </w:rPr>
              <w:t xml:space="preserve">Самостоятельная работа </w:t>
            </w:r>
            <w:proofErr w:type="gramStart"/>
            <w:r w:rsidRPr="001830B7">
              <w:rPr>
                <w:bCs/>
              </w:rPr>
              <w:t>обучающихся</w:t>
            </w:r>
            <w:proofErr w:type="gramEnd"/>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3</w:t>
            </w: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89"/>
        </w:trPr>
        <w:tc>
          <w:tcPr>
            <w:tcW w:w="3037" w:type="dxa"/>
            <w:vMerge/>
            <w:vAlign w:val="center"/>
          </w:tcPr>
          <w:p w:rsidR="00FB3FB2" w:rsidRPr="001830B7" w:rsidRDefault="00FB3FB2" w:rsidP="008C7949">
            <w:pPr>
              <w:jc w:val="center"/>
              <w:rPr>
                <w:b/>
              </w:rPr>
            </w:pPr>
          </w:p>
        </w:tc>
        <w:tc>
          <w:tcPr>
            <w:tcW w:w="468" w:type="dxa"/>
            <w:gridSpan w:val="2"/>
          </w:tcPr>
          <w:p w:rsidR="00FB3FB2" w:rsidRPr="001830B7" w:rsidRDefault="00FB3FB2" w:rsidP="008C7949">
            <w:r w:rsidRPr="001830B7">
              <w:t>1</w:t>
            </w:r>
          </w:p>
        </w:tc>
        <w:tc>
          <w:tcPr>
            <w:tcW w:w="8723" w:type="dxa"/>
            <w:gridSpan w:val="2"/>
          </w:tcPr>
          <w:p w:rsidR="00FB3FB2" w:rsidRPr="001830B7" w:rsidRDefault="00FB3FB2" w:rsidP="00AB3DFE">
            <w:r w:rsidRPr="001830B7">
              <w:rPr>
                <w:bCs/>
              </w:rPr>
              <w:t xml:space="preserve">Чтение и анализ литературы </w:t>
            </w:r>
            <w:r w:rsidRPr="001830B7">
              <w:t>[</w:t>
            </w:r>
            <w:r w:rsidR="00AB3DFE" w:rsidRPr="001830B7">
              <w:t>4</w:t>
            </w:r>
            <w:r w:rsidRPr="001830B7">
              <w:t xml:space="preserve">] стр. </w:t>
            </w:r>
            <w:r w:rsidRPr="001830B7">
              <w:rPr>
                <w:bCs/>
              </w:rPr>
              <w:t>1</w:t>
            </w:r>
            <w:r w:rsidR="00543E9D" w:rsidRPr="001830B7">
              <w:rPr>
                <w:bCs/>
              </w:rPr>
              <w:t>6</w:t>
            </w:r>
            <w:r w:rsidRPr="001830B7">
              <w:rPr>
                <w:bCs/>
              </w:rPr>
              <w:t>0-1</w:t>
            </w:r>
            <w:r w:rsidR="00543E9D" w:rsidRPr="001830B7">
              <w:rPr>
                <w:bCs/>
              </w:rPr>
              <w:t>61</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89"/>
        </w:trPr>
        <w:tc>
          <w:tcPr>
            <w:tcW w:w="3037" w:type="dxa"/>
            <w:vMerge/>
            <w:vAlign w:val="center"/>
          </w:tcPr>
          <w:p w:rsidR="00FB3FB2" w:rsidRPr="001830B7" w:rsidRDefault="00FB3FB2" w:rsidP="008C7949">
            <w:pPr>
              <w:jc w:val="center"/>
              <w:rPr>
                <w:b/>
              </w:rPr>
            </w:pPr>
          </w:p>
        </w:tc>
        <w:tc>
          <w:tcPr>
            <w:tcW w:w="468" w:type="dxa"/>
            <w:gridSpan w:val="2"/>
          </w:tcPr>
          <w:p w:rsidR="00FB3FB2" w:rsidRPr="001830B7" w:rsidRDefault="00FB3FB2" w:rsidP="008C7949">
            <w:r w:rsidRPr="001830B7">
              <w:t>2</w:t>
            </w:r>
          </w:p>
        </w:tc>
        <w:tc>
          <w:tcPr>
            <w:tcW w:w="8723" w:type="dxa"/>
            <w:gridSpan w:val="2"/>
          </w:tcPr>
          <w:p w:rsidR="00FB3FB2" w:rsidRPr="001830B7" w:rsidRDefault="00543E9D" w:rsidP="008C7949">
            <w:pPr>
              <w:rPr>
                <w:bCs/>
              </w:rPr>
            </w:pPr>
            <w:r w:rsidRPr="001830B7">
              <w:rPr>
                <w:bCs/>
              </w:rPr>
              <w:t>Работа с конспектом лекций</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89"/>
        </w:trPr>
        <w:tc>
          <w:tcPr>
            <w:tcW w:w="3037" w:type="dxa"/>
            <w:vMerge/>
            <w:vAlign w:val="center"/>
          </w:tcPr>
          <w:p w:rsidR="00FB3FB2" w:rsidRPr="001830B7" w:rsidRDefault="00FB3FB2" w:rsidP="008C7949">
            <w:pPr>
              <w:jc w:val="center"/>
              <w:rPr>
                <w:b/>
              </w:rPr>
            </w:pPr>
          </w:p>
        </w:tc>
        <w:tc>
          <w:tcPr>
            <w:tcW w:w="468" w:type="dxa"/>
            <w:gridSpan w:val="2"/>
          </w:tcPr>
          <w:p w:rsidR="00FB3FB2" w:rsidRPr="001830B7" w:rsidRDefault="00FB3FB2" w:rsidP="008C7949">
            <w:r w:rsidRPr="001830B7">
              <w:t>3</w:t>
            </w:r>
          </w:p>
        </w:tc>
        <w:tc>
          <w:tcPr>
            <w:tcW w:w="8723" w:type="dxa"/>
            <w:gridSpan w:val="2"/>
          </w:tcPr>
          <w:p w:rsidR="00FB3FB2" w:rsidRPr="001830B7" w:rsidRDefault="00543E9D" w:rsidP="008C7949">
            <w:pPr>
              <w:rPr>
                <w:bCs/>
              </w:rPr>
            </w:pPr>
            <w:r w:rsidRPr="001830B7">
              <w:rPr>
                <w:bCs/>
              </w:rPr>
              <w:t>Работа с конспектом лекций</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89"/>
        </w:trPr>
        <w:tc>
          <w:tcPr>
            <w:tcW w:w="3037" w:type="dxa"/>
            <w:vMerge/>
            <w:vAlign w:val="center"/>
          </w:tcPr>
          <w:p w:rsidR="00FB3FB2" w:rsidRPr="001830B7" w:rsidRDefault="00FB3FB2" w:rsidP="008C7949">
            <w:pPr>
              <w:jc w:val="center"/>
              <w:rPr>
                <w:b/>
              </w:rPr>
            </w:pPr>
          </w:p>
        </w:tc>
        <w:tc>
          <w:tcPr>
            <w:tcW w:w="468" w:type="dxa"/>
            <w:gridSpan w:val="2"/>
          </w:tcPr>
          <w:p w:rsidR="00FB3FB2" w:rsidRPr="001830B7" w:rsidRDefault="00FB3FB2" w:rsidP="008C7949">
            <w:r w:rsidRPr="001830B7">
              <w:t>4</w:t>
            </w:r>
          </w:p>
        </w:tc>
        <w:tc>
          <w:tcPr>
            <w:tcW w:w="8723" w:type="dxa"/>
            <w:gridSpan w:val="2"/>
          </w:tcPr>
          <w:p w:rsidR="00FB3FB2" w:rsidRPr="001830B7" w:rsidRDefault="00FB3FB2" w:rsidP="008C7949">
            <w:pPr>
              <w:rPr>
                <w:bCs/>
              </w:rPr>
            </w:pPr>
            <w:r w:rsidRPr="001830B7">
              <w:rPr>
                <w:bCs/>
              </w:rPr>
              <w:t>Подготовка к тестированию по теме 2.5</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89"/>
        </w:trPr>
        <w:tc>
          <w:tcPr>
            <w:tcW w:w="3037" w:type="dxa"/>
            <w:vMerge/>
            <w:vAlign w:val="center"/>
          </w:tcPr>
          <w:p w:rsidR="00FB3FB2" w:rsidRPr="001830B7" w:rsidRDefault="00FB3FB2" w:rsidP="008C7949">
            <w:pPr>
              <w:jc w:val="center"/>
              <w:rPr>
                <w:b/>
              </w:rPr>
            </w:pPr>
          </w:p>
        </w:tc>
        <w:tc>
          <w:tcPr>
            <w:tcW w:w="468" w:type="dxa"/>
            <w:gridSpan w:val="2"/>
          </w:tcPr>
          <w:p w:rsidR="00FB3FB2" w:rsidRPr="001830B7" w:rsidRDefault="00FB3FB2" w:rsidP="008C7949">
            <w:r w:rsidRPr="001830B7">
              <w:t>5</w:t>
            </w:r>
          </w:p>
        </w:tc>
        <w:tc>
          <w:tcPr>
            <w:tcW w:w="8723" w:type="dxa"/>
            <w:gridSpan w:val="2"/>
          </w:tcPr>
          <w:p w:rsidR="00FB3FB2" w:rsidRPr="001830B7" w:rsidRDefault="00FB3FB2" w:rsidP="008C7949">
            <w:pPr>
              <w:rPr>
                <w:bCs/>
              </w:rPr>
            </w:pPr>
            <w:r w:rsidRPr="001830B7">
              <w:rPr>
                <w:bCs/>
              </w:rPr>
              <w:t>Р</w:t>
            </w:r>
            <w:r w:rsidRPr="001830B7">
              <w:t>ешение вариативных задач и упражнений по теме 2.5</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val="restart"/>
          </w:tcPr>
          <w:p w:rsidR="00FB3FB2" w:rsidRPr="001830B7" w:rsidRDefault="00FB3FB2" w:rsidP="008C7949">
            <w:pPr>
              <w:jc w:val="center"/>
            </w:pPr>
            <w:r w:rsidRPr="001830B7">
              <w:rPr>
                <w:b/>
              </w:rPr>
              <w:t>Тема 2.6</w:t>
            </w:r>
          </w:p>
          <w:p w:rsidR="00FB3FB2" w:rsidRPr="001830B7" w:rsidRDefault="00FB3FB2" w:rsidP="008C7949">
            <w:pPr>
              <w:jc w:val="center"/>
            </w:pPr>
            <w:r w:rsidRPr="001830B7">
              <w:t>«Специальные виды реле. Контакторы и магнитные пускатели»</w:t>
            </w:r>
          </w:p>
          <w:p w:rsidR="00FB3FB2" w:rsidRPr="001830B7" w:rsidRDefault="00FB3FB2" w:rsidP="008C7949">
            <w:pPr>
              <w:jc w:val="center"/>
              <w:rPr>
                <w:b/>
              </w:rPr>
            </w:pPr>
          </w:p>
        </w:tc>
        <w:tc>
          <w:tcPr>
            <w:tcW w:w="9191" w:type="dxa"/>
            <w:gridSpan w:val="4"/>
          </w:tcPr>
          <w:p w:rsidR="00FB3FB2" w:rsidRPr="001830B7" w:rsidRDefault="00FB3FB2" w:rsidP="008C7949">
            <w:pPr>
              <w:rPr>
                <w:bCs/>
              </w:rPr>
            </w:pPr>
            <w:r w:rsidRPr="001830B7">
              <w:rPr>
                <w:bCs/>
              </w:rPr>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1830B7">
              <w:rPr>
                <w:b/>
                <w:bCs/>
                <w:lang w:val="en-US"/>
              </w:rPr>
              <w:t>6</w:t>
            </w: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vAlign w:val="center"/>
          </w:tcPr>
          <w:p w:rsidR="00FB3FB2" w:rsidRPr="001830B7" w:rsidRDefault="00FB3FB2" w:rsidP="008C7949">
            <w:pPr>
              <w:jc w:val="center"/>
              <w:rPr>
                <w:b/>
              </w:rPr>
            </w:pPr>
          </w:p>
        </w:tc>
        <w:tc>
          <w:tcPr>
            <w:tcW w:w="468" w:type="dxa"/>
            <w:gridSpan w:val="2"/>
          </w:tcPr>
          <w:p w:rsidR="00FB3FB2" w:rsidRPr="001830B7" w:rsidRDefault="00FB3FB2" w:rsidP="008C7949">
            <w:r w:rsidRPr="001830B7">
              <w:t>1</w:t>
            </w:r>
          </w:p>
        </w:tc>
        <w:tc>
          <w:tcPr>
            <w:tcW w:w="8723" w:type="dxa"/>
            <w:gridSpan w:val="2"/>
          </w:tcPr>
          <w:p w:rsidR="00FB3FB2" w:rsidRPr="001830B7" w:rsidRDefault="00FB3FB2" w:rsidP="008C7949">
            <w:r w:rsidRPr="001830B7">
              <w:t>Магнитоэлектрические, электродинамические, индукционные реле. Схемы, принцип действия, характеристики. Электротермические реле. Схемы, материалы, способы нагрева, принцип действия.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1</w:t>
            </w:r>
          </w:p>
        </w:tc>
      </w:tr>
      <w:tr w:rsidR="00FB3FB2" w:rsidRPr="001830B7" w:rsidTr="008C7949">
        <w:trPr>
          <w:trHeight w:val="20"/>
        </w:trPr>
        <w:tc>
          <w:tcPr>
            <w:tcW w:w="3037" w:type="dxa"/>
            <w:vMerge/>
            <w:vAlign w:val="center"/>
          </w:tcPr>
          <w:p w:rsidR="00FB3FB2" w:rsidRPr="001830B7" w:rsidRDefault="00FB3FB2" w:rsidP="008C7949">
            <w:pPr>
              <w:jc w:val="center"/>
              <w:rPr>
                <w:b/>
              </w:rPr>
            </w:pPr>
          </w:p>
        </w:tc>
        <w:tc>
          <w:tcPr>
            <w:tcW w:w="468" w:type="dxa"/>
            <w:gridSpan w:val="2"/>
          </w:tcPr>
          <w:p w:rsidR="00FB3FB2" w:rsidRPr="001830B7" w:rsidRDefault="00FB3FB2" w:rsidP="008C7949">
            <w:r w:rsidRPr="001830B7">
              <w:t>2</w:t>
            </w:r>
          </w:p>
        </w:tc>
        <w:tc>
          <w:tcPr>
            <w:tcW w:w="8723" w:type="dxa"/>
            <w:gridSpan w:val="2"/>
          </w:tcPr>
          <w:p w:rsidR="00FB3FB2" w:rsidRPr="001830B7" w:rsidRDefault="00FB3FB2" w:rsidP="008C7949">
            <w:pPr>
              <w:jc w:val="both"/>
            </w:pPr>
            <w:r w:rsidRPr="001830B7">
              <w:t>Контакторы постоянного и переменного тока, схемы включения контакторов, принцип действия. Магнитные пускатели, схема и принцип действия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1</w:t>
            </w:r>
          </w:p>
        </w:tc>
      </w:tr>
      <w:tr w:rsidR="00FB3FB2" w:rsidRPr="001830B7" w:rsidTr="008C7949">
        <w:trPr>
          <w:trHeight w:val="20"/>
        </w:trPr>
        <w:tc>
          <w:tcPr>
            <w:tcW w:w="3037" w:type="dxa"/>
            <w:vMerge/>
            <w:vAlign w:val="center"/>
          </w:tcPr>
          <w:p w:rsidR="00FB3FB2" w:rsidRPr="001830B7" w:rsidRDefault="00FB3FB2" w:rsidP="008C7949">
            <w:pPr>
              <w:jc w:val="center"/>
            </w:pPr>
          </w:p>
        </w:tc>
        <w:tc>
          <w:tcPr>
            <w:tcW w:w="9191" w:type="dxa"/>
            <w:gridSpan w:val="4"/>
          </w:tcPr>
          <w:p w:rsidR="00FB3FB2" w:rsidRPr="001830B7" w:rsidRDefault="00FB3FB2" w:rsidP="008C7949">
            <w:r w:rsidRPr="001830B7">
              <w:rPr>
                <w:bCs/>
              </w:rPr>
              <w:t xml:space="preserve">Самостоятельная работа </w:t>
            </w:r>
            <w:proofErr w:type="gramStart"/>
            <w:r w:rsidRPr="001830B7">
              <w:rPr>
                <w:bCs/>
              </w:rPr>
              <w:t>обучающихся</w:t>
            </w:r>
            <w:proofErr w:type="gramEnd"/>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vMerge w:val="restart"/>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20"/>
        </w:trPr>
        <w:tc>
          <w:tcPr>
            <w:tcW w:w="3037" w:type="dxa"/>
            <w:vMerge/>
            <w:vAlign w:val="center"/>
          </w:tcPr>
          <w:p w:rsidR="00FB3FB2" w:rsidRPr="001830B7" w:rsidRDefault="00FB3FB2" w:rsidP="008C7949">
            <w:pPr>
              <w:jc w:val="center"/>
            </w:pPr>
          </w:p>
        </w:tc>
        <w:tc>
          <w:tcPr>
            <w:tcW w:w="468" w:type="dxa"/>
            <w:gridSpan w:val="2"/>
          </w:tcPr>
          <w:p w:rsidR="00FB3FB2" w:rsidRPr="001830B7" w:rsidRDefault="00FB3FB2" w:rsidP="008C7949">
            <w:pPr>
              <w:rPr>
                <w:bCs/>
              </w:rPr>
            </w:pPr>
            <w:r w:rsidRPr="001830B7">
              <w:rPr>
                <w:bCs/>
              </w:rPr>
              <w:t>1</w:t>
            </w:r>
          </w:p>
        </w:tc>
        <w:tc>
          <w:tcPr>
            <w:tcW w:w="8723" w:type="dxa"/>
            <w:gridSpan w:val="2"/>
          </w:tcPr>
          <w:p w:rsidR="00FB3FB2" w:rsidRPr="001830B7" w:rsidRDefault="00543E9D" w:rsidP="008C7949">
            <w:pPr>
              <w:rPr>
                <w:bCs/>
              </w:rPr>
            </w:pPr>
            <w:r w:rsidRPr="001830B7">
              <w:rPr>
                <w:bCs/>
              </w:rPr>
              <w:t>Работа с конспектом лекций</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20"/>
        </w:trPr>
        <w:tc>
          <w:tcPr>
            <w:tcW w:w="3037" w:type="dxa"/>
            <w:vMerge/>
            <w:vAlign w:val="center"/>
          </w:tcPr>
          <w:p w:rsidR="00FB3FB2" w:rsidRPr="001830B7" w:rsidRDefault="00FB3FB2" w:rsidP="008C7949">
            <w:pPr>
              <w:jc w:val="center"/>
            </w:pPr>
          </w:p>
        </w:tc>
        <w:tc>
          <w:tcPr>
            <w:tcW w:w="468" w:type="dxa"/>
            <w:gridSpan w:val="2"/>
          </w:tcPr>
          <w:p w:rsidR="00FB3FB2" w:rsidRPr="001830B7" w:rsidRDefault="00FB3FB2" w:rsidP="008C7949">
            <w:pPr>
              <w:rPr>
                <w:bCs/>
              </w:rPr>
            </w:pPr>
            <w:r w:rsidRPr="001830B7">
              <w:rPr>
                <w:bCs/>
              </w:rPr>
              <w:t>2</w:t>
            </w:r>
          </w:p>
        </w:tc>
        <w:tc>
          <w:tcPr>
            <w:tcW w:w="8723" w:type="dxa"/>
            <w:gridSpan w:val="2"/>
          </w:tcPr>
          <w:p w:rsidR="00FB3FB2" w:rsidRPr="001830B7" w:rsidRDefault="00543E9D" w:rsidP="008C7949">
            <w:pPr>
              <w:rPr>
                <w:bCs/>
              </w:rPr>
            </w:pPr>
            <w:r w:rsidRPr="001830B7">
              <w:rPr>
                <w:bCs/>
              </w:rPr>
              <w:t>Работа с конспектом лекций</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20"/>
        </w:trPr>
        <w:tc>
          <w:tcPr>
            <w:tcW w:w="3037" w:type="dxa"/>
            <w:vMerge/>
            <w:vAlign w:val="center"/>
          </w:tcPr>
          <w:p w:rsidR="00FB3FB2" w:rsidRPr="001830B7" w:rsidRDefault="00FB3FB2" w:rsidP="008C7949">
            <w:pPr>
              <w:jc w:val="center"/>
            </w:pPr>
          </w:p>
        </w:tc>
        <w:tc>
          <w:tcPr>
            <w:tcW w:w="468" w:type="dxa"/>
            <w:gridSpan w:val="2"/>
          </w:tcPr>
          <w:p w:rsidR="00FB3FB2" w:rsidRPr="001830B7" w:rsidRDefault="00FB3FB2" w:rsidP="008C7949">
            <w:pPr>
              <w:rPr>
                <w:bCs/>
              </w:rPr>
            </w:pPr>
            <w:r w:rsidRPr="001830B7">
              <w:rPr>
                <w:bCs/>
              </w:rPr>
              <w:t>3</w:t>
            </w:r>
          </w:p>
        </w:tc>
        <w:tc>
          <w:tcPr>
            <w:tcW w:w="8723" w:type="dxa"/>
            <w:gridSpan w:val="2"/>
          </w:tcPr>
          <w:p w:rsidR="00FB3FB2" w:rsidRPr="001830B7" w:rsidRDefault="00FB3FB2" w:rsidP="008C7949">
            <w:pPr>
              <w:rPr>
                <w:bCs/>
              </w:rPr>
            </w:pPr>
            <w:r w:rsidRPr="001830B7">
              <w:rPr>
                <w:bCs/>
              </w:rPr>
              <w:t>Подготовка к тестированию по теме 2.6</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260"/>
        </w:trPr>
        <w:tc>
          <w:tcPr>
            <w:tcW w:w="3037" w:type="dxa"/>
            <w:vMerge w:val="restart"/>
            <w:vAlign w:val="center"/>
          </w:tcPr>
          <w:p w:rsidR="00FB3FB2" w:rsidRPr="001830B7" w:rsidRDefault="00FB3FB2" w:rsidP="008C7949">
            <w:pPr>
              <w:jc w:val="center"/>
            </w:pPr>
            <w:r w:rsidRPr="001830B7">
              <w:rPr>
                <w:b/>
              </w:rPr>
              <w:t>Тема 2.7</w:t>
            </w:r>
          </w:p>
          <w:p w:rsidR="00FB3FB2" w:rsidRPr="001830B7" w:rsidRDefault="00FB3FB2" w:rsidP="008C7949">
            <w:pPr>
              <w:jc w:val="center"/>
            </w:pPr>
            <w:r w:rsidRPr="001830B7">
              <w:t>«Исполнительные устройства автоматики»</w:t>
            </w:r>
          </w:p>
          <w:p w:rsidR="00FB3FB2" w:rsidRPr="001830B7" w:rsidRDefault="00FB3FB2" w:rsidP="008C7949">
            <w:pPr>
              <w:jc w:val="center"/>
              <w:rPr>
                <w:b/>
                <w:bCs/>
              </w:rPr>
            </w:pPr>
          </w:p>
          <w:p w:rsidR="00FB3FB2" w:rsidRPr="001830B7" w:rsidRDefault="00FB3FB2" w:rsidP="008C7949">
            <w:pPr>
              <w:jc w:val="center"/>
              <w:rPr>
                <w:b/>
              </w:rPr>
            </w:pPr>
          </w:p>
          <w:p w:rsidR="00FB3FB2" w:rsidRPr="001830B7" w:rsidRDefault="00FB3FB2" w:rsidP="008C7949">
            <w:pPr>
              <w:jc w:val="center"/>
              <w:rPr>
                <w:b/>
              </w:rPr>
            </w:pPr>
          </w:p>
          <w:p w:rsidR="00FB3FB2" w:rsidRPr="001830B7" w:rsidRDefault="00FB3FB2" w:rsidP="008C7949">
            <w:pPr>
              <w:jc w:val="center"/>
              <w:rPr>
                <w:b/>
              </w:rPr>
            </w:pPr>
          </w:p>
          <w:p w:rsidR="00FB3FB2" w:rsidRPr="001830B7" w:rsidRDefault="00FB3FB2" w:rsidP="008C7949">
            <w:pPr>
              <w:jc w:val="center"/>
              <w:rPr>
                <w:b/>
              </w:rPr>
            </w:pPr>
          </w:p>
          <w:p w:rsidR="00FB3FB2" w:rsidRPr="001830B7" w:rsidRDefault="00FB3FB2" w:rsidP="008C7949">
            <w:pPr>
              <w:jc w:val="center"/>
              <w:rPr>
                <w:b/>
              </w:rPr>
            </w:pPr>
          </w:p>
          <w:p w:rsidR="00FB3FB2" w:rsidRPr="001830B7" w:rsidRDefault="00FB3FB2" w:rsidP="008C7949">
            <w:pPr>
              <w:jc w:val="center"/>
              <w:rPr>
                <w:b/>
              </w:rPr>
            </w:pPr>
          </w:p>
          <w:p w:rsidR="00FB3FB2" w:rsidRPr="001830B7" w:rsidRDefault="00FB3FB2" w:rsidP="008C7949">
            <w:pPr>
              <w:jc w:val="center"/>
              <w:rPr>
                <w:b/>
              </w:rPr>
            </w:pPr>
          </w:p>
        </w:tc>
        <w:tc>
          <w:tcPr>
            <w:tcW w:w="9191" w:type="dxa"/>
            <w:gridSpan w:val="4"/>
          </w:tcPr>
          <w:p w:rsidR="00FB3FB2" w:rsidRPr="00C31132" w:rsidRDefault="00FB3FB2" w:rsidP="008C7949">
            <w:pPr>
              <w:pStyle w:val="3"/>
              <w:spacing w:after="0"/>
              <w:ind w:left="0"/>
              <w:rPr>
                <w:bCs/>
                <w:sz w:val="24"/>
                <w:szCs w:val="24"/>
              </w:rPr>
            </w:pPr>
            <w:r w:rsidRPr="001830B7">
              <w:rPr>
                <w:bCs/>
                <w:sz w:val="24"/>
                <w:szCs w:val="24"/>
              </w:rPr>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1830B7">
              <w:rPr>
                <w:b/>
                <w:bCs/>
                <w:lang w:val="en-US"/>
              </w:rPr>
              <w:t>10</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552"/>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rPr>
                <w:sz w:val="24"/>
                <w:szCs w:val="24"/>
              </w:rPr>
            </w:pPr>
            <w:r w:rsidRPr="001830B7">
              <w:rPr>
                <w:sz w:val="24"/>
                <w:szCs w:val="24"/>
              </w:rPr>
              <w:t>1</w:t>
            </w:r>
          </w:p>
        </w:tc>
        <w:tc>
          <w:tcPr>
            <w:tcW w:w="8723" w:type="dxa"/>
            <w:gridSpan w:val="2"/>
          </w:tcPr>
          <w:p w:rsidR="00FB3FB2" w:rsidRPr="00C31132" w:rsidRDefault="00FB3FB2" w:rsidP="008C7949">
            <w:pPr>
              <w:pStyle w:val="3"/>
              <w:spacing w:after="0"/>
              <w:ind w:left="0"/>
              <w:jc w:val="both"/>
              <w:rPr>
                <w:sz w:val="24"/>
                <w:szCs w:val="24"/>
              </w:rPr>
            </w:pPr>
            <w:r w:rsidRPr="001830B7">
              <w:rPr>
                <w:sz w:val="24"/>
                <w:szCs w:val="24"/>
              </w:rPr>
              <w:t xml:space="preserve">Основные понятия. Электромагниты, классификация, схемы, характеристики, принцип действия. </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r>
      <w:tr w:rsidR="00FB3FB2" w:rsidRPr="001830B7" w:rsidTr="008C7949">
        <w:trPr>
          <w:trHeight w:val="560"/>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rPr>
                <w:sz w:val="24"/>
                <w:szCs w:val="24"/>
              </w:rPr>
            </w:pPr>
            <w:r w:rsidRPr="001830B7">
              <w:rPr>
                <w:sz w:val="24"/>
                <w:szCs w:val="24"/>
              </w:rPr>
              <w:t>2</w:t>
            </w:r>
          </w:p>
        </w:tc>
        <w:tc>
          <w:tcPr>
            <w:tcW w:w="8723" w:type="dxa"/>
            <w:gridSpan w:val="2"/>
          </w:tcPr>
          <w:p w:rsidR="00FB3FB2" w:rsidRPr="00C31132" w:rsidRDefault="00FB3FB2" w:rsidP="008C7949">
            <w:pPr>
              <w:pStyle w:val="3"/>
              <w:spacing w:after="0"/>
              <w:ind w:left="0"/>
              <w:jc w:val="both"/>
              <w:rPr>
                <w:sz w:val="24"/>
                <w:szCs w:val="24"/>
              </w:rPr>
            </w:pPr>
            <w:r w:rsidRPr="001830B7">
              <w:rPr>
                <w:sz w:val="24"/>
                <w:szCs w:val="24"/>
              </w:rPr>
              <w:t xml:space="preserve">Электромагнитные муфты (сухого трения, фрикционные, </w:t>
            </w:r>
            <w:proofErr w:type="spellStart"/>
            <w:r w:rsidRPr="001830B7">
              <w:rPr>
                <w:sz w:val="24"/>
                <w:szCs w:val="24"/>
              </w:rPr>
              <w:t>ферропорошковые</w:t>
            </w:r>
            <w:proofErr w:type="spellEnd"/>
            <w:r w:rsidRPr="001830B7">
              <w:rPr>
                <w:sz w:val="24"/>
                <w:szCs w:val="24"/>
              </w:rPr>
              <w:t>, со связью через электромагнитное поле), схемы, принцип действия.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3</w:t>
            </w:r>
          </w:p>
        </w:tc>
      </w:tr>
      <w:tr w:rsidR="00FB3FB2" w:rsidRPr="001830B7" w:rsidTr="008C7949">
        <w:trPr>
          <w:trHeight w:val="278"/>
        </w:trPr>
        <w:tc>
          <w:tcPr>
            <w:tcW w:w="3037" w:type="dxa"/>
            <w:vMerge/>
            <w:vAlign w:val="center"/>
          </w:tcPr>
          <w:p w:rsidR="00FB3FB2" w:rsidRPr="001830B7" w:rsidRDefault="00FB3FB2" w:rsidP="008C7949">
            <w:pPr>
              <w:jc w:val="center"/>
              <w:rPr>
                <w:b/>
              </w:rPr>
            </w:pPr>
          </w:p>
        </w:tc>
        <w:tc>
          <w:tcPr>
            <w:tcW w:w="9191" w:type="dxa"/>
            <w:gridSpan w:val="4"/>
          </w:tcPr>
          <w:p w:rsidR="00FB3FB2" w:rsidRPr="00C31132" w:rsidRDefault="00FB3FB2" w:rsidP="008C7949">
            <w:pPr>
              <w:pStyle w:val="3"/>
              <w:spacing w:after="0"/>
              <w:ind w:left="0"/>
              <w:rPr>
                <w:sz w:val="24"/>
                <w:szCs w:val="24"/>
              </w:rPr>
            </w:pPr>
            <w:r w:rsidRPr="001830B7">
              <w:rPr>
                <w:bCs/>
                <w:sz w:val="24"/>
                <w:szCs w:val="24"/>
              </w:rPr>
              <w:t>Лабораторные работы</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vMerge w:val="restart"/>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FB3FB2" w:rsidRPr="001830B7" w:rsidTr="008C7949">
        <w:trPr>
          <w:trHeight w:val="268"/>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rPr>
                <w:sz w:val="24"/>
                <w:szCs w:val="24"/>
              </w:rPr>
            </w:pPr>
            <w:r w:rsidRPr="001830B7">
              <w:rPr>
                <w:sz w:val="24"/>
                <w:szCs w:val="24"/>
              </w:rPr>
              <w:t>7</w:t>
            </w:r>
          </w:p>
        </w:tc>
        <w:tc>
          <w:tcPr>
            <w:tcW w:w="8723" w:type="dxa"/>
            <w:gridSpan w:val="2"/>
          </w:tcPr>
          <w:p w:rsidR="00FB3FB2" w:rsidRPr="00C31132" w:rsidRDefault="00FB3FB2" w:rsidP="008C7949">
            <w:pPr>
              <w:pStyle w:val="3"/>
              <w:spacing w:after="0"/>
              <w:ind w:left="0"/>
              <w:rPr>
                <w:sz w:val="24"/>
                <w:szCs w:val="24"/>
              </w:rPr>
            </w:pPr>
            <w:r w:rsidRPr="001830B7">
              <w:rPr>
                <w:sz w:val="24"/>
                <w:szCs w:val="24"/>
              </w:rPr>
              <w:t>Расчет клапанного электромагнита</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FB3FB2" w:rsidRPr="001830B7" w:rsidTr="008C7949">
        <w:trPr>
          <w:trHeight w:val="277"/>
        </w:trPr>
        <w:tc>
          <w:tcPr>
            <w:tcW w:w="3037" w:type="dxa"/>
            <w:vMerge/>
            <w:vAlign w:val="center"/>
          </w:tcPr>
          <w:p w:rsidR="00FB3FB2" w:rsidRPr="001830B7" w:rsidRDefault="00FB3FB2" w:rsidP="008C7949">
            <w:pPr>
              <w:jc w:val="center"/>
              <w:rPr>
                <w:b/>
              </w:rPr>
            </w:pPr>
          </w:p>
        </w:tc>
        <w:tc>
          <w:tcPr>
            <w:tcW w:w="9191" w:type="dxa"/>
            <w:gridSpan w:val="4"/>
          </w:tcPr>
          <w:p w:rsidR="00FB3FB2" w:rsidRPr="00C31132" w:rsidRDefault="00FB3FB2" w:rsidP="008C7949">
            <w:pPr>
              <w:pStyle w:val="3"/>
              <w:spacing w:after="0"/>
              <w:ind w:left="0"/>
              <w:rPr>
                <w:sz w:val="24"/>
                <w:szCs w:val="24"/>
              </w:rPr>
            </w:pPr>
            <w:r w:rsidRPr="001830B7">
              <w:rPr>
                <w:bCs/>
                <w:sz w:val="24"/>
                <w:szCs w:val="24"/>
              </w:rPr>
              <w:t xml:space="preserve">Самостоятельная работа </w:t>
            </w:r>
            <w:proofErr w:type="gramStart"/>
            <w:r w:rsidRPr="001830B7">
              <w:rPr>
                <w:bCs/>
                <w:sz w:val="24"/>
                <w:szCs w:val="24"/>
              </w:rPr>
              <w:t>обучающихся</w:t>
            </w:r>
            <w:proofErr w:type="gramEnd"/>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FB3FB2" w:rsidRPr="001830B7" w:rsidTr="008C7949">
        <w:trPr>
          <w:trHeight w:val="294"/>
        </w:trPr>
        <w:tc>
          <w:tcPr>
            <w:tcW w:w="3037" w:type="dxa"/>
            <w:vMerge/>
            <w:vAlign w:val="center"/>
          </w:tcPr>
          <w:p w:rsidR="00FB3FB2" w:rsidRPr="001830B7" w:rsidRDefault="00FB3FB2" w:rsidP="008C7949">
            <w:pPr>
              <w:jc w:val="center"/>
              <w:rPr>
                <w:b/>
              </w:rPr>
            </w:pPr>
          </w:p>
        </w:tc>
        <w:tc>
          <w:tcPr>
            <w:tcW w:w="468" w:type="dxa"/>
            <w:gridSpan w:val="2"/>
          </w:tcPr>
          <w:p w:rsidR="00FB3FB2" w:rsidRPr="001830B7" w:rsidRDefault="00FB3FB2" w:rsidP="008C7949">
            <w:pPr>
              <w:pStyle w:val="3"/>
              <w:spacing w:after="0"/>
              <w:ind w:left="0"/>
              <w:rPr>
                <w:sz w:val="24"/>
                <w:szCs w:val="24"/>
                <w:lang w:val="en-US"/>
              </w:rPr>
            </w:pPr>
            <w:r w:rsidRPr="001830B7">
              <w:rPr>
                <w:sz w:val="24"/>
                <w:szCs w:val="24"/>
                <w:lang w:val="en-US"/>
              </w:rPr>
              <w:t>1</w:t>
            </w:r>
          </w:p>
        </w:tc>
        <w:tc>
          <w:tcPr>
            <w:tcW w:w="8723" w:type="dxa"/>
            <w:gridSpan w:val="2"/>
          </w:tcPr>
          <w:p w:rsidR="00FB3FB2" w:rsidRPr="00C31132" w:rsidRDefault="00FB3FB2" w:rsidP="00AB3DFE">
            <w:pPr>
              <w:pStyle w:val="3"/>
              <w:spacing w:after="0"/>
              <w:ind w:left="0"/>
              <w:rPr>
                <w:sz w:val="24"/>
                <w:szCs w:val="24"/>
              </w:rPr>
            </w:pPr>
            <w:r w:rsidRPr="001830B7">
              <w:rPr>
                <w:bCs/>
                <w:sz w:val="24"/>
                <w:szCs w:val="24"/>
              </w:rPr>
              <w:t xml:space="preserve">Чтение и анализ литературы </w:t>
            </w:r>
            <w:r w:rsidRPr="001830B7">
              <w:rPr>
                <w:sz w:val="24"/>
                <w:szCs w:val="24"/>
              </w:rPr>
              <w:t>[</w:t>
            </w:r>
            <w:r w:rsidR="00AB3DFE" w:rsidRPr="001830B7">
              <w:rPr>
                <w:sz w:val="24"/>
                <w:szCs w:val="24"/>
              </w:rPr>
              <w:t>4</w:t>
            </w:r>
            <w:r w:rsidRPr="001830B7">
              <w:rPr>
                <w:sz w:val="24"/>
                <w:szCs w:val="24"/>
              </w:rPr>
              <w:t>] стр. 1</w:t>
            </w:r>
            <w:r w:rsidR="00543E9D" w:rsidRPr="001830B7">
              <w:rPr>
                <w:sz w:val="24"/>
                <w:szCs w:val="24"/>
              </w:rPr>
              <w:t>59</w:t>
            </w:r>
            <w:r w:rsidRPr="001830B7">
              <w:rPr>
                <w:sz w:val="24"/>
                <w:szCs w:val="24"/>
              </w:rPr>
              <w:t>-1</w:t>
            </w:r>
            <w:r w:rsidR="00543E9D" w:rsidRPr="001830B7">
              <w:rPr>
                <w:sz w:val="24"/>
                <w:szCs w:val="24"/>
              </w:rPr>
              <w:t>61</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94"/>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rPr>
                <w:sz w:val="24"/>
                <w:szCs w:val="24"/>
              </w:rPr>
            </w:pPr>
            <w:r w:rsidRPr="001830B7">
              <w:rPr>
                <w:sz w:val="24"/>
                <w:szCs w:val="24"/>
              </w:rPr>
              <w:t>2</w:t>
            </w:r>
          </w:p>
        </w:tc>
        <w:tc>
          <w:tcPr>
            <w:tcW w:w="8723" w:type="dxa"/>
            <w:gridSpan w:val="2"/>
          </w:tcPr>
          <w:p w:rsidR="00FB3FB2" w:rsidRPr="00C31132" w:rsidRDefault="00FB3FB2" w:rsidP="00AB3DFE">
            <w:pPr>
              <w:pStyle w:val="3"/>
              <w:spacing w:after="0"/>
              <w:ind w:left="0"/>
              <w:rPr>
                <w:bCs/>
                <w:sz w:val="24"/>
                <w:szCs w:val="24"/>
              </w:rPr>
            </w:pPr>
            <w:r w:rsidRPr="001830B7">
              <w:rPr>
                <w:bCs/>
                <w:sz w:val="24"/>
                <w:szCs w:val="24"/>
              </w:rPr>
              <w:t xml:space="preserve">Чтение и анализ литературы </w:t>
            </w:r>
            <w:r w:rsidRPr="001830B7">
              <w:rPr>
                <w:sz w:val="24"/>
                <w:szCs w:val="24"/>
              </w:rPr>
              <w:t>[</w:t>
            </w:r>
            <w:r w:rsidR="00AB3DFE" w:rsidRPr="001830B7">
              <w:rPr>
                <w:sz w:val="24"/>
                <w:szCs w:val="24"/>
              </w:rPr>
              <w:t>4</w:t>
            </w:r>
            <w:r w:rsidRPr="001830B7">
              <w:rPr>
                <w:sz w:val="24"/>
                <w:szCs w:val="24"/>
              </w:rPr>
              <w:t>] стр. 1</w:t>
            </w:r>
            <w:r w:rsidR="00543E9D" w:rsidRPr="001830B7">
              <w:rPr>
                <w:sz w:val="24"/>
                <w:szCs w:val="24"/>
              </w:rPr>
              <w:t>5</w:t>
            </w:r>
            <w:r w:rsidRPr="001830B7">
              <w:rPr>
                <w:sz w:val="24"/>
                <w:szCs w:val="24"/>
              </w:rPr>
              <w:t>6-1</w:t>
            </w:r>
            <w:r w:rsidR="00543E9D" w:rsidRPr="001830B7">
              <w:rPr>
                <w:sz w:val="24"/>
                <w:szCs w:val="24"/>
              </w:rPr>
              <w:t>58</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94"/>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rPr>
                <w:sz w:val="24"/>
                <w:szCs w:val="24"/>
              </w:rPr>
            </w:pPr>
            <w:r w:rsidRPr="001830B7">
              <w:rPr>
                <w:sz w:val="24"/>
                <w:szCs w:val="24"/>
              </w:rPr>
              <w:t>3</w:t>
            </w:r>
          </w:p>
        </w:tc>
        <w:tc>
          <w:tcPr>
            <w:tcW w:w="8723" w:type="dxa"/>
            <w:gridSpan w:val="2"/>
          </w:tcPr>
          <w:p w:rsidR="00FB3FB2" w:rsidRPr="00C31132" w:rsidRDefault="00FB3FB2" w:rsidP="008C7949">
            <w:pPr>
              <w:pStyle w:val="3"/>
              <w:spacing w:after="0"/>
              <w:ind w:left="0"/>
              <w:rPr>
                <w:bCs/>
                <w:sz w:val="24"/>
                <w:szCs w:val="24"/>
              </w:rPr>
            </w:pPr>
            <w:r w:rsidRPr="001830B7">
              <w:rPr>
                <w:bCs/>
                <w:sz w:val="24"/>
                <w:szCs w:val="24"/>
              </w:rPr>
              <w:t>Подготовка к тестированию по теме 2.7</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94"/>
        </w:trPr>
        <w:tc>
          <w:tcPr>
            <w:tcW w:w="14709" w:type="dxa"/>
            <w:gridSpan w:val="7"/>
            <w:vAlign w:val="center"/>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sz w:val="28"/>
                <w:szCs w:val="28"/>
                <w:lang w:val="en-US"/>
              </w:rPr>
              <w:t>VII</w:t>
            </w:r>
            <w:r w:rsidRPr="001830B7">
              <w:rPr>
                <w:bCs/>
                <w:sz w:val="28"/>
                <w:szCs w:val="28"/>
              </w:rPr>
              <w:t xml:space="preserve"> семестр</w:t>
            </w:r>
          </w:p>
        </w:tc>
      </w:tr>
      <w:tr w:rsidR="00FB3FB2" w:rsidRPr="001830B7" w:rsidTr="008C7949">
        <w:trPr>
          <w:trHeight w:val="267"/>
        </w:trPr>
        <w:tc>
          <w:tcPr>
            <w:tcW w:w="3037" w:type="dxa"/>
            <w:vMerge w:val="restart"/>
            <w:vAlign w:val="center"/>
          </w:tcPr>
          <w:p w:rsidR="00FB3FB2" w:rsidRPr="001830B7" w:rsidRDefault="00FB3FB2" w:rsidP="008C7949">
            <w:pPr>
              <w:jc w:val="center"/>
            </w:pPr>
            <w:r w:rsidRPr="001830B7">
              <w:rPr>
                <w:b/>
              </w:rPr>
              <w:t>Тема 2.8</w:t>
            </w:r>
          </w:p>
          <w:p w:rsidR="00FB3FB2" w:rsidRPr="001830B7" w:rsidRDefault="00FB3FB2" w:rsidP="008C7949">
            <w:pPr>
              <w:jc w:val="center"/>
            </w:pPr>
            <w:r w:rsidRPr="001830B7">
              <w:t>«Магнитные усилители (МУ)»</w:t>
            </w:r>
          </w:p>
          <w:p w:rsidR="00FB3FB2" w:rsidRPr="001830B7" w:rsidRDefault="00FB3FB2" w:rsidP="008C7949">
            <w:pPr>
              <w:jc w:val="center"/>
              <w:rPr>
                <w:b/>
              </w:rPr>
            </w:pPr>
            <w:r w:rsidRPr="001830B7">
              <w:rPr>
                <w:b/>
              </w:rPr>
              <w:t>Заочное обучение:</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Аудиторные занятия -1 час</w:t>
            </w:r>
          </w:p>
          <w:p w:rsidR="00FB3FB2" w:rsidRPr="001830B7" w:rsidRDefault="00FB3FB2" w:rsidP="008C7949">
            <w:pPr>
              <w:jc w:val="center"/>
              <w:rPr>
                <w:b/>
              </w:rPr>
            </w:pPr>
            <w:r w:rsidRPr="001830B7">
              <w:rPr>
                <w:b/>
              </w:rPr>
              <w:t>Лабораторные работы- 4 часа</w:t>
            </w:r>
          </w:p>
          <w:p w:rsidR="00FB3FB2" w:rsidRPr="001830B7" w:rsidRDefault="00FB3FB2" w:rsidP="008C7949">
            <w:pPr>
              <w:jc w:val="center"/>
            </w:pPr>
          </w:p>
          <w:p w:rsidR="00FB3FB2" w:rsidRPr="001830B7" w:rsidRDefault="00FB3FB2" w:rsidP="008C7949">
            <w:pPr>
              <w:jc w:val="center"/>
            </w:pPr>
          </w:p>
          <w:p w:rsidR="00FB3FB2" w:rsidRPr="001830B7" w:rsidRDefault="00FB3FB2" w:rsidP="008C7949">
            <w:pPr>
              <w:jc w:val="center"/>
            </w:pPr>
          </w:p>
          <w:p w:rsidR="00FB3FB2" w:rsidRPr="001830B7" w:rsidRDefault="00FB3FB2" w:rsidP="008C7949">
            <w:pPr>
              <w:jc w:val="center"/>
            </w:pPr>
          </w:p>
          <w:p w:rsidR="00FB3FB2" w:rsidRPr="001830B7" w:rsidRDefault="00FB3FB2" w:rsidP="008C7949">
            <w:pPr>
              <w:jc w:val="center"/>
            </w:pPr>
          </w:p>
          <w:p w:rsidR="00FB3FB2" w:rsidRPr="001830B7" w:rsidRDefault="00FB3FB2" w:rsidP="008C7949">
            <w:pPr>
              <w:jc w:val="center"/>
            </w:pPr>
          </w:p>
          <w:p w:rsidR="00FB3FB2" w:rsidRPr="001830B7" w:rsidRDefault="00FB3FB2" w:rsidP="008C7949">
            <w:pPr>
              <w:jc w:val="center"/>
            </w:pPr>
          </w:p>
          <w:p w:rsidR="00FB3FB2" w:rsidRPr="001830B7" w:rsidRDefault="00FB3FB2" w:rsidP="008C7949">
            <w:pPr>
              <w:jc w:val="center"/>
            </w:pPr>
          </w:p>
          <w:p w:rsidR="00FB3FB2" w:rsidRPr="001830B7" w:rsidRDefault="00FB3FB2" w:rsidP="008C7949">
            <w:pPr>
              <w:jc w:val="center"/>
            </w:pPr>
          </w:p>
          <w:p w:rsidR="00FB3FB2" w:rsidRPr="001830B7" w:rsidRDefault="00FB3FB2" w:rsidP="008C7949">
            <w:pPr>
              <w:jc w:val="center"/>
            </w:pPr>
          </w:p>
          <w:p w:rsidR="00FB3FB2" w:rsidRPr="001830B7" w:rsidRDefault="00FB3FB2" w:rsidP="008C7949">
            <w:pPr>
              <w:jc w:val="center"/>
            </w:pPr>
          </w:p>
        </w:tc>
        <w:tc>
          <w:tcPr>
            <w:tcW w:w="9191" w:type="dxa"/>
            <w:gridSpan w:val="4"/>
          </w:tcPr>
          <w:p w:rsidR="00FB3FB2" w:rsidRPr="00C31132" w:rsidRDefault="00FB3FB2" w:rsidP="008C7949">
            <w:pPr>
              <w:pStyle w:val="3"/>
              <w:spacing w:after="0"/>
              <w:ind w:left="0"/>
              <w:jc w:val="both"/>
              <w:rPr>
                <w:bCs/>
                <w:sz w:val="24"/>
                <w:szCs w:val="24"/>
              </w:rPr>
            </w:pPr>
            <w:r w:rsidRPr="001830B7">
              <w:rPr>
                <w:bCs/>
                <w:sz w:val="24"/>
                <w:szCs w:val="24"/>
              </w:rPr>
              <w:lastRenderedPageBreak/>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1830B7">
              <w:rPr>
                <w:b/>
                <w:bCs/>
              </w:rPr>
              <w:t>2</w:t>
            </w:r>
            <w:r w:rsidRPr="001830B7">
              <w:rPr>
                <w:b/>
                <w:bCs/>
                <w:lang w:val="en-US"/>
              </w:rPr>
              <w:t>8</w:t>
            </w:r>
          </w:p>
        </w:tc>
        <w:tc>
          <w:tcPr>
            <w:tcW w:w="1275" w:type="dxa"/>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512"/>
        </w:trPr>
        <w:tc>
          <w:tcPr>
            <w:tcW w:w="3037" w:type="dxa"/>
            <w:vMerge/>
            <w:vAlign w:val="center"/>
          </w:tcPr>
          <w:p w:rsidR="00FB3FB2" w:rsidRPr="001830B7" w:rsidRDefault="00FB3FB2" w:rsidP="008C7949">
            <w:pPr>
              <w:jc w:val="center"/>
              <w:rPr>
                <w:b/>
              </w:rPr>
            </w:pPr>
          </w:p>
        </w:tc>
        <w:tc>
          <w:tcPr>
            <w:tcW w:w="468" w:type="dxa"/>
            <w:gridSpan w:val="2"/>
          </w:tcPr>
          <w:p w:rsidR="00FB3FB2" w:rsidRPr="001830B7" w:rsidRDefault="00FB3FB2" w:rsidP="008C7949">
            <w:pPr>
              <w:pStyle w:val="3"/>
              <w:spacing w:after="0"/>
              <w:ind w:left="0"/>
              <w:jc w:val="both"/>
              <w:rPr>
                <w:sz w:val="24"/>
                <w:szCs w:val="24"/>
                <w:lang w:val="en-US"/>
              </w:rPr>
            </w:pPr>
            <w:r w:rsidRPr="001830B7">
              <w:rPr>
                <w:sz w:val="24"/>
                <w:szCs w:val="24"/>
                <w:lang w:val="en-US"/>
              </w:rPr>
              <w:t>1</w:t>
            </w:r>
          </w:p>
        </w:tc>
        <w:tc>
          <w:tcPr>
            <w:tcW w:w="8723" w:type="dxa"/>
            <w:gridSpan w:val="2"/>
          </w:tcPr>
          <w:p w:rsidR="00FB3FB2" w:rsidRPr="00C31132" w:rsidRDefault="00FB3FB2" w:rsidP="008C7949">
            <w:pPr>
              <w:pStyle w:val="3"/>
              <w:spacing w:after="0"/>
              <w:ind w:left="0"/>
              <w:jc w:val="both"/>
              <w:rPr>
                <w:bCs/>
                <w:sz w:val="24"/>
                <w:szCs w:val="24"/>
              </w:rPr>
            </w:pPr>
            <w:r w:rsidRPr="001830B7">
              <w:rPr>
                <w:sz w:val="24"/>
                <w:szCs w:val="24"/>
              </w:rPr>
              <w:t xml:space="preserve">Простейший МУ, схемы, принцип действия, характеристики, недостатки, способы устранения. Разновидности конструктивного исполнения. </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r>
      <w:tr w:rsidR="00FB3FB2" w:rsidRPr="001830B7" w:rsidTr="008C7949">
        <w:trPr>
          <w:trHeight w:val="147"/>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jc w:val="both"/>
              <w:rPr>
                <w:sz w:val="24"/>
                <w:szCs w:val="24"/>
              </w:rPr>
            </w:pPr>
            <w:r w:rsidRPr="001830B7">
              <w:rPr>
                <w:sz w:val="24"/>
                <w:szCs w:val="24"/>
              </w:rPr>
              <w:t>2</w:t>
            </w:r>
          </w:p>
        </w:tc>
        <w:tc>
          <w:tcPr>
            <w:tcW w:w="8723" w:type="dxa"/>
            <w:gridSpan w:val="2"/>
          </w:tcPr>
          <w:p w:rsidR="00FB3FB2" w:rsidRPr="00C31132" w:rsidRDefault="00FB3FB2" w:rsidP="008C7949">
            <w:pPr>
              <w:pStyle w:val="3"/>
              <w:spacing w:after="0"/>
              <w:ind w:left="0"/>
              <w:jc w:val="both"/>
              <w:rPr>
                <w:sz w:val="24"/>
                <w:szCs w:val="24"/>
              </w:rPr>
            </w:pPr>
            <w:r w:rsidRPr="001830B7">
              <w:rPr>
                <w:sz w:val="24"/>
                <w:szCs w:val="24"/>
              </w:rPr>
              <w:t>Основные параметры МУ. Графоаналитический способ построения статической характеристики МУ.</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r>
      <w:tr w:rsidR="00FB3FB2" w:rsidRPr="001830B7" w:rsidTr="008C7949">
        <w:trPr>
          <w:trHeight w:val="500"/>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jc w:val="both"/>
              <w:rPr>
                <w:sz w:val="24"/>
                <w:szCs w:val="24"/>
              </w:rPr>
            </w:pPr>
            <w:r w:rsidRPr="001830B7">
              <w:rPr>
                <w:sz w:val="24"/>
                <w:szCs w:val="24"/>
              </w:rPr>
              <w:t>3</w:t>
            </w:r>
          </w:p>
        </w:tc>
        <w:tc>
          <w:tcPr>
            <w:tcW w:w="8723" w:type="dxa"/>
            <w:gridSpan w:val="2"/>
          </w:tcPr>
          <w:p w:rsidR="00FB3FB2" w:rsidRPr="00C31132" w:rsidRDefault="00FB3FB2" w:rsidP="008C7949">
            <w:pPr>
              <w:pStyle w:val="3"/>
              <w:spacing w:after="0"/>
              <w:ind w:left="0"/>
              <w:jc w:val="both"/>
              <w:rPr>
                <w:sz w:val="24"/>
                <w:szCs w:val="24"/>
              </w:rPr>
            </w:pPr>
            <w:r w:rsidRPr="001830B7">
              <w:rPr>
                <w:sz w:val="24"/>
                <w:szCs w:val="24"/>
              </w:rPr>
              <w:t>Обратная связь в МУ. МУ с внешней и внутренней обратной связью (ОС). Схемы, принцип действия. Параметры МУ с ОС. Смещение в МУ.</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r>
      <w:tr w:rsidR="00FB3FB2" w:rsidRPr="001830B7" w:rsidTr="008C7949">
        <w:trPr>
          <w:trHeight w:val="233"/>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jc w:val="both"/>
              <w:rPr>
                <w:sz w:val="24"/>
                <w:szCs w:val="24"/>
              </w:rPr>
            </w:pPr>
            <w:r w:rsidRPr="001830B7">
              <w:rPr>
                <w:sz w:val="24"/>
                <w:szCs w:val="24"/>
              </w:rPr>
              <w:t>4</w:t>
            </w:r>
          </w:p>
        </w:tc>
        <w:tc>
          <w:tcPr>
            <w:tcW w:w="8723" w:type="dxa"/>
            <w:gridSpan w:val="2"/>
          </w:tcPr>
          <w:p w:rsidR="00FB3FB2" w:rsidRPr="00C31132" w:rsidRDefault="00FB3FB2" w:rsidP="008C7949">
            <w:pPr>
              <w:pStyle w:val="3"/>
              <w:spacing w:after="0"/>
              <w:ind w:left="0"/>
              <w:jc w:val="both"/>
              <w:rPr>
                <w:sz w:val="24"/>
                <w:szCs w:val="24"/>
              </w:rPr>
            </w:pPr>
            <w:r w:rsidRPr="001830B7">
              <w:rPr>
                <w:sz w:val="24"/>
                <w:szCs w:val="24"/>
              </w:rPr>
              <w:t>Реверсивные МУ (дифференциальные, мостовые и трансформаторные). Схемы, принцип действия.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3</w:t>
            </w:r>
          </w:p>
        </w:tc>
      </w:tr>
      <w:tr w:rsidR="00FB3FB2" w:rsidRPr="001830B7" w:rsidTr="008C7949">
        <w:trPr>
          <w:trHeight w:val="586"/>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jc w:val="both"/>
              <w:rPr>
                <w:sz w:val="24"/>
                <w:szCs w:val="24"/>
              </w:rPr>
            </w:pPr>
            <w:r w:rsidRPr="001830B7">
              <w:rPr>
                <w:sz w:val="24"/>
                <w:szCs w:val="24"/>
              </w:rPr>
              <w:t>5</w:t>
            </w:r>
          </w:p>
        </w:tc>
        <w:tc>
          <w:tcPr>
            <w:tcW w:w="8723" w:type="dxa"/>
            <w:gridSpan w:val="2"/>
          </w:tcPr>
          <w:p w:rsidR="00FB3FB2" w:rsidRPr="00C31132" w:rsidRDefault="00FB3FB2" w:rsidP="008C7949">
            <w:pPr>
              <w:pStyle w:val="3"/>
              <w:spacing w:after="0"/>
              <w:ind w:left="0"/>
              <w:jc w:val="both"/>
              <w:rPr>
                <w:sz w:val="24"/>
                <w:szCs w:val="24"/>
              </w:rPr>
            </w:pPr>
            <w:r w:rsidRPr="001830B7">
              <w:rPr>
                <w:sz w:val="24"/>
                <w:szCs w:val="24"/>
              </w:rPr>
              <w:t>Многокаскадные и быстродействующие МУ. Схемы, принцип действия. Сравнительные данные</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3</w:t>
            </w:r>
          </w:p>
        </w:tc>
      </w:tr>
      <w:tr w:rsidR="00FB3FB2" w:rsidRPr="001830B7" w:rsidTr="008C7949">
        <w:trPr>
          <w:trHeight w:val="231"/>
        </w:trPr>
        <w:tc>
          <w:tcPr>
            <w:tcW w:w="3037" w:type="dxa"/>
            <w:vMerge/>
            <w:vAlign w:val="center"/>
          </w:tcPr>
          <w:p w:rsidR="00FB3FB2" w:rsidRPr="001830B7" w:rsidRDefault="00FB3FB2" w:rsidP="008C7949">
            <w:pPr>
              <w:jc w:val="center"/>
              <w:rPr>
                <w:b/>
              </w:rPr>
            </w:pPr>
          </w:p>
        </w:tc>
        <w:tc>
          <w:tcPr>
            <w:tcW w:w="9191" w:type="dxa"/>
            <w:gridSpan w:val="4"/>
          </w:tcPr>
          <w:p w:rsidR="00FB3FB2" w:rsidRPr="00C31132" w:rsidRDefault="00FB3FB2" w:rsidP="008C7949">
            <w:pPr>
              <w:pStyle w:val="3"/>
              <w:spacing w:after="0"/>
              <w:ind w:left="0"/>
              <w:jc w:val="both"/>
              <w:rPr>
                <w:sz w:val="24"/>
                <w:szCs w:val="24"/>
              </w:rPr>
            </w:pPr>
            <w:r w:rsidRPr="001830B7">
              <w:rPr>
                <w:bCs/>
                <w:sz w:val="24"/>
                <w:szCs w:val="24"/>
              </w:rPr>
              <w:t>Лабораторные работы</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12</w:t>
            </w:r>
          </w:p>
        </w:tc>
        <w:tc>
          <w:tcPr>
            <w:tcW w:w="1275" w:type="dxa"/>
            <w:vMerge w:val="restart"/>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35"/>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jc w:val="both"/>
              <w:rPr>
                <w:sz w:val="24"/>
                <w:szCs w:val="24"/>
              </w:rPr>
            </w:pPr>
            <w:r w:rsidRPr="001830B7">
              <w:rPr>
                <w:sz w:val="24"/>
                <w:szCs w:val="24"/>
              </w:rPr>
              <w:t>8</w:t>
            </w:r>
          </w:p>
        </w:tc>
        <w:tc>
          <w:tcPr>
            <w:tcW w:w="8723" w:type="dxa"/>
            <w:gridSpan w:val="2"/>
          </w:tcPr>
          <w:p w:rsidR="00FB3FB2" w:rsidRPr="00C31132" w:rsidRDefault="00FB3FB2" w:rsidP="008C7949">
            <w:pPr>
              <w:pStyle w:val="3"/>
              <w:spacing w:after="0"/>
              <w:ind w:left="0"/>
              <w:jc w:val="both"/>
              <w:rPr>
                <w:sz w:val="24"/>
                <w:szCs w:val="24"/>
              </w:rPr>
            </w:pPr>
            <w:r w:rsidRPr="001830B7">
              <w:rPr>
                <w:sz w:val="24"/>
                <w:szCs w:val="24"/>
              </w:rPr>
              <w:t>Расчет МУ со смещением</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355"/>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jc w:val="both"/>
              <w:rPr>
                <w:sz w:val="24"/>
                <w:szCs w:val="24"/>
              </w:rPr>
            </w:pPr>
            <w:r w:rsidRPr="001830B7">
              <w:rPr>
                <w:sz w:val="24"/>
                <w:szCs w:val="24"/>
              </w:rPr>
              <w:t>9</w:t>
            </w:r>
          </w:p>
        </w:tc>
        <w:tc>
          <w:tcPr>
            <w:tcW w:w="8723" w:type="dxa"/>
            <w:gridSpan w:val="2"/>
          </w:tcPr>
          <w:p w:rsidR="00FB3FB2" w:rsidRPr="00C31132" w:rsidRDefault="00FB3FB2" w:rsidP="008C7949">
            <w:pPr>
              <w:pStyle w:val="3"/>
              <w:spacing w:after="0"/>
              <w:ind w:left="0"/>
              <w:jc w:val="both"/>
              <w:rPr>
                <w:sz w:val="24"/>
                <w:szCs w:val="24"/>
              </w:rPr>
            </w:pPr>
            <w:r w:rsidRPr="001830B7">
              <w:rPr>
                <w:sz w:val="24"/>
                <w:szCs w:val="24"/>
              </w:rPr>
              <w:t xml:space="preserve">Расчет параметров  МУ с </w:t>
            </w:r>
            <w:proofErr w:type="gramStart"/>
            <w:r w:rsidRPr="001830B7">
              <w:rPr>
                <w:sz w:val="24"/>
                <w:szCs w:val="24"/>
              </w:rPr>
              <w:t>внешней</w:t>
            </w:r>
            <w:proofErr w:type="gramEnd"/>
            <w:r w:rsidRPr="001830B7">
              <w:rPr>
                <w:sz w:val="24"/>
                <w:szCs w:val="24"/>
              </w:rPr>
              <w:t xml:space="preserve"> ОС</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147"/>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jc w:val="both"/>
              <w:rPr>
                <w:sz w:val="24"/>
                <w:szCs w:val="24"/>
              </w:rPr>
            </w:pPr>
            <w:r w:rsidRPr="001830B7">
              <w:rPr>
                <w:sz w:val="24"/>
                <w:szCs w:val="24"/>
              </w:rPr>
              <w:t>10</w:t>
            </w:r>
          </w:p>
        </w:tc>
        <w:tc>
          <w:tcPr>
            <w:tcW w:w="8723" w:type="dxa"/>
            <w:gridSpan w:val="2"/>
          </w:tcPr>
          <w:p w:rsidR="00FB3FB2" w:rsidRPr="00C31132" w:rsidRDefault="00FB3FB2" w:rsidP="008C7949">
            <w:pPr>
              <w:pStyle w:val="3"/>
              <w:spacing w:after="0"/>
              <w:ind w:left="0"/>
              <w:jc w:val="both"/>
              <w:rPr>
                <w:sz w:val="24"/>
                <w:szCs w:val="24"/>
              </w:rPr>
            </w:pPr>
            <w:r w:rsidRPr="001830B7">
              <w:rPr>
                <w:sz w:val="24"/>
                <w:szCs w:val="24"/>
              </w:rPr>
              <w:t xml:space="preserve">Расчет параметров МУ с </w:t>
            </w:r>
            <w:proofErr w:type="gramStart"/>
            <w:r w:rsidRPr="001830B7">
              <w:rPr>
                <w:sz w:val="24"/>
                <w:szCs w:val="24"/>
              </w:rPr>
              <w:t>внутренней</w:t>
            </w:r>
            <w:proofErr w:type="gramEnd"/>
            <w:r w:rsidRPr="001830B7">
              <w:rPr>
                <w:sz w:val="24"/>
                <w:szCs w:val="24"/>
              </w:rPr>
              <w:t xml:space="preserve">  ОС</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4"/>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jc w:val="both"/>
              <w:rPr>
                <w:sz w:val="24"/>
                <w:szCs w:val="24"/>
              </w:rPr>
            </w:pPr>
            <w:r w:rsidRPr="001830B7">
              <w:rPr>
                <w:sz w:val="24"/>
                <w:szCs w:val="24"/>
              </w:rPr>
              <w:t>11</w:t>
            </w:r>
          </w:p>
        </w:tc>
        <w:tc>
          <w:tcPr>
            <w:tcW w:w="8723" w:type="dxa"/>
            <w:gridSpan w:val="2"/>
          </w:tcPr>
          <w:p w:rsidR="00FB3FB2" w:rsidRPr="001830B7" w:rsidRDefault="00FB3FB2" w:rsidP="008C7949">
            <w:r w:rsidRPr="001830B7">
              <w:t xml:space="preserve">Расчет параметров </w:t>
            </w:r>
            <w:proofErr w:type="gramStart"/>
            <w:r w:rsidRPr="001830B7">
              <w:t>реверсивного</w:t>
            </w:r>
            <w:proofErr w:type="gramEnd"/>
            <w:r w:rsidRPr="001830B7">
              <w:t xml:space="preserve"> МУ</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79"/>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jc w:val="both"/>
              <w:rPr>
                <w:sz w:val="24"/>
                <w:szCs w:val="24"/>
              </w:rPr>
            </w:pPr>
            <w:r w:rsidRPr="001830B7">
              <w:rPr>
                <w:sz w:val="24"/>
                <w:szCs w:val="24"/>
              </w:rPr>
              <w:t>12</w:t>
            </w:r>
          </w:p>
        </w:tc>
        <w:tc>
          <w:tcPr>
            <w:tcW w:w="8723" w:type="dxa"/>
            <w:gridSpan w:val="2"/>
          </w:tcPr>
          <w:p w:rsidR="00FB3FB2" w:rsidRPr="001830B7" w:rsidRDefault="00FB3FB2" w:rsidP="008C7949">
            <w:r w:rsidRPr="001830B7">
              <w:t xml:space="preserve">Расчет параметров </w:t>
            </w:r>
            <w:proofErr w:type="gramStart"/>
            <w:r w:rsidRPr="001830B7">
              <w:t>многокаскадного</w:t>
            </w:r>
            <w:proofErr w:type="gramEnd"/>
            <w:r w:rsidRPr="001830B7">
              <w:t xml:space="preserve"> МУ</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176"/>
        </w:trPr>
        <w:tc>
          <w:tcPr>
            <w:tcW w:w="3037" w:type="dxa"/>
            <w:vMerge/>
            <w:vAlign w:val="center"/>
          </w:tcPr>
          <w:p w:rsidR="00FB3FB2" w:rsidRPr="001830B7" w:rsidRDefault="00FB3FB2" w:rsidP="008C7949">
            <w:pPr>
              <w:jc w:val="center"/>
            </w:pPr>
          </w:p>
        </w:tc>
        <w:tc>
          <w:tcPr>
            <w:tcW w:w="9191" w:type="dxa"/>
            <w:gridSpan w:val="4"/>
          </w:tcPr>
          <w:p w:rsidR="00FB3FB2" w:rsidRPr="00C31132" w:rsidRDefault="00FB3FB2" w:rsidP="008C7949">
            <w:pPr>
              <w:pStyle w:val="3"/>
              <w:spacing w:after="0"/>
              <w:ind w:left="0"/>
              <w:jc w:val="both"/>
              <w:rPr>
                <w:sz w:val="24"/>
                <w:szCs w:val="24"/>
              </w:rPr>
            </w:pPr>
            <w:r w:rsidRPr="001830B7">
              <w:rPr>
                <w:bCs/>
                <w:sz w:val="24"/>
                <w:szCs w:val="24"/>
              </w:rPr>
              <w:t xml:space="preserve">Самостоятельная работа </w:t>
            </w:r>
            <w:proofErr w:type="gramStart"/>
            <w:r w:rsidRPr="001830B7">
              <w:rPr>
                <w:bCs/>
                <w:sz w:val="24"/>
                <w:szCs w:val="24"/>
              </w:rPr>
              <w:t>обучающихся</w:t>
            </w:r>
            <w:proofErr w:type="gramEnd"/>
            <w:r w:rsidRPr="001830B7">
              <w:rPr>
                <w:bCs/>
                <w:sz w:val="24"/>
                <w:szCs w:val="24"/>
              </w:rPr>
              <w:t xml:space="preserve"> </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lang w:val="en-US"/>
              </w:rPr>
              <w:t>6</w:t>
            </w: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176"/>
        </w:trPr>
        <w:tc>
          <w:tcPr>
            <w:tcW w:w="3037" w:type="dxa"/>
            <w:vMerge/>
            <w:vAlign w:val="center"/>
          </w:tcPr>
          <w:p w:rsidR="00FB3FB2" w:rsidRPr="001830B7" w:rsidRDefault="00FB3FB2" w:rsidP="008C7949">
            <w:pPr>
              <w:jc w:val="center"/>
            </w:pPr>
          </w:p>
        </w:tc>
        <w:tc>
          <w:tcPr>
            <w:tcW w:w="468" w:type="dxa"/>
            <w:gridSpan w:val="2"/>
          </w:tcPr>
          <w:p w:rsidR="00FB3FB2" w:rsidRPr="001830B7" w:rsidRDefault="00FB3FB2" w:rsidP="008C7949">
            <w:pPr>
              <w:pStyle w:val="3"/>
              <w:spacing w:after="0"/>
              <w:ind w:left="0"/>
              <w:jc w:val="both"/>
              <w:rPr>
                <w:bCs/>
                <w:sz w:val="24"/>
                <w:szCs w:val="24"/>
                <w:lang w:val="en-US"/>
              </w:rPr>
            </w:pPr>
            <w:r w:rsidRPr="001830B7">
              <w:rPr>
                <w:bCs/>
                <w:sz w:val="24"/>
                <w:szCs w:val="24"/>
                <w:lang w:val="en-US"/>
              </w:rPr>
              <w:t>1</w:t>
            </w:r>
          </w:p>
        </w:tc>
        <w:tc>
          <w:tcPr>
            <w:tcW w:w="8723" w:type="dxa"/>
            <w:gridSpan w:val="2"/>
          </w:tcPr>
          <w:p w:rsidR="00FB3FB2" w:rsidRPr="00C31132" w:rsidRDefault="005A0017" w:rsidP="00AB3DFE">
            <w:pPr>
              <w:pStyle w:val="3"/>
              <w:spacing w:after="0"/>
              <w:ind w:left="0"/>
              <w:jc w:val="both"/>
              <w:rPr>
                <w:bCs/>
                <w:sz w:val="24"/>
                <w:szCs w:val="24"/>
              </w:rPr>
            </w:pPr>
            <w:r w:rsidRPr="001830B7">
              <w:rPr>
                <w:bCs/>
                <w:sz w:val="24"/>
                <w:szCs w:val="24"/>
              </w:rPr>
              <w:t xml:space="preserve">Чтение и анализ литературы </w:t>
            </w:r>
            <w:r w:rsidRPr="001830B7">
              <w:rPr>
                <w:sz w:val="24"/>
                <w:szCs w:val="24"/>
              </w:rPr>
              <w:t>[</w:t>
            </w:r>
            <w:r w:rsidR="00AB3DFE" w:rsidRPr="001830B7">
              <w:rPr>
                <w:sz w:val="24"/>
                <w:szCs w:val="24"/>
              </w:rPr>
              <w:t>4</w:t>
            </w:r>
            <w:r w:rsidRPr="001830B7">
              <w:rPr>
                <w:sz w:val="24"/>
                <w:szCs w:val="24"/>
              </w:rPr>
              <w:t xml:space="preserve">] стр. 120-122  </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176"/>
        </w:trPr>
        <w:tc>
          <w:tcPr>
            <w:tcW w:w="3037" w:type="dxa"/>
            <w:vMerge/>
            <w:vAlign w:val="center"/>
          </w:tcPr>
          <w:p w:rsidR="00FB3FB2" w:rsidRPr="001830B7" w:rsidRDefault="00FB3FB2" w:rsidP="008C7949">
            <w:pPr>
              <w:jc w:val="center"/>
            </w:pPr>
          </w:p>
        </w:tc>
        <w:tc>
          <w:tcPr>
            <w:tcW w:w="468" w:type="dxa"/>
            <w:gridSpan w:val="2"/>
          </w:tcPr>
          <w:p w:rsidR="00FB3FB2" w:rsidRPr="001830B7" w:rsidRDefault="00FB3FB2" w:rsidP="008C7949">
            <w:pPr>
              <w:pStyle w:val="3"/>
              <w:spacing w:after="0"/>
              <w:ind w:left="0"/>
              <w:jc w:val="both"/>
              <w:rPr>
                <w:bCs/>
                <w:sz w:val="24"/>
                <w:szCs w:val="24"/>
                <w:lang w:val="en-US"/>
              </w:rPr>
            </w:pPr>
            <w:r w:rsidRPr="001830B7">
              <w:rPr>
                <w:bCs/>
                <w:sz w:val="24"/>
                <w:szCs w:val="24"/>
                <w:lang w:val="en-US"/>
              </w:rPr>
              <w:t>2</w:t>
            </w:r>
          </w:p>
        </w:tc>
        <w:tc>
          <w:tcPr>
            <w:tcW w:w="8723" w:type="dxa"/>
            <w:gridSpan w:val="2"/>
          </w:tcPr>
          <w:p w:rsidR="00FB3FB2" w:rsidRPr="001830B7" w:rsidRDefault="005A0017" w:rsidP="00AB3DFE">
            <w:r w:rsidRPr="001830B7">
              <w:rPr>
                <w:bCs/>
              </w:rPr>
              <w:t xml:space="preserve">Чтение и анализ литературы </w:t>
            </w:r>
            <w:r w:rsidRPr="001830B7">
              <w:t>[</w:t>
            </w:r>
            <w:r w:rsidR="00AB3DFE" w:rsidRPr="001830B7">
              <w:t>4</w:t>
            </w:r>
            <w:r w:rsidRPr="001830B7">
              <w:t xml:space="preserve">] стр. 125-126  </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176"/>
        </w:trPr>
        <w:tc>
          <w:tcPr>
            <w:tcW w:w="3037" w:type="dxa"/>
            <w:vMerge/>
            <w:vAlign w:val="center"/>
          </w:tcPr>
          <w:p w:rsidR="00FB3FB2" w:rsidRPr="001830B7" w:rsidRDefault="00FB3FB2" w:rsidP="008C7949">
            <w:pPr>
              <w:jc w:val="center"/>
            </w:pPr>
          </w:p>
        </w:tc>
        <w:tc>
          <w:tcPr>
            <w:tcW w:w="468" w:type="dxa"/>
            <w:gridSpan w:val="2"/>
          </w:tcPr>
          <w:p w:rsidR="00FB3FB2" w:rsidRPr="00C31132" w:rsidRDefault="00FB3FB2" w:rsidP="008C7949">
            <w:pPr>
              <w:pStyle w:val="3"/>
              <w:spacing w:after="0"/>
              <w:ind w:left="0"/>
              <w:jc w:val="both"/>
              <w:rPr>
                <w:bCs/>
                <w:sz w:val="24"/>
                <w:szCs w:val="24"/>
              </w:rPr>
            </w:pPr>
            <w:r w:rsidRPr="001830B7">
              <w:rPr>
                <w:bCs/>
                <w:sz w:val="24"/>
                <w:szCs w:val="24"/>
              </w:rPr>
              <w:t>3</w:t>
            </w:r>
          </w:p>
        </w:tc>
        <w:tc>
          <w:tcPr>
            <w:tcW w:w="8723" w:type="dxa"/>
            <w:gridSpan w:val="2"/>
          </w:tcPr>
          <w:p w:rsidR="00FB3FB2" w:rsidRPr="001830B7" w:rsidRDefault="00FB3FB2" w:rsidP="008C7949">
            <w:r w:rsidRPr="001830B7">
              <w:rPr>
                <w:bCs/>
              </w:rPr>
              <w:t>Работа с конспектом лекций</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176"/>
        </w:trPr>
        <w:tc>
          <w:tcPr>
            <w:tcW w:w="3037" w:type="dxa"/>
            <w:vMerge/>
            <w:vAlign w:val="center"/>
          </w:tcPr>
          <w:p w:rsidR="00FB3FB2" w:rsidRPr="001830B7" w:rsidRDefault="00FB3FB2" w:rsidP="008C7949">
            <w:pPr>
              <w:jc w:val="center"/>
            </w:pPr>
          </w:p>
        </w:tc>
        <w:tc>
          <w:tcPr>
            <w:tcW w:w="468" w:type="dxa"/>
            <w:gridSpan w:val="2"/>
          </w:tcPr>
          <w:p w:rsidR="00FB3FB2" w:rsidRPr="00C31132" w:rsidRDefault="00FB3FB2" w:rsidP="008C7949">
            <w:pPr>
              <w:pStyle w:val="3"/>
              <w:spacing w:after="0"/>
              <w:ind w:left="0"/>
              <w:jc w:val="both"/>
              <w:rPr>
                <w:bCs/>
                <w:sz w:val="24"/>
                <w:szCs w:val="24"/>
              </w:rPr>
            </w:pPr>
            <w:r w:rsidRPr="001830B7">
              <w:rPr>
                <w:bCs/>
                <w:sz w:val="24"/>
                <w:szCs w:val="24"/>
              </w:rPr>
              <w:t>4</w:t>
            </w:r>
          </w:p>
        </w:tc>
        <w:tc>
          <w:tcPr>
            <w:tcW w:w="8723" w:type="dxa"/>
            <w:gridSpan w:val="2"/>
          </w:tcPr>
          <w:p w:rsidR="00FB3FB2" w:rsidRPr="001830B7" w:rsidRDefault="00FB3FB2" w:rsidP="008C7949">
            <w:r w:rsidRPr="001830B7">
              <w:rPr>
                <w:bCs/>
              </w:rPr>
              <w:t>Работа с конспектом лекций</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176"/>
        </w:trPr>
        <w:tc>
          <w:tcPr>
            <w:tcW w:w="3037" w:type="dxa"/>
            <w:vMerge/>
            <w:vAlign w:val="center"/>
          </w:tcPr>
          <w:p w:rsidR="00FB3FB2" w:rsidRPr="001830B7" w:rsidRDefault="00FB3FB2" w:rsidP="008C7949">
            <w:pPr>
              <w:jc w:val="center"/>
            </w:pPr>
          </w:p>
        </w:tc>
        <w:tc>
          <w:tcPr>
            <w:tcW w:w="468" w:type="dxa"/>
            <w:gridSpan w:val="2"/>
          </w:tcPr>
          <w:p w:rsidR="00FB3FB2" w:rsidRPr="00C31132" w:rsidRDefault="00FB3FB2" w:rsidP="008C7949">
            <w:pPr>
              <w:pStyle w:val="3"/>
              <w:spacing w:after="0"/>
              <w:ind w:left="0"/>
              <w:jc w:val="both"/>
              <w:rPr>
                <w:bCs/>
                <w:sz w:val="24"/>
                <w:szCs w:val="24"/>
              </w:rPr>
            </w:pPr>
            <w:r w:rsidRPr="001830B7">
              <w:rPr>
                <w:bCs/>
                <w:sz w:val="24"/>
                <w:szCs w:val="24"/>
              </w:rPr>
              <w:t>5</w:t>
            </w:r>
          </w:p>
        </w:tc>
        <w:tc>
          <w:tcPr>
            <w:tcW w:w="8723" w:type="dxa"/>
            <w:gridSpan w:val="2"/>
          </w:tcPr>
          <w:p w:rsidR="00FB3FB2" w:rsidRPr="001830B7" w:rsidRDefault="00FB3FB2" w:rsidP="008C7949">
            <w:r w:rsidRPr="001830B7">
              <w:rPr>
                <w:bCs/>
              </w:rPr>
              <w:t>Работа с конспектом лекций</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176"/>
        </w:trPr>
        <w:tc>
          <w:tcPr>
            <w:tcW w:w="3037" w:type="dxa"/>
            <w:vMerge/>
            <w:vAlign w:val="center"/>
          </w:tcPr>
          <w:p w:rsidR="00FB3FB2" w:rsidRPr="001830B7" w:rsidRDefault="00FB3FB2" w:rsidP="008C7949">
            <w:pPr>
              <w:jc w:val="center"/>
            </w:pPr>
          </w:p>
        </w:tc>
        <w:tc>
          <w:tcPr>
            <w:tcW w:w="468" w:type="dxa"/>
            <w:gridSpan w:val="2"/>
          </w:tcPr>
          <w:p w:rsidR="00FB3FB2" w:rsidRPr="00C31132" w:rsidRDefault="005A0017" w:rsidP="008C7949">
            <w:pPr>
              <w:pStyle w:val="3"/>
              <w:spacing w:after="0"/>
              <w:ind w:left="0"/>
              <w:jc w:val="both"/>
              <w:rPr>
                <w:bCs/>
                <w:sz w:val="24"/>
                <w:szCs w:val="24"/>
              </w:rPr>
            </w:pPr>
            <w:r w:rsidRPr="001830B7">
              <w:rPr>
                <w:bCs/>
                <w:sz w:val="24"/>
                <w:szCs w:val="24"/>
              </w:rPr>
              <w:t>6</w:t>
            </w:r>
          </w:p>
        </w:tc>
        <w:tc>
          <w:tcPr>
            <w:tcW w:w="8723" w:type="dxa"/>
            <w:gridSpan w:val="2"/>
          </w:tcPr>
          <w:p w:rsidR="00FB3FB2" w:rsidRPr="00C31132" w:rsidRDefault="00FB3FB2" w:rsidP="008C7949">
            <w:pPr>
              <w:pStyle w:val="3"/>
              <w:spacing w:after="0"/>
              <w:ind w:left="0"/>
              <w:jc w:val="both"/>
              <w:rPr>
                <w:bCs/>
                <w:sz w:val="24"/>
                <w:szCs w:val="24"/>
              </w:rPr>
            </w:pPr>
            <w:r w:rsidRPr="001830B7">
              <w:rPr>
                <w:bCs/>
                <w:sz w:val="24"/>
                <w:szCs w:val="24"/>
              </w:rPr>
              <w:t>Подготовка к тестированию по теме 2.8</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176"/>
        </w:trPr>
        <w:tc>
          <w:tcPr>
            <w:tcW w:w="3037" w:type="dxa"/>
            <w:vMerge/>
            <w:vAlign w:val="center"/>
          </w:tcPr>
          <w:p w:rsidR="00FB3FB2" w:rsidRPr="001830B7" w:rsidRDefault="00FB3FB2" w:rsidP="008C7949">
            <w:pPr>
              <w:jc w:val="center"/>
            </w:pPr>
          </w:p>
        </w:tc>
        <w:tc>
          <w:tcPr>
            <w:tcW w:w="468" w:type="dxa"/>
            <w:gridSpan w:val="2"/>
          </w:tcPr>
          <w:p w:rsidR="00FB3FB2" w:rsidRPr="00C31132" w:rsidRDefault="005A0017" w:rsidP="008C7949">
            <w:pPr>
              <w:pStyle w:val="3"/>
              <w:spacing w:after="0"/>
              <w:ind w:left="0"/>
              <w:jc w:val="both"/>
              <w:rPr>
                <w:bCs/>
                <w:sz w:val="24"/>
                <w:szCs w:val="24"/>
              </w:rPr>
            </w:pPr>
            <w:r w:rsidRPr="001830B7">
              <w:rPr>
                <w:bCs/>
                <w:sz w:val="24"/>
                <w:szCs w:val="24"/>
              </w:rPr>
              <w:t>7</w:t>
            </w:r>
          </w:p>
        </w:tc>
        <w:tc>
          <w:tcPr>
            <w:tcW w:w="8723" w:type="dxa"/>
            <w:gridSpan w:val="2"/>
          </w:tcPr>
          <w:p w:rsidR="00FB3FB2" w:rsidRPr="00C31132" w:rsidRDefault="00FB3FB2" w:rsidP="008C7949">
            <w:pPr>
              <w:pStyle w:val="3"/>
              <w:spacing w:after="0"/>
              <w:ind w:left="0"/>
              <w:jc w:val="both"/>
              <w:rPr>
                <w:bCs/>
                <w:sz w:val="24"/>
                <w:szCs w:val="24"/>
              </w:rPr>
            </w:pPr>
            <w:r w:rsidRPr="001830B7">
              <w:rPr>
                <w:bCs/>
                <w:sz w:val="24"/>
                <w:szCs w:val="24"/>
              </w:rPr>
              <w:t>Р</w:t>
            </w:r>
            <w:r w:rsidRPr="001830B7">
              <w:rPr>
                <w:sz w:val="24"/>
                <w:szCs w:val="24"/>
              </w:rPr>
              <w:t>ешение вариативных задач и упражнений по теме 2.8</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258"/>
        </w:trPr>
        <w:tc>
          <w:tcPr>
            <w:tcW w:w="3037" w:type="dxa"/>
            <w:vMerge w:val="restart"/>
          </w:tcPr>
          <w:p w:rsidR="00FB3FB2" w:rsidRPr="001830B7" w:rsidRDefault="00FB3FB2" w:rsidP="008C7949">
            <w:pPr>
              <w:jc w:val="center"/>
            </w:pPr>
            <w:r w:rsidRPr="001830B7">
              <w:rPr>
                <w:b/>
              </w:rPr>
              <w:t>Тема 2.9</w:t>
            </w:r>
          </w:p>
          <w:p w:rsidR="00FB3FB2" w:rsidRPr="001830B7" w:rsidRDefault="00FB3FB2" w:rsidP="008C7949">
            <w:pPr>
              <w:jc w:val="center"/>
            </w:pPr>
            <w:r w:rsidRPr="001830B7">
              <w:t>«Бесконтактные магнитные реле  (БМР) и феррорезонансные стабилизаторы»</w:t>
            </w:r>
          </w:p>
          <w:p w:rsidR="00FB3FB2" w:rsidRPr="001830B7" w:rsidRDefault="00FB3FB2" w:rsidP="008C7949">
            <w:pPr>
              <w:jc w:val="center"/>
              <w:rPr>
                <w:b/>
              </w:rPr>
            </w:pPr>
            <w:r w:rsidRPr="001830B7">
              <w:rPr>
                <w:b/>
              </w:rPr>
              <w:t>Заочное обучение:</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Аудиторные занятия – 0,5 час</w:t>
            </w:r>
          </w:p>
          <w:p w:rsidR="00FB3FB2" w:rsidRPr="001830B7" w:rsidRDefault="00FB3FB2" w:rsidP="008C7949">
            <w:pPr>
              <w:jc w:val="center"/>
              <w:rPr>
                <w:b/>
              </w:rPr>
            </w:pPr>
            <w:r w:rsidRPr="001830B7">
              <w:rPr>
                <w:b/>
              </w:rPr>
              <w:t>Лабораторные работы- 2  часа</w:t>
            </w:r>
          </w:p>
          <w:p w:rsidR="00FB3FB2" w:rsidRPr="001830B7" w:rsidRDefault="00FB3FB2" w:rsidP="008C7949">
            <w:pPr>
              <w:jc w:val="center"/>
            </w:pPr>
          </w:p>
        </w:tc>
        <w:tc>
          <w:tcPr>
            <w:tcW w:w="9191" w:type="dxa"/>
            <w:gridSpan w:val="4"/>
          </w:tcPr>
          <w:p w:rsidR="00FB3FB2" w:rsidRPr="00C31132" w:rsidRDefault="00FB3FB2" w:rsidP="008C7949">
            <w:pPr>
              <w:pStyle w:val="3"/>
              <w:spacing w:after="0"/>
              <w:ind w:left="0"/>
              <w:rPr>
                <w:bCs/>
                <w:sz w:val="24"/>
                <w:szCs w:val="24"/>
              </w:rPr>
            </w:pPr>
            <w:r w:rsidRPr="001830B7">
              <w:rPr>
                <w:bCs/>
                <w:sz w:val="24"/>
                <w:szCs w:val="24"/>
              </w:rPr>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1830B7">
              <w:rPr>
                <w:b/>
                <w:bCs/>
                <w:lang w:val="en-US"/>
              </w:rPr>
              <w:t>10</w:t>
            </w: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147"/>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rPr>
                <w:sz w:val="24"/>
                <w:szCs w:val="24"/>
              </w:rPr>
            </w:pPr>
            <w:r w:rsidRPr="001830B7">
              <w:rPr>
                <w:sz w:val="24"/>
                <w:szCs w:val="24"/>
              </w:rPr>
              <w:t>1</w:t>
            </w:r>
          </w:p>
        </w:tc>
        <w:tc>
          <w:tcPr>
            <w:tcW w:w="8723" w:type="dxa"/>
            <w:gridSpan w:val="2"/>
          </w:tcPr>
          <w:p w:rsidR="00FB3FB2" w:rsidRPr="00C31132" w:rsidRDefault="00FB3FB2" w:rsidP="008C7949">
            <w:pPr>
              <w:pStyle w:val="3"/>
              <w:spacing w:after="0"/>
              <w:ind w:left="0"/>
              <w:rPr>
                <w:sz w:val="24"/>
                <w:szCs w:val="24"/>
              </w:rPr>
            </w:pPr>
            <w:r w:rsidRPr="001830B7">
              <w:rPr>
                <w:sz w:val="24"/>
                <w:szCs w:val="24"/>
              </w:rPr>
              <w:t>БМР, схемы, характеристики, принцип работы. Феррорезонансные контура, характеристики.  Феррорезонансные БМР.</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r>
      <w:tr w:rsidR="00FB3FB2" w:rsidRPr="001830B7" w:rsidTr="008C7949">
        <w:trPr>
          <w:trHeight w:val="424"/>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rPr>
                <w:sz w:val="24"/>
                <w:szCs w:val="24"/>
              </w:rPr>
            </w:pPr>
            <w:r w:rsidRPr="001830B7">
              <w:rPr>
                <w:sz w:val="24"/>
                <w:szCs w:val="24"/>
              </w:rPr>
              <w:t>2</w:t>
            </w:r>
          </w:p>
        </w:tc>
        <w:tc>
          <w:tcPr>
            <w:tcW w:w="8723" w:type="dxa"/>
            <w:gridSpan w:val="2"/>
          </w:tcPr>
          <w:p w:rsidR="00FB3FB2" w:rsidRPr="00C31132" w:rsidRDefault="00FB3FB2" w:rsidP="008C7949">
            <w:pPr>
              <w:pStyle w:val="3"/>
              <w:spacing w:after="0"/>
              <w:ind w:left="0"/>
              <w:rPr>
                <w:sz w:val="24"/>
                <w:szCs w:val="24"/>
              </w:rPr>
            </w:pPr>
            <w:r w:rsidRPr="001830B7">
              <w:rPr>
                <w:sz w:val="24"/>
                <w:szCs w:val="24"/>
              </w:rPr>
              <w:t>Электромагнитные и феррорезонансные стабилизаторы, схемы, принцип действия. Недостатки и способы их устранения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3</w:t>
            </w:r>
          </w:p>
        </w:tc>
      </w:tr>
      <w:tr w:rsidR="00FB3FB2" w:rsidRPr="001830B7" w:rsidTr="008C7949">
        <w:trPr>
          <w:trHeight w:val="256"/>
        </w:trPr>
        <w:tc>
          <w:tcPr>
            <w:tcW w:w="3037" w:type="dxa"/>
            <w:vMerge/>
            <w:vAlign w:val="center"/>
          </w:tcPr>
          <w:p w:rsidR="00FB3FB2" w:rsidRPr="001830B7" w:rsidRDefault="00FB3FB2" w:rsidP="008C7949">
            <w:pPr>
              <w:jc w:val="center"/>
              <w:rPr>
                <w:b/>
              </w:rPr>
            </w:pPr>
          </w:p>
        </w:tc>
        <w:tc>
          <w:tcPr>
            <w:tcW w:w="9191" w:type="dxa"/>
            <w:gridSpan w:val="4"/>
          </w:tcPr>
          <w:p w:rsidR="00FB3FB2" w:rsidRPr="00C31132" w:rsidRDefault="00FB3FB2" w:rsidP="008C7949">
            <w:pPr>
              <w:pStyle w:val="3"/>
              <w:spacing w:after="0"/>
              <w:ind w:left="0"/>
              <w:rPr>
                <w:sz w:val="24"/>
                <w:szCs w:val="24"/>
              </w:rPr>
            </w:pPr>
            <w:r w:rsidRPr="001830B7">
              <w:rPr>
                <w:bCs/>
                <w:sz w:val="24"/>
                <w:szCs w:val="24"/>
              </w:rPr>
              <w:t>Лабораторные работы</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lang w:val="en-US"/>
              </w:rPr>
              <w:t>2</w:t>
            </w:r>
          </w:p>
        </w:tc>
        <w:tc>
          <w:tcPr>
            <w:tcW w:w="1275" w:type="dxa"/>
            <w:vMerge w:val="restart"/>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B3FB2" w:rsidRPr="001830B7" w:rsidRDefault="00FB3FB2" w:rsidP="008C7949"/>
        </w:tc>
      </w:tr>
      <w:tr w:rsidR="00FB3FB2" w:rsidRPr="001830B7" w:rsidTr="008C7949">
        <w:trPr>
          <w:trHeight w:val="317"/>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rPr>
                <w:sz w:val="24"/>
                <w:szCs w:val="24"/>
              </w:rPr>
            </w:pPr>
            <w:r w:rsidRPr="001830B7">
              <w:rPr>
                <w:sz w:val="24"/>
                <w:szCs w:val="24"/>
              </w:rPr>
              <w:t>13</w:t>
            </w:r>
          </w:p>
        </w:tc>
        <w:tc>
          <w:tcPr>
            <w:tcW w:w="8723" w:type="dxa"/>
            <w:gridSpan w:val="2"/>
          </w:tcPr>
          <w:p w:rsidR="00FB3FB2" w:rsidRPr="00C31132" w:rsidRDefault="00FB3FB2" w:rsidP="008C7949">
            <w:pPr>
              <w:pStyle w:val="3"/>
              <w:spacing w:after="0"/>
              <w:ind w:left="0"/>
              <w:rPr>
                <w:bCs/>
                <w:sz w:val="24"/>
                <w:szCs w:val="24"/>
              </w:rPr>
            </w:pPr>
            <w:r w:rsidRPr="001830B7">
              <w:rPr>
                <w:sz w:val="24"/>
                <w:szCs w:val="24"/>
              </w:rPr>
              <w:t>Расчет феррорезонансного стабилизатора</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146"/>
        </w:trPr>
        <w:tc>
          <w:tcPr>
            <w:tcW w:w="3037" w:type="dxa"/>
            <w:vMerge/>
            <w:vAlign w:val="center"/>
          </w:tcPr>
          <w:p w:rsidR="00FB3FB2" w:rsidRPr="001830B7" w:rsidRDefault="00FB3FB2" w:rsidP="008C7949">
            <w:pPr>
              <w:jc w:val="center"/>
              <w:rPr>
                <w:b/>
              </w:rPr>
            </w:pPr>
          </w:p>
        </w:tc>
        <w:tc>
          <w:tcPr>
            <w:tcW w:w="9191" w:type="dxa"/>
            <w:gridSpan w:val="4"/>
          </w:tcPr>
          <w:p w:rsidR="00FB3FB2" w:rsidRPr="00C31132" w:rsidRDefault="00FB3FB2" w:rsidP="008C7949">
            <w:pPr>
              <w:pStyle w:val="3"/>
              <w:spacing w:after="0"/>
              <w:ind w:left="0"/>
              <w:rPr>
                <w:bCs/>
                <w:sz w:val="24"/>
                <w:szCs w:val="24"/>
              </w:rPr>
            </w:pPr>
            <w:r w:rsidRPr="001830B7">
              <w:rPr>
                <w:bCs/>
                <w:sz w:val="24"/>
                <w:szCs w:val="24"/>
              </w:rPr>
              <w:t xml:space="preserve">Самостоятельная работа </w:t>
            </w:r>
            <w:proofErr w:type="gramStart"/>
            <w:r w:rsidRPr="001830B7">
              <w:rPr>
                <w:bCs/>
                <w:sz w:val="24"/>
                <w:szCs w:val="24"/>
              </w:rPr>
              <w:t>обучающихся</w:t>
            </w:r>
            <w:proofErr w:type="gramEnd"/>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4</w:t>
            </w: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146"/>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rPr>
                <w:bCs/>
                <w:sz w:val="24"/>
                <w:szCs w:val="24"/>
              </w:rPr>
            </w:pPr>
            <w:r w:rsidRPr="001830B7">
              <w:rPr>
                <w:bCs/>
                <w:sz w:val="24"/>
                <w:szCs w:val="24"/>
              </w:rPr>
              <w:t>1</w:t>
            </w:r>
          </w:p>
        </w:tc>
        <w:tc>
          <w:tcPr>
            <w:tcW w:w="8723" w:type="dxa"/>
            <w:gridSpan w:val="2"/>
          </w:tcPr>
          <w:p w:rsidR="00FB3FB2" w:rsidRPr="001830B7" w:rsidRDefault="00FB3FB2" w:rsidP="008C7949">
            <w:r w:rsidRPr="001830B7">
              <w:rPr>
                <w:bCs/>
              </w:rPr>
              <w:t>Работа с конспектом лекций</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146"/>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rPr>
                <w:bCs/>
                <w:sz w:val="24"/>
                <w:szCs w:val="24"/>
              </w:rPr>
            </w:pPr>
            <w:r w:rsidRPr="001830B7">
              <w:rPr>
                <w:bCs/>
                <w:sz w:val="24"/>
                <w:szCs w:val="24"/>
              </w:rPr>
              <w:t>2</w:t>
            </w:r>
          </w:p>
        </w:tc>
        <w:tc>
          <w:tcPr>
            <w:tcW w:w="8723" w:type="dxa"/>
            <w:gridSpan w:val="2"/>
          </w:tcPr>
          <w:p w:rsidR="00FB3FB2" w:rsidRPr="001830B7" w:rsidRDefault="00FB3FB2" w:rsidP="008C7949">
            <w:r w:rsidRPr="001830B7">
              <w:rPr>
                <w:bCs/>
              </w:rPr>
              <w:t>Работа с конспектом лекций</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146"/>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rPr>
                <w:bCs/>
                <w:sz w:val="24"/>
                <w:szCs w:val="24"/>
              </w:rPr>
            </w:pPr>
            <w:r w:rsidRPr="001830B7">
              <w:rPr>
                <w:bCs/>
                <w:sz w:val="24"/>
                <w:szCs w:val="24"/>
              </w:rPr>
              <w:t>3</w:t>
            </w:r>
          </w:p>
        </w:tc>
        <w:tc>
          <w:tcPr>
            <w:tcW w:w="8723" w:type="dxa"/>
            <w:gridSpan w:val="2"/>
          </w:tcPr>
          <w:p w:rsidR="00FB3FB2" w:rsidRPr="00C31132" w:rsidRDefault="00FB3FB2" w:rsidP="008C7949">
            <w:pPr>
              <w:pStyle w:val="3"/>
              <w:spacing w:after="0"/>
              <w:ind w:left="0"/>
              <w:rPr>
                <w:bCs/>
                <w:sz w:val="24"/>
                <w:szCs w:val="24"/>
              </w:rPr>
            </w:pPr>
            <w:r w:rsidRPr="001830B7">
              <w:rPr>
                <w:bCs/>
                <w:sz w:val="24"/>
                <w:szCs w:val="24"/>
              </w:rPr>
              <w:t>Подготовка к тестированию по теме 2.9</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146"/>
        </w:trPr>
        <w:tc>
          <w:tcPr>
            <w:tcW w:w="3037" w:type="dxa"/>
            <w:vMerge/>
            <w:vAlign w:val="center"/>
          </w:tcPr>
          <w:p w:rsidR="00FB3FB2" w:rsidRPr="001830B7" w:rsidRDefault="00FB3FB2" w:rsidP="008C7949">
            <w:pPr>
              <w:jc w:val="center"/>
              <w:rPr>
                <w:b/>
              </w:rPr>
            </w:pPr>
          </w:p>
        </w:tc>
        <w:tc>
          <w:tcPr>
            <w:tcW w:w="468" w:type="dxa"/>
            <w:gridSpan w:val="2"/>
          </w:tcPr>
          <w:p w:rsidR="00FB3FB2" w:rsidRPr="00C31132" w:rsidRDefault="00FB3FB2" w:rsidP="008C7949">
            <w:pPr>
              <w:pStyle w:val="3"/>
              <w:spacing w:after="0"/>
              <w:ind w:left="0"/>
              <w:rPr>
                <w:bCs/>
                <w:sz w:val="24"/>
                <w:szCs w:val="24"/>
              </w:rPr>
            </w:pPr>
            <w:r w:rsidRPr="001830B7">
              <w:rPr>
                <w:bCs/>
                <w:sz w:val="24"/>
                <w:szCs w:val="24"/>
              </w:rPr>
              <w:t>4</w:t>
            </w:r>
          </w:p>
        </w:tc>
        <w:tc>
          <w:tcPr>
            <w:tcW w:w="8723" w:type="dxa"/>
            <w:gridSpan w:val="2"/>
          </w:tcPr>
          <w:p w:rsidR="00FB3FB2" w:rsidRPr="00C31132" w:rsidRDefault="00FB3FB2" w:rsidP="008C7949">
            <w:pPr>
              <w:pStyle w:val="3"/>
              <w:spacing w:after="0"/>
              <w:ind w:left="0"/>
              <w:rPr>
                <w:bCs/>
                <w:sz w:val="24"/>
                <w:szCs w:val="24"/>
              </w:rPr>
            </w:pPr>
            <w:r w:rsidRPr="001830B7">
              <w:rPr>
                <w:bCs/>
                <w:sz w:val="24"/>
                <w:szCs w:val="24"/>
              </w:rPr>
              <w:t>Р</w:t>
            </w:r>
            <w:r w:rsidRPr="001830B7">
              <w:rPr>
                <w:sz w:val="24"/>
                <w:szCs w:val="24"/>
              </w:rPr>
              <w:t>ешение вариативных задач и упражнений по теме 2.9</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Тема 2.10</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830B7">
              <w:t>«Синтез</w:t>
            </w:r>
            <w:r w:rsidRPr="001830B7">
              <w:rPr>
                <w:b/>
              </w:rPr>
              <w:t xml:space="preserve"> </w:t>
            </w:r>
            <w:r w:rsidRPr="001830B7">
              <w:t>узлов периферийных устройств»</w:t>
            </w:r>
          </w:p>
          <w:p w:rsidR="00FB3FB2" w:rsidRPr="001830B7" w:rsidRDefault="00FB3FB2" w:rsidP="008C7949">
            <w:pPr>
              <w:jc w:val="center"/>
              <w:rPr>
                <w:b/>
              </w:rPr>
            </w:pPr>
            <w:r w:rsidRPr="001830B7">
              <w:rPr>
                <w:b/>
              </w:rPr>
              <w:t>Заочное обучение:</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Аудиторные занятия -1 час</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rPr>
              <w:t xml:space="preserve">Лабораторные работы- 2 </w:t>
            </w:r>
            <w:r w:rsidRPr="001830B7">
              <w:rPr>
                <w:b/>
              </w:rPr>
              <w:lastRenderedPageBreak/>
              <w:t>часа</w:t>
            </w: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lastRenderedPageBreak/>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1830B7">
              <w:rPr>
                <w:b/>
                <w:bCs/>
              </w:rPr>
              <w:t>1</w:t>
            </w:r>
            <w:r w:rsidRPr="001830B7">
              <w:rPr>
                <w:b/>
                <w:bCs/>
                <w:lang w:val="en-US"/>
              </w:rPr>
              <w:t>5</w:t>
            </w:r>
          </w:p>
        </w:tc>
        <w:tc>
          <w:tcPr>
            <w:tcW w:w="1275"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1</w:t>
            </w:r>
          </w:p>
        </w:tc>
        <w:tc>
          <w:tcPr>
            <w:tcW w:w="8723"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Синтез</w:t>
            </w:r>
            <w:r w:rsidRPr="001830B7">
              <w:rPr>
                <w:b/>
              </w:rPr>
              <w:t xml:space="preserve"> </w:t>
            </w:r>
            <w:r w:rsidRPr="001830B7">
              <w:t>узлов периферийных устройств. Структурные схемы, принцип действия. Классификация, области их применения.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2</w:t>
            </w:r>
          </w:p>
        </w:tc>
        <w:tc>
          <w:tcPr>
            <w:tcW w:w="8723"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Дистанционные передачи на постоянном и переменном токе. Основные понятия, схемы, принцип действия.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3</w:t>
            </w:r>
          </w:p>
        </w:tc>
        <w:tc>
          <w:tcPr>
            <w:tcW w:w="8723"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Следящие системы непрерывного и дискретного действия. Схемы, принцип действия.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4</w:t>
            </w:r>
          </w:p>
        </w:tc>
        <w:tc>
          <w:tcPr>
            <w:tcW w:w="8723"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Цифровое программное управление. Замкнутые и разомкнутые системы. Схемы, принципы действия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3</w:t>
            </w: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rPr>
                <w:bCs/>
              </w:rPr>
              <w:t>Лабораторные работы</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lang w:val="en-US"/>
              </w:rPr>
              <w:t>2</w:t>
            </w:r>
          </w:p>
        </w:tc>
        <w:tc>
          <w:tcPr>
            <w:tcW w:w="1275" w:type="dxa"/>
            <w:vMerge w:val="restart"/>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14</w:t>
            </w:r>
          </w:p>
        </w:tc>
        <w:tc>
          <w:tcPr>
            <w:tcW w:w="8723"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t>Расчет следящего привода</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rPr>
                <w:bCs/>
              </w:rPr>
              <w:t xml:space="preserve">Самостоятельная работа </w:t>
            </w:r>
            <w:proofErr w:type="gramStart"/>
            <w:r w:rsidRPr="001830B7">
              <w:rPr>
                <w:bCs/>
              </w:rPr>
              <w:t>обучающихся</w:t>
            </w:r>
            <w:proofErr w:type="gramEnd"/>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5</w:t>
            </w: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23" w:type="dxa"/>
            <w:gridSpan w:val="2"/>
          </w:tcPr>
          <w:p w:rsidR="00FB3FB2" w:rsidRPr="001830B7" w:rsidRDefault="00FB3FB2" w:rsidP="00FD1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Чтение и анализ литературы </w:t>
            </w:r>
            <w:r w:rsidRPr="001830B7">
              <w:t>[</w:t>
            </w:r>
            <w:r w:rsidR="00AB3DFE" w:rsidRPr="001830B7">
              <w:t>4</w:t>
            </w:r>
            <w:r w:rsidRPr="001830B7">
              <w:t xml:space="preserve">] стр. </w:t>
            </w:r>
            <w:r w:rsidR="00FD139E" w:rsidRPr="001830B7">
              <w:t>51</w:t>
            </w:r>
            <w:r w:rsidRPr="001830B7">
              <w:t>-5</w:t>
            </w:r>
            <w:r w:rsidR="00FD139E" w:rsidRPr="001830B7">
              <w:t>3</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2</w:t>
            </w:r>
          </w:p>
        </w:tc>
        <w:tc>
          <w:tcPr>
            <w:tcW w:w="8723" w:type="dxa"/>
            <w:gridSpan w:val="2"/>
          </w:tcPr>
          <w:p w:rsidR="00FB3FB2" w:rsidRPr="001830B7" w:rsidRDefault="00FB3FB2" w:rsidP="00AB3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Чтение и анализ литературы </w:t>
            </w:r>
            <w:r w:rsidRPr="001830B7">
              <w:t>[</w:t>
            </w:r>
            <w:r w:rsidR="00AB3DFE" w:rsidRPr="001830B7">
              <w:t>4</w:t>
            </w:r>
            <w:r w:rsidRPr="001830B7">
              <w:t xml:space="preserve">] стр. </w:t>
            </w:r>
            <w:r w:rsidR="00FD139E" w:rsidRPr="001830B7">
              <w:t>4</w:t>
            </w:r>
            <w:r w:rsidRPr="001830B7">
              <w:t>3-</w:t>
            </w:r>
            <w:r w:rsidR="00FD139E" w:rsidRPr="001830B7">
              <w:t>4</w:t>
            </w:r>
            <w:r w:rsidRPr="001830B7">
              <w:t>6</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3</w:t>
            </w:r>
          </w:p>
        </w:tc>
        <w:tc>
          <w:tcPr>
            <w:tcW w:w="8723" w:type="dxa"/>
            <w:gridSpan w:val="2"/>
          </w:tcPr>
          <w:p w:rsidR="00FB3FB2" w:rsidRPr="001830B7" w:rsidRDefault="00816308"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Работа с конспектом лекций</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4</w:t>
            </w:r>
          </w:p>
        </w:tc>
        <w:tc>
          <w:tcPr>
            <w:tcW w:w="8723" w:type="dxa"/>
            <w:gridSpan w:val="2"/>
          </w:tcPr>
          <w:p w:rsidR="00FB3FB2" w:rsidRPr="001830B7" w:rsidRDefault="00816308"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Работа с конспектом лекций</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78"/>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5</w:t>
            </w:r>
          </w:p>
        </w:tc>
        <w:tc>
          <w:tcPr>
            <w:tcW w:w="8723"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30B7">
              <w:rPr>
                <w:bCs/>
              </w:rPr>
              <w:t>Подготовка к тестированию по теме 2.10</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6</w:t>
            </w:r>
          </w:p>
        </w:tc>
        <w:tc>
          <w:tcPr>
            <w:tcW w:w="8723"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Р</w:t>
            </w:r>
            <w:r w:rsidRPr="001830B7">
              <w:t>ешение вариативных задач и упражнений по теме 2.10</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348"/>
        </w:trPr>
        <w:tc>
          <w:tcPr>
            <w:tcW w:w="3037"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Тема 2.11</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830B7">
              <w:t>«Автоматические измерительные устройства»</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Заочное обучение:</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Аудиторные занятия - 0,5 часа</w:t>
            </w:r>
          </w:p>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830B7">
              <w:rPr>
                <w:b/>
              </w:rPr>
              <w:t>Лабораторные работы- 2 часа</w:t>
            </w:r>
          </w:p>
        </w:tc>
        <w:tc>
          <w:tcPr>
            <w:tcW w:w="9191" w:type="dxa"/>
            <w:gridSpan w:val="4"/>
          </w:tcPr>
          <w:p w:rsidR="00FB3FB2" w:rsidRPr="001830B7" w:rsidRDefault="00FB3FB2" w:rsidP="008C7949">
            <w:r w:rsidRPr="001830B7">
              <w:rPr>
                <w:bCs/>
              </w:rPr>
              <w:t>Содержание учебного материала</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1830B7">
              <w:rPr>
                <w:b/>
                <w:bCs/>
              </w:rPr>
              <w:t>1</w:t>
            </w:r>
            <w:r w:rsidRPr="001830B7">
              <w:rPr>
                <w:b/>
                <w:bCs/>
                <w:lang w:val="en-US"/>
              </w:rPr>
              <w:t>5</w:t>
            </w: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549"/>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468" w:type="dxa"/>
            <w:gridSpan w:val="2"/>
          </w:tcPr>
          <w:p w:rsidR="00FB3FB2" w:rsidRPr="001830B7" w:rsidRDefault="00FB3FB2" w:rsidP="008C7949">
            <w:r w:rsidRPr="001830B7">
              <w:t>1</w:t>
            </w:r>
          </w:p>
        </w:tc>
        <w:tc>
          <w:tcPr>
            <w:tcW w:w="8723" w:type="dxa"/>
            <w:gridSpan w:val="2"/>
          </w:tcPr>
          <w:p w:rsidR="00FB3FB2" w:rsidRPr="001830B7" w:rsidRDefault="00FB3FB2" w:rsidP="008C7949">
            <w:r w:rsidRPr="001830B7">
              <w:t>Автоматические измерительные устройства – небалансные: радиационный пирометр, газоанализатор, измеритель деформации тела, Схемы, принципы действия.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r>
      <w:tr w:rsidR="00FB3FB2" w:rsidRPr="001830B7" w:rsidTr="008C7949">
        <w:trPr>
          <w:trHeight w:val="549"/>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468" w:type="dxa"/>
            <w:gridSpan w:val="2"/>
          </w:tcPr>
          <w:p w:rsidR="00FB3FB2" w:rsidRPr="001830B7" w:rsidRDefault="00FB3FB2" w:rsidP="008C7949">
            <w:r w:rsidRPr="001830B7">
              <w:t>2</w:t>
            </w:r>
          </w:p>
        </w:tc>
        <w:tc>
          <w:tcPr>
            <w:tcW w:w="8723" w:type="dxa"/>
            <w:gridSpan w:val="2"/>
          </w:tcPr>
          <w:p w:rsidR="00FB3FB2" w:rsidRPr="001830B7" w:rsidRDefault="00FB3FB2" w:rsidP="008C7949">
            <w:r w:rsidRPr="001830B7">
              <w:t>Автоматические измерительные устройства - балансные: автоматические потенциометры, автоматические мосты. Схемы, принципы действия.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c>
          <w:tcPr>
            <w:tcW w:w="1275"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2</w:t>
            </w:r>
          </w:p>
        </w:tc>
      </w:tr>
      <w:tr w:rsidR="00FB3FB2" w:rsidRPr="001830B7" w:rsidTr="008C7949">
        <w:trPr>
          <w:trHeight w:val="549"/>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468" w:type="dxa"/>
            <w:gridSpan w:val="2"/>
          </w:tcPr>
          <w:p w:rsidR="00FB3FB2" w:rsidRPr="001830B7" w:rsidRDefault="00FB3FB2" w:rsidP="008C7949">
            <w:r w:rsidRPr="001830B7">
              <w:t>3</w:t>
            </w:r>
          </w:p>
        </w:tc>
        <w:tc>
          <w:tcPr>
            <w:tcW w:w="8723" w:type="dxa"/>
            <w:gridSpan w:val="2"/>
          </w:tcPr>
          <w:p w:rsidR="00FB3FB2" w:rsidRPr="001830B7" w:rsidRDefault="00FB3FB2" w:rsidP="008C7949">
            <w:r w:rsidRPr="001830B7">
              <w:t xml:space="preserve">Преобразование непрерывных величин в </w:t>
            </w:r>
            <w:proofErr w:type="gramStart"/>
            <w:r w:rsidRPr="001830B7">
              <w:t>дискретные</w:t>
            </w:r>
            <w:proofErr w:type="gramEnd"/>
            <w:r w:rsidRPr="001830B7">
              <w:t>. Кодирующий диск. Дискретный автоматический потенциометр. Схемы, принцип действия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3</w:t>
            </w:r>
          </w:p>
        </w:tc>
      </w:tr>
      <w:tr w:rsidR="00FB3FB2" w:rsidRPr="001830B7" w:rsidTr="008C7949">
        <w:trPr>
          <w:trHeight w:val="549"/>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468" w:type="dxa"/>
            <w:gridSpan w:val="2"/>
          </w:tcPr>
          <w:p w:rsidR="00FB3FB2" w:rsidRPr="001830B7" w:rsidRDefault="00FB3FB2" w:rsidP="008C7949">
            <w:r w:rsidRPr="001830B7">
              <w:t>4</w:t>
            </w:r>
          </w:p>
        </w:tc>
        <w:tc>
          <w:tcPr>
            <w:tcW w:w="8723" w:type="dxa"/>
            <w:gridSpan w:val="2"/>
          </w:tcPr>
          <w:p w:rsidR="00FB3FB2" w:rsidRPr="001830B7" w:rsidRDefault="00FB3FB2" w:rsidP="008C7949">
            <w:r w:rsidRPr="001830B7">
              <w:t>Небалансный преобразователь напряжения в код. Балансный преобразователь счетного типа. Цифровой следящий автокомпенсатор. Схемы, принцип действия.</w:t>
            </w:r>
          </w:p>
        </w:tc>
        <w:tc>
          <w:tcPr>
            <w:tcW w:w="1206" w:type="dxa"/>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tcPr>
          <w:p w:rsidR="00FB3FB2" w:rsidRPr="001830B7" w:rsidRDefault="00652F03"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3</w:t>
            </w:r>
          </w:p>
        </w:tc>
      </w:tr>
      <w:tr w:rsidR="00FB3FB2" w:rsidRPr="001830B7" w:rsidTr="008C7949">
        <w:trPr>
          <w:trHeight w:val="229"/>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191" w:type="dxa"/>
            <w:gridSpan w:val="4"/>
          </w:tcPr>
          <w:p w:rsidR="00FB3FB2" w:rsidRPr="001830B7" w:rsidRDefault="00FB3FB2" w:rsidP="008C7949">
            <w:r w:rsidRPr="001830B7">
              <w:rPr>
                <w:bCs/>
              </w:rPr>
              <w:t>Лабораторные работы</w:t>
            </w:r>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830B7">
              <w:rPr>
                <w:bCs/>
              </w:rPr>
              <w:t>2</w:t>
            </w:r>
          </w:p>
        </w:tc>
        <w:tc>
          <w:tcPr>
            <w:tcW w:w="1275" w:type="dxa"/>
            <w:vMerge w:val="restart"/>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19"/>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468" w:type="dxa"/>
            <w:gridSpan w:val="2"/>
          </w:tcPr>
          <w:p w:rsidR="00FB3FB2" w:rsidRPr="001830B7" w:rsidRDefault="00FB3FB2" w:rsidP="008C7949">
            <w:r w:rsidRPr="001830B7">
              <w:t>15</w:t>
            </w:r>
          </w:p>
        </w:tc>
        <w:tc>
          <w:tcPr>
            <w:tcW w:w="8723" w:type="dxa"/>
            <w:gridSpan w:val="2"/>
          </w:tcPr>
          <w:p w:rsidR="00FB3FB2" w:rsidRPr="001830B7" w:rsidRDefault="00FB3FB2" w:rsidP="008C7949">
            <w:r w:rsidRPr="001830B7">
              <w:t>Расчет аналого-цифрового преобразователя</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CCCCCC"/>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191" w:type="dxa"/>
            <w:gridSpan w:val="4"/>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Самостоятельная  работа </w:t>
            </w:r>
            <w:proofErr w:type="gramStart"/>
            <w:r w:rsidRPr="001830B7">
              <w:rPr>
                <w:bCs/>
              </w:rPr>
              <w:t>обучающихся</w:t>
            </w:r>
            <w:proofErr w:type="gramEnd"/>
          </w:p>
        </w:tc>
        <w:tc>
          <w:tcPr>
            <w:tcW w:w="1206" w:type="dxa"/>
            <w:vMerge w:val="restart"/>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1830B7">
              <w:rPr>
                <w:bCs/>
                <w:lang w:val="en-US"/>
              </w:rPr>
              <w:t>5</w:t>
            </w: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1</w:t>
            </w:r>
          </w:p>
        </w:tc>
        <w:tc>
          <w:tcPr>
            <w:tcW w:w="8723" w:type="dxa"/>
            <w:gridSpan w:val="2"/>
          </w:tcPr>
          <w:p w:rsidR="00FB3FB2" w:rsidRPr="001830B7" w:rsidRDefault="00FB3FB2" w:rsidP="00AB3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Чтение и анализ литературы </w:t>
            </w:r>
            <w:r w:rsidRPr="001830B7">
              <w:t>[</w:t>
            </w:r>
            <w:r w:rsidR="00AB3DFE" w:rsidRPr="001830B7">
              <w:t>4</w:t>
            </w:r>
            <w:r w:rsidRPr="001830B7">
              <w:t xml:space="preserve">] стр. </w:t>
            </w:r>
            <w:r w:rsidR="00816308" w:rsidRPr="001830B7">
              <w:t>59</w:t>
            </w:r>
            <w:r w:rsidR="00FD139E" w:rsidRPr="001830B7">
              <w:t>-6</w:t>
            </w:r>
            <w:r w:rsidR="00816308" w:rsidRPr="001830B7">
              <w:t>3</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2</w:t>
            </w:r>
          </w:p>
        </w:tc>
        <w:tc>
          <w:tcPr>
            <w:tcW w:w="8723" w:type="dxa"/>
            <w:gridSpan w:val="2"/>
          </w:tcPr>
          <w:p w:rsidR="00FB3FB2" w:rsidRPr="001830B7" w:rsidRDefault="00816308"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Работа с конспектом лекций</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3</w:t>
            </w:r>
          </w:p>
        </w:tc>
        <w:tc>
          <w:tcPr>
            <w:tcW w:w="8723" w:type="dxa"/>
            <w:gridSpan w:val="2"/>
          </w:tcPr>
          <w:p w:rsidR="00FB3FB2" w:rsidRPr="001830B7" w:rsidRDefault="00FB3FB2" w:rsidP="00AB3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Чтение и анализ литературы </w:t>
            </w:r>
            <w:r w:rsidRPr="001830B7">
              <w:t>[</w:t>
            </w:r>
            <w:r w:rsidR="00AB3DFE" w:rsidRPr="001830B7">
              <w:t>4</w:t>
            </w:r>
            <w:r w:rsidRPr="001830B7">
              <w:t>] стр. 1</w:t>
            </w:r>
            <w:r w:rsidR="00816308" w:rsidRPr="001830B7">
              <w:t>33</w:t>
            </w:r>
            <w:r w:rsidRPr="001830B7">
              <w:t>-1</w:t>
            </w:r>
            <w:r w:rsidR="00816308" w:rsidRPr="001830B7">
              <w:t>37</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4</w:t>
            </w:r>
          </w:p>
        </w:tc>
        <w:tc>
          <w:tcPr>
            <w:tcW w:w="8723" w:type="dxa"/>
            <w:gridSpan w:val="2"/>
          </w:tcPr>
          <w:p w:rsidR="00FB3FB2" w:rsidRPr="001830B7" w:rsidRDefault="00FB3FB2" w:rsidP="00AB3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 xml:space="preserve">Чтение и анализ литературы </w:t>
            </w:r>
            <w:r w:rsidRPr="001830B7">
              <w:t>[</w:t>
            </w:r>
            <w:r w:rsidR="00AB3DFE" w:rsidRPr="001830B7">
              <w:t>4</w:t>
            </w:r>
            <w:r w:rsidRPr="001830B7">
              <w:t>] стр. 1</w:t>
            </w:r>
            <w:r w:rsidR="00816308" w:rsidRPr="001830B7">
              <w:t>37</w:t>
            </w:r>
            <w:r w:rsidRPr="001830B7">
              <w:t>-1</w:t>
            </w:r>
            <w:r w:rsidR="00816308" w:rsidRPr="001830B7">
              <w:t>40</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5</w:t>
            </w:r>
          </w:p>
        </w:tc>
        <w:tc>
          <w:tcPr>
            <w:tcW w:w="8723"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Подготовка к тестированию по теме 2.11</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20"/>
        </w:trPr>
        <w:tc>
          <w:tcPr>
            <w:tcW w:w="3037"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468"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6</w:t>
            </w:r>
          </w:p>
        </w:tc>
        <w:tc>
          <w:tcPr>
            <w:tcW w:w="8723" w:type="dxa"/>
            <w:gridSpan w:val="2"/>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rPr>
                <w:bCs/>
              </w:rPr>
              <w:t>Р</w:t>
            </w:r>
            <w:r w:rsidRPr="001830B7">
              <w:t>ешение вариативных задач и упражнений по теме 2.11</w:t>
            </w:r>
          </w:p>
        </w:tc>
        <w:tc>
          <w:tcPr>
            <w:tcW w:w="1206" w:type="dxa"/>
            <w:vMerge/>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65"/>
        </w:trPr>
        <w:tc>
          <w:tcPr>
            <w:tcW w:w="12228" w:type="dxa"/>
            <w:gridSpan w:val="5"/>
          </w:tcPr>
          <w:p w:rsidR="00FB3FB2" w:rsidRPr="001830B7" w:rsidRDefault="00FB3FB2" w:rsidP="008C7949">
            <w:pPr>
              <w:jc w:val="right"/>
              <w:rPr>
                <w:b/>
                <w:bCs/>
              </w:rPr>
            </w:pPr>
            <w:r w:rsidRPr="001830B7">
              <w:rPr>
                <w:b/>
                <w:bCs/>
              </w:rPr>
              <w:t>Всего:</w:t>
            </w:r>
          </w:p>
        </w:tc>
        <w:tc>
          <w:tcPr>
            <w:tcW w:w="1206" w:type="dxa"/>
          </w:tcPr>
          <w:p w:rsidR="00FB3FB2" w:rsidRPr="001830B7" w:rsidRDefault="0037133D"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830B7">
              <w:rPr>
                <w:b/>
                <w:bCs/>
              </w:rPr>
              <w:t>203</w:t>
            </w:r>
          </w:p>
        </w:tc>
        <w:tc>
          <w:tcPr>
            <w:tcW w:w="1275" w:type="dxa"/>
            <w:vMerge/>
            <w:shd w:val="clear" w:color="auto" w:fill="D9D9D9"/>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3FB2" w:rsidRPr="001830B7" w:rsidTr="008C7949">
        <w:trPr>
          <w:trHeight w:val="65"/>
        </w:trPr>
        <w:tc>
          <w:tcPr>
            <w:tcW w:w="14709" w:type="dxa"/>
            <w:gridSpan w:val="7"/>
          </w:tcPr>
          <w:p w:rsidR="00FB3FB2" w:rsidRPr="001830B7" w:rsidRDefault="00FB3FB2" w:rsidP="008C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830B7">
              <w:rPr>
                <w:b/>
              </w:rPr>
              <w:t>Всего по заочному обучению:</w:t>
            </w:r>
            <w:r w:rsidRPr="001830B7">
              <w:t xml:space="preserve"> </w:t>
            </w:r>
            <w:r w:rsidRPr="001830B7">
              <w:rPr>
                <w:b/>
              </w:rPr>
              <w:t>30 часов</w:t>
            </w:r>
            <w:r w:rsidRPr="001830B7">
              <w:t>, в том числе аудиторные занятия – 10 часов, лабораторные работы – 20 часов</w:t>
            </w:r>
          </w:p>
        </w:tc>
      </w:tr>
    </w:tbl>
    <w:p w:rsidR="00F50927" w:rsidRPr="001830B7" w:rsidRDefault="00F50927" w:rsidP="00A63C95">
      <w:pPr>
        <w:ind w:firstLine="720"/>
        <w:rPr>
          <w:sz w:val="28"/>
          <w:szCs w:val="28"/>
        </w:rPr>
      </w:pPr>
    </w:p>
    <w:p w:rsidR="00FB3FB2" w:rsidRPr="001830B7" w:rsidRDefault="00FB3FB2" w:rsidP="00A63C95">
      <w:pPr>
        <w:ind w:firstLine="720"/>
        <w:rPr>
          <w:sz w:val="28"/>
          <w:szCs w:val="28"/>
        </w:rPr>
      </w:pPr>
    </w:p>
    <w:p w:rsidR="00FB3FB2" w:rsidRPr="001830B7" w:rsidRDefault="00FB3FB2" w:rsidP="00A63C95">
      <w:pPr>
        <w:ind w:firstLine="720"/>
        <w:rPr>
          <w:sz w:val="28"/>
          <w:szCs w:val="28"/>
        </w:rPr>
      </w:pPr>
    </w:p>
    <w:p w:rsidR="00A63C95" w:rsidRPr="001830B7" w:rsidRDefault="00A63C95" w:rsidP="00A63C95">
      <w:pPr>
        <w:ind w:firstLine="720"/>
        <w:rPr>
          <w:sz w:val="28"/>
          <w:szCs w:val="28"/>
        </w:rPr>
      </w:pPr>
      <w:r w:rsidRPr="001830B7">
        <w:rPr>
          <w:sz w:val="28"/>
          <w:szCs w:val="28"/>
        </w:rPr>
        <w:lastRenderedPageBreak/>
        <w:t>Для характеристики уровня освоения учебного материала используются следующие обозначения:</w:t>
      </w:r>
    </w:p>
    <w:p w:rsidR="00A63C95" w:rsidRPr="001830B7" w:rsidRDefault="00A63C95" w:rsidP="00A63C95">
      <w:pPr>
        <w:ind w:firstLine="720"/>
        <w:rPr>
          <w:sz w:val="28"/>
          <w:szCs w:val="28"/>
        </w:rPr>
      </w:pPr>
      <w:r w:rsidRPr="001830B7">
        <w:rPr>
          <w:sz w:val="28"/>
          <w:szCs w:val="28"/>
        </w:rPr>
        <w:t xml:space="preserve">1 – </w:t>
      </w:r>
      <w:proofErr w:type="gramStart"/>
      <w:r w:rsidRPr="001830B7">
        <w:rPr>
          <w:sz w:val="28"/>
          <w:szCs w:val="28"/>
        </w:rPr>
        <w:t>ознакомительный</w:t>
      </w:r>
      <w:proofErr w:type="gramEnd"/>
      <w:r w:rsidRPr="001830B7">
        <w:rPr>
          <w:sz w:val="28"/>
          <w:szCs w:val="28"/>
        </w:rPr>
        <w:t xml:space="preserve"> (узнавание ранее изученных объектов, свойств)</w:t>
      </w:r>
    </w:p>
    <w:p w:rsidR="00A63C95" w:rsidRPr="001830B7" w:rsidRDefault="00A63C95" w:rsidP="00A63C95">
      <w:pPr>
        <w:ind w:firstLine="720"/>
        <w:rPr>
          <w:sz w:val="28"/>
          <w:szCs w:val="28"/>
        </w:rPr>
      </w:pPr>
      <w:r w:rsidRPr="001830B7">
        <w:rPr>
          <w:sz w:val="28"/>
          <w:szCs w:val="28"/>
        </w:rPr>
        <w:t xml:space="preserve">2 – </w:t>
      </w:r>
      <w:proofErr w:type="gramStart"/>
      <w:r w:rsidRPr="001830B7">
        <w:rPr>
          <w:sz w:val="28"/>
          <w:szCs w:val="28"/>
        </w:rPr>
        <w:t>репродуктивный</w:t>
      </w:r>
      <w:proofErr w:type="gramEnd"/>
      <w:r w:rsidRPr="001830B7">
        <w:rPr>
          <w:sz w:val="28"/>
          <w:szCs w:val="28"/>
        </w:rPr>
        <w:t xml:space="preserve"> (выполнение деятельности по образцу, инструкции или под руководством)</w:t>
      </w:r>
    </w:p>
    <w:p w:rsidR="00CF37A9" w:rsidRPr="001830B7" w:rsidRDefault="00A63C95" w:rsidP="00D808FE">
      <w:pPr>
        <w:ind w:firstLine="720"/>
        <w:rPr>
          <w:bCs/>
          <w:i/>
        </w:rPr>
        <w:sectPr w:rsidR="00CF37A9" w:rsidRPr="001830B7" w:rsidSect="00E032B1">
          <w:footerReference w:type="even" r:id="rId11"/>
          <w:footerReference w:type="default" r:id="rId12"/>
          <w:pgSz w:w="16838" w:h="11906" w:orient="landscape"/>
          <w:pgMar w:top="426" w:right="1134" w:bottom="567" w:left="1134" w:header="709" w:footer="709" w:gutter="0"/>
          <w:cols w:space="720"/>
          <w:docGrid w:linePitch="326"/>
        </w:sectPr>
      </w:pPr>
      <w:r w:rsidRPr="001830B7">
        <w:rPr>
          <w:sz w:val="28"/>
          <w:szCs w:val="28"/>
        </w:rPr>
        <w:t xml:space="preserve">3 – </w:t>
      </w:r>
      <w:proofErr w:type="gramStart"/>
      <w:r w:rsidRPr="001830B7">
        <w:rPr>
          <w:sz w:val="28"/>
          <w:szCs w:val="28"/>
        </w:rPr>
        <w:t>продуктивный</w:t>
      </w:r>
      <w:proofErr w:type="gramEnd"/>
      <w:r w:rsidRPr="001830B7">
        <w:rPr>
          <w:sz w:val="28"/>
          <w:szCs w:val="28"/>
        </w:rPr>
        <w:t xml:space="preserve"> (планирование и самостоятельное выполнение деятельности, решение проблемных задач)</w:t>
      </w:r>
    </w:p>
    <w:p w:rsidR="00FE761D" w:rsidRPr="001830B7" w:rsidRDefault="00FE761D" w:rsidP="001054CF">
      <w:pPr>
        <w:ind w:left="600" w:right="-143"/>
        <w:rPr>
          <w:b/>
          <w:sz w:val="28"/>
          <w:szCs w:val="28"/>
        </w:rPr>
      </w:pPr>
      <w:r w:rsidRPr="001830B7">
        <w:rPr>
          <w:b/>
          <w:sz w:val="28"/>
          <w:szCs w:val="28"/>
        </w:rPr>
        <w:lastRenderedPageBreak/>
        <w:t>3. УСЛОВИЯ РЕАЛИЗАЦИИ ПРОГРАММЫ УЧЕБНОЙ ДИСЦИПЛИНЫ</w:t>
      </w:r>
    </w:p>
    <w:p w:rsidR="00FE761D" w:rsidRPr="001830B7" w:rsidRDefault="00FE761D" w:rsidP="001054CF">
      <w:pPr>
        <w:ind w:left="600"/>
        <w:rPr>
          <w:sz w:val="28"/>
          <w:szCs w:val="28"/>
        </w:rPr>
      </w:pPr>
    </w:p>
    <w:p w:rsidR="00FE761D" w:rsidRPr="001830B7" w:rsidRDefault="00FE761D" w:rsidP="00105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b/>
          <w:bCs/>
          <w:sz w:val="28"/>
          <w:szCs w:val="28"/>
        </w:rPr>
      </w:pPr>
      <w:r w:rsidRPr="001830B7">
        <w:rPr>
          <w:b/>
          <w:bCs/>
          <w:sz w:val="28"/>
          <w:szCs w:val="28"/>
        </w:rPr>
        <w:t>3.1 Требования к минимальному материально-техническому обеспечению</w:t>
      </w:r>
    </w:p>
    <w:p w:rsidR="00FE761D" w:rsidRPr="001830B7" w:rsidRDefault="00FE761D" w:rsidP="00105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b/>
          <w:bCs/>
          <w:sz w:val="28"/>
          <w:szCs w:val="28"/>
        </w:rPr>
      </w:pPr>
    </w:p>
    <w:p w:rsidR="00FE761D" w:rsidRPr="001830B7" w:rsidRDefault="00FE761D" w:rsidP="00F7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firstLine="600"/>
        <w:rPr>
          <w:bCs/>
          <w:sz w:val="28"/>
          <w:szCs w:val="28"/>
        </w:rPr>
      </w:pPr>
      <w:r w:rsidRPr="001830B7">
        <w:rPr>
          <w:bCs/>
          <w:sz w:val="28"/>
          <w:szCs w:val="28"/>
        </w:rPr>
        <w:t xml:space="preserve">Реализация программы дисциплины требует наличия  лаборатории </w:t>
      </w:r>
      <w:r w:rsidR="00D808FE" w:rsidRPr="001830B7">
        <w:rPr>
          <w:sz w:val="28"/>
          <w:szCs w:val="28"/>
        </w:rPr>
        <w:t>периферийных устройств</w:t>
      </w:r>
      <w:r w:rsidR="00F76848" w:rsidRPr="001830B7">
        <w:rPr>
          <w:sz w:val="28"/>
          <w:szCs w:val="28"/>
        </w:rPr>
        <w:t xml:space="preserve"> и информационных технологий</w:t>
      </w:r>
      <w:r w:rsidRPr="001830B7">
        <w:rPr>
          <w:bCs/>
          <w:sz w:val="28"/>
          <w:szCs w:val="28"/>
        </w:rPr>
        <w:t>.</w:t>
      </w:r>
    </w:p>
    <w:p w:rsidR="00772854" w:rsidRPr="001830B7" w:rsidRDefault="00772854" w:rsidP="00F7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firstLine="600"/>
        <w:jc w:val="both"/>
        <w:rPr>
          <w:bCs/>
          <w:sz w:val="28"/>
          <w:szCs w:val="28"/>
        </w:rPr>
      </w:pPr>
    </w:p>
    <w:p w:rsidR="00FE761D" w:rsidRPr="001830B7" w:rsidRDefault="00FE761D" w:rsidP="00F7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firstLine="600"/>
        <w:jc w:val="both"/>
        <w:rPr>
          <w:bCs/>
          <w:sz w:val="28"/>
          <w:szCs w:val="28"/>
        </w:rPr>
      </w:pPr>
      <w:r w:rsidRPr="001830B7">
        <w:rPr>
          <w:bCs/>
          <w:sz w:val="28"/>
          <w:szCs w:val="28"/>
        </w:rPr>
        <w:t>Оборудование учебно</w:t>
      </w:r>
      <w:r w:rsidR="00F76848" w:rsidRPr="001830B7">
        <w:rPr>
          <w:bCs/>
          <w:sz w:val="28"/>
          <w:szCs w:val="28"/>
        </w:rPr>
        <w:t>й лаборатории</w:t>
      </w:r>
      <w:r w:rsidRPr="001830B7">
        <w:rPr>
          <w:bCs/>
          <w:sz w:val="28"/>
          <w:szCs w:val="28"/>
        </w:rPr>
        <w:t xml:space="preserve"> кабинета:</w:t>
      </w:r>
    </w:p>
    <w:p w:rsidR="00FE761D" w:rsidRPr="001830B7" w:rsidRDefault="00FE761D" w:rsidP="00F7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firstLine="600"/>
        <w:jc w:val="both"/>
        <w:rPr>
          <w:bCs/>
          <w:sz w:val="28"/>
          <w:szCs w:val="28"/>
        </w:rPr>
      </w:pPr>
      <w:r w:rsidRPr="001830B7">
        <w:rPr>
          <w:bCs/>
          <w:sz w:val="28"/>
          <w:szCs w:val="28"/>
        </w:rPr>
        <w:t xml:space="preserve">- посадочные места по количеству </w:t>
      </w:r>
      <w:proofErr w:type="gramStart"/>
      <w:r w:rsidRPr="001830B7">
        <w:rPr>
          <w:bCs/>
          <w:sz w:val="28"/>
          <w:szCs w:val="28"/>
        </w:rPr>
        <w:t>обучающихся</w:t>
      </w:r>
      <w:proofErr w:type="gramEnd"/>
      <w:r w:rsidRPr="001830B7">
        <w:rPr>
          <w:bCs/>
          <w:sz w:val="28"/>
          <w:szCs w:val="28"/>
        </w:rPr>
        <w:t>;</w:t>
      </w:r>
    </w:p>
    <w:p w:rsidR="00FE761D" w:rsidRPr="001830B7" w:rsidRDefault="00FE761D" w:rsidP="00F7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firstLine="600"/>
        <w:jc w:val="both"/>
        <w:rPr>
          <w:bCs/>
          <w:sz w:val="28"/>
          <w:szCs w:val="28"/>
        </w:rPr>
      </w:pPr>
      <w:r w:rsidRPr="001830B7">
        <w:rPr>
          <w:bCs/>
          <w:sz w:val="28"/>
          <w:szCs w:val="28"/>
        </w:rPr>
        <w:t>- рабочее место преподавателя;</w:t>
      </w:r>
    </w:p>
    <w:p w:rsidR="00FE761D" w:rsidRPr="001830B7" w:rsidRDefault="00FE761D" w:rsidP="00F7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firstLine="600"/>
        <w:jc w:val="both"/>
        <w:rPr>
          <w:bCs/>
          <w:sz w:val="28"/>
          <w:szCs w:val="28"/>
        </w:rPr>
      </w:pPr>
      <w:r w:rsidRPr="001830B7">
        <w:rPr>
          <w:bCs/>
          <w:sz w:val="28"/>
          <w:szCs w:val="28"/>
        </w:rPr>
        <w:t xml:space="preserve">- комплект методических пособий и дидактических материалов. </w:t>
      </w:r>
    </w:p>
    <w:p w:rsidR="002C0C03" w:rsidRPr="001830B7" w:rsidRDefault="002C0C03" w:rsidP="00F7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firstLine="600"/>
        <w:jc w:val="both"/>
        <w:rPr>
          <w:bCs/>
          <w:sz w:val="28"/>
          <w:szCs w:val="28"/>
        </w:rPr>
      </w:pPr>
    </w:p>
    <w:p w:rsidR="00FE761D" w:rsidRPr="001830B7" w:rsidRDefault="00FE761D" w:rsidP="00F7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firstLine="600"/>
        <w:jc w:val="both"/>
        <w:rPr>
          <w:bCs/>
          <w:sz w:val="28"/>
          <w:szCs w:val="28"/>
        </w:rPr>
      </w:pPr>
      <w:r w:rsidRPr="001830B7">
        <w:rPr>
          <w:bCs/>
          <w:sz w:val="28"/>
          <w:szCs w:val="28"/>
        </w:rPr>
        <w:t xml:space="preserve">Оборудование </w:t>
      </w:r>
      <w:r w:rsidR="00F76848" w:rsidRPr="001830B7">
        <w:rPr>
          <w:sz w:val="28"/>
          <w:szCs w:val="28"/>
        </w:rPr>
        <w:t>информационных технологий</w:t>
      </w:r>
      <w:r w:rsidR="00D808FE" w:rsidRPr="001830B7">
        <w:rPr>
          <w:sz w:val="28"/>
          <w:szCs w:val="28"/>
        </w:rPr>
        <w:t>:</w:t>
      </w:r>
    </w:p>
    <w:p w:rsidR="00FE761D" w:rsidRPr="001830B7" w:rsidRDefault="00FE761D" w:rsidP="00F7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firstLine="600"/>
        <w:jc w:val="both"/>
        <w:rPr>
          <w:bCs/>
          <w:sz w:val="28"/>
          <w:szCs w:val="28"/>
        </w:rPr>
      </w:pPr>
      <w:r w:rsidRPr="001830B7">
        <w:rPr>
          <w:bCs/>
          <w:sz w:val="28"/>
          <w:szCs w:val="28"/>
        </w:rPr>
        <w:t>- посадочные места с ПК по количеству обучающихся;</w:t>
      </w:r>
    </w:p>
    <w:p w:rsidR="00FE761D" w:rsidRPr="001830B7" w:rsidRDefault="00FE761D" w:rsidP="00F7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firstLine="600"/>
        <w:jc w:val="both"/>
        <w:rPr>
          <w:bCs/>
          <w:sz w:val="28"/>
          <w:szCs w:val="28"/>
        </w:rPr>
      </w:pPr>
      <w:r w:rsidRPr="001830B7">
        <w:rPr>
          <w:bCs/>
          <w:sz w:val="28"/>
          <w:szCs w:val="28"/>
        </w:rPr>
        <w:t>- рабочее место преподавателя;</w:t>
      </w:r>
    </w:p>
    <w:p w:rsidR="00FE761D" w:rsidRPr="001830B7" w:rsidRDefault="00FE761D" w:rsidP="00F7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firstLine="600"/>
        <w:rPr>
          <w:bCs/>
          <w:sz w:val="28"/>
          <w:szCs w:val="28"/>
        </w:rPr>
      </w:pPr>
      <w:r w:rsidRPr="001830B7">
        <w:rPr>
          <w:bCs/>
          <w:sz w:val="28"/>
          <w:szCs w:val="28"/>
        </w:rPr>
        <w:t>- комплект  методических указаний по выполнению практических и лабораторных работ.</w:t>
      </w:r>
    </w:p>
    <w:p w:rsidR="002C0C03" w:rsidRPr="001830B7" w:rsidRDefault="002C0C03" w:rsidP="00F7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firstLine="600"/>
        <w:rPr>
          <w:bCs/>
          <w:sz w:val="28"/>
          <w:szCs w:val="28"/>
        </w:rPr>
      </w:pPr>
    </w:p>
    <w:p w:rsidR="00FE761D" w:rsidRPr="001830B7" w:rsidRDefault="00FE761D" w:rsidP="00F7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firstLine="600"/>
        <w:jc w:val="both"/>
        <w:rPr>
          <w:bCs/>
          <w:sz w:val="28"/>
          <w:szCs w:val="28"/>
        </w:rPr>
      </w:pPr>
      <w:r w:rsidRPr="001830B7">
        <w:rPr>
          <w:bCs/>
          <w:sz w:val="28"/>
          <w:szCs w:val="28"/>
        </w:rPr>
        <w:t xml:space="preserve">Технические средства обучения: </w:t>
      </w:r>
    </w:p>
    <w:p w:rsidR="00FE761D" w:rsidRPr="001830B7" w:rsidRDefault="00FE761D" w:rsidP="00F7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firstLine="600"/>
        <w:jc w:val="both"/>
        <w:rPr>
          <w:bCs/>
          <w:sz w:val="28"/>
          <w:szCs w:val="28"/>
        </w:rPr>
      </w:pPr>
      <w:r w:rsidRPr="001830B7">
        <w:rPr>
          <w:bCs/>
          <w:sz w:val="28"/>
          <w:szCs w:val="28"/>
        </w:rPr>
        <w:t xml:space="preserve">- компьютер с лицензионным программным обеспечением и </w:t>
      </w:r>
      <w:proofErr w:type="spellStart"/>
      <w:r w:rsidRPr="001830B7">
        <w:rPr>
          <w:bCs/>
          <w:sz w:val="28"/>
          <w:szCs w:val="28"/>
        </w:rPr>
        <w:t>мультимедиапроектор</w:t>
      </w:r>
      <w:proofErr w:type="spellEnd"/>
      <w:r w:rsidRPr="001830B7">
        <w:rPr>
          <w:bCs/>
          <w:sz w:val="28"/>
          <w:szCs w:val="28"/>
        </w:rPr>
        <w:t>;</w:t>
      </w:r>
    </w:p>
    <w:p w:rsidR="00FE761D" w:rsidRPr="001830B7" w:rsidRDefault="00FE761D" w:rsidP="00F7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firstLine="600"/>
        <w:jc w:val="both"/>
        <w:rPr>
          <w:bCs/>
          <w:sz w:val="28"/>
          <w:szCs w:val="28"/>
        </w:rPr>
      </w:pPr>
      <w:r w:rsidRPr="001830B7">
        <w:rPr>
          <w:bCs/>
          <w:sz w:val="28"/>
          <w:szCs w:val="28"/>
        </w:rPr>
        <w:t xml:space="preserve">- программные продукты </w:t>
      </w:r>
      <w:r w:rsidRPr="001830B7">
        <w:rPr>
          <w:bCs/>
          <w:sz w:val="28"/>
          <w:szCs w:val="28"/>
          <w:lang w:val="en-US"/>
        </w:rPr>
        <w:t>Turbo</w:t>
      </w:r>
      <w:r w:rsidRPr="001830B7">
        <w:rPr>
          <w:bCs/>
          <w:sz w:val="28"/>
          <w:szCs w:val="28"/>
        </w:rPr>
        <w:t>-</w:t>
      </w:r>
      <w:r w:rsidRPr="001830B7">
        <w:rPr>
          <w:bCs/>
          <w:sz w:val="28"/>
          <w:szCs w:val="28"/>
          <w:lang w:val="en-US"/>
        </w:rPr>
        <w:t>Pascal</w:t>
      </w:r>
      <w:r w:rsidRPr="001830B7">
        <w:rPr>
          <w:bCs/>
          <w:sz w:val="28"/>
          <w:szCs w:val="28"/>
        </w:rPr>
        <w:t xml:space="preserve"> 7.5, </w:t>
      </w:r>
      <w:r w:rsidRPr="001830B7">
        <w:rPr>
          <w:bCs/>
          <w:sz w:val="28"/>
          <w:szCs w:val="28"/>
          <w:lang w:val="en-US"/>
        </w:rPr>
        <w:t>Delphi</w:t>
      </w:r>
      <w:r w:rsidRPr="001830B7">
        <w:rPr>
          <w:bCs/>
          <w:sz w:val="28"/>
          <w:szCs w:val="28"/>
        </w:rPr>
        <w:t xml:space="preserve"> 7.0, Компас 2</w:t>
      </w:r>
      <w:r w:rsidRPr="001830B7">
        <w:rPr>
          <w:bCs/>
          <w:sz w:val="28"/>
          <w:szCs w:val="28"/>
          <w:lang w:val="en-US"/>
        </w:rPr>
        <w:t>D</w:t>
      </w:r>
    </w:p>
    <w:p w:rsidR="00FE761D" w:rsidRPr="001830B7" w:rsidRDefault="00FE761D" w:rsidP="00105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jc w:val="both"/>
        <w:rPr>
          <w:bCs/>
          <w:sz w:val="28"/>
          <w:szCs w:val="28"/>
          <w:highlight w:val="yellow"/>
        </w:rPr>
      </w:pPr>
    </w:p>
    <w:p w:rsidR="00FE761D" w:rsidRPr="001830B7" w:rsidRDefault="00FE761D" w:rsidP="001054CF">
      <w:pPr>
        <w:ind w:left="600"/>
        <w:rPr>
          <w:b/>
          <w:sz w:val="28"/>
          <w:szCs w:val="28"/>
        </w:rPr>
      </w:pPr>
      <w:r w:rsidRPr="001830B7">
        <w:rPr>
          <w:b/>
          <w:sz w:val="28"/>
          <w:szCs w:val="28"/>
        </w:rPr>
        <w:t xml:space="preserve">3.2. Информационное обеспечение обучения (перечень рекомендуемых учебных изданий, Интернет-ресурсов, дополнительной литературы) </w:t>
      </w:r>
    </w:p>
    <w:p w:rsidR="00FE761D" w:rsidRPr="001830B7" w:rsidRDefault="00FE761D" w:rsidP="001054CF">
      <w:pPr>
        <w:ind w:left="600"/>
        <w:rPr>
          <w:b/>
          <w:sz w:val="28"/>
          <w:szCs w:val="28"/>
        </w:rPr>
      </w:pPr>
    </w:p>
    <w:p w:rsidR="00652F03" w:rsidRPr="001830B7" w:rsidRDefault="00652F03" w:rsidP="00652F03">
      <w:pPr>
        <w:ind w:left="600"/>
        <w:rPr>
          <w:sz w:val="28"/>
          <w:szCs w:val="28"/>
        </w:rPr>
      </w:pPr>
      <w:r w:rsidRPr="001830B7">
        <w:rPr>
          <w:sz w:val="28"/>
          <w:szCs w:val="28"/>
        </w:rPr>
        <w:t>Основные источники:</w:t>
      </w:r>
    </w:p>
    <w:p w:rsidR="00652F03" w:rsidRPr="001830B7" w:rsidRDefault="00434F96" w:rsidP="000559D3">
      <w:pPr>
        <w:ind w:firstLine="567"/>
        <w:rPr>
          <w:bCs/>
          <w:sz w:val="28"/>
          <w:szCs w:val="28"/>
        </w:rPr>
      </w:pPr>
      <w:r w:rsidRPr="001830B7">
        <w:rPr>
          <w:bCs/>
          <w:sz w:val="28"/>
          <w:szCs w:val="28"/>
        </w:rPr>
        <w:t>1.</w:t>
      </w:r>
      <w:r w:rsidR="00652F03" w:rsidRPr="001830B7">
        <w:rPr>
          <w:bCs/>
          <w:sz w:val="28"/>
          <w:szCs w:val="28"/>
        </w:rPr>
        <w:t>Олофинская В.П. Техническая механика. – ФОРУМ 201</w:t>
      </w:r>
      <w:r w:rsidR="001830B7" w:rsidRPr="001830B7">
        <w:rPr>
          <w:bCs/>
          <w:sz w:val="28"/>
          <w:szCs w:val="28"/>
        </w:rPr>
        <w:t>5</w:t>
      </w:r>
      <w:r w:rsidR="00652F03" w:rsidRPr="001830B7">
        <w:rPr>
          <w:bCs/>
          <w:sz w:val="28"/>
          <w:szCs w:val="28"/>
        </w:rPr>
        <w:t>.</w:t>
      </w:r>
    </w:p>
    <w:p w:rsidR="00434F96" w:rsidRPr="001830B7" w:rsidRDefault="00434F96" w:rsidP="000559D3">
      <w:pPr>
        <w:ind w:firstLine="567"/>
        <w:rPr>
          <w:bCs/>
          <w:sz w:val="28"/>
          <w:szCs w:val="28"/>
        </w:rPr>
      </w:pPr>
      <w:r w:rsidRPr="001830B7">
        <w:rPr>
          <w:bCs/>
          <w:sz w:val="28"/>
          <w:szCs w:val="28"/>
        </w:rPr>
        <w:t xml:space="preserve">2.Детали машин. Основы теории, расчета и конструирования. </w:t>
      </w:r>
      <w:proofErr w:type="spellStart"/>
      <w:r w:rsidRPr="001830B7">
        <w:rPr>
          <w:bCs/>
          <w:sz w:val="28"/>
          <w:szCs w:val="28"/>
        </w:rPr>
        <w:t>Олофинская</w:t>
      </w:r>
      <w:proofErr w:type="spellEnd"/>
      <w:r w:rsidRPr="001830B7">
        <w:rPr>
          <w:bCs/>
          <w:sz w:val="28"/>
          <w:szCs w:val="28"/>
        </w:rPr>
        <w:t xml:space="preserve"> В.П. ИНФРА-</w:t>
      </w:r>
      <w:proofErr w:type="gramStart"/>
      <w:r w:rsidRPr="001830B7">
        <w:rPr>
          <w:bCs/>
          <w:sz w:val="28"/>
          <w:szCs w:val="28"/>
        </w:rPr>
        <w:t>М-</w:t>
      </w:r>
      <w:proofErr w:type="gramEnd"/>
      <w:r w:rsidRPr="001830B7">
        <w:rPr>
          <w:bCs/>
          <w:sz w:val="28"/>
          <w:szCs w:val="28"/>
        </w:rPr>
        <w:t xml:space="preserve"> М-2015.</w:t>
      </w:r>
    </w:p>
    <w:p w:rsidR="00434F96" w:rsidRPr="001830B7" w:rsidRDefault="00434F96" w:rsidP="000559D3">
      <w:pPr>
        <w:ind w:firstLine="567"/>
        <w:rPr>
          <w:bCs/>
          <w:sz w:val="28"/>
          <w:szCs w:val="28"/>
        </w:rPr>
      </w:pPr>
      <w:r w:rsidRPr="001830B7">
        <w:rPr>
          <w:bCs/>
          <w:sz w:val="28"/>
          <w:szCs w:val="28"/>
        </w:rPr>
        <w:t>3. Техническая механик</w:t>
      </w:r>
      <w:r w:rsidR="00AF6BD9" w:rsidRPr="001830B7">
        <w:rPr>
          <w:bCs/>
          <w:sz w:val="28"/>
          <w:szCs w:val="28"/>
        </w:rPr>
        <w:t>а</w:t>
      </w:r>
      <w:r w:rsidRPr="001830B7">
        <w:rPr>
          <w:bCs/>
          <w:sz w:val="28"/>
          <w:szCs w:val="28"/>
        </w:rPr>
        <w:t xml:space="preserve">. Г.Г.Сафонова, Т.Ю. </w:t>
      </w:r>
      <w:proofErr w:type="spellStart"/>
      <w:r w:rsidRPr="001830B7">
        <w:rPr>
          <w:bCs/>
          <w:sz w:val="28"/>
          <w:szCs w:val="28"/>
        </w:rPr>
        <w:t>Артюховская</w:t>
      </w:r>
      <w:proofErr w:type="spellEnd"/>
      <w:r w:rsidRPr="001830B7">
        <w:rPr>
          <w:bCs/>
          <w:sz w:val="28"/>
          <w:szCs w:val="28"/>
        </w:rPr>
        <w:t>, Д.А. Ермилов. - 2017</w:t>
      </w:r>
    </w:p>
    <w:p w:rsidR="00652F03" w:rsidRPr="001830B7" w:rsidRDefault="00AB3DFE" w:rsidP="000559D3">
      <w:pPr>
        <w:ind w:firstLine="567"/>
        <w:rPr>
          <w:sz w:val="28"/>
          <w:szCs w:val="28"/>
        </w:rPr>
      </w:pPr>
      <w:r w:rsidRPr="001830B7">
        <w:rPr>
          <w:sz w:val="28"/>
          <w:szCs w:val="28"/>
        </w:rPr>
        <w:t>4.</w:t>
      </w:r>
      <w:r w:rsidR="00652F03" w:rsidRPr="001830B7">
        <w:rPr>
          <w:sz w:val="28"/>
          <w:szCs w:val="28"/>
        </w:rPr>
        <w:t xml:space="preserve">Пантелеев В.Н., Прошин В.М. Основы автоматизации производства: Учебник, </w:t>
      </w:r>
      <w:r w:rsidR="00652F03" w:rsidRPr="001830B7">
        <w:rPr>
          <w:sz w:val="28"/>
          <w:szCs w:val="28"/>
        </w:rPr>
        <w:softHyphen/>
        <w:t xml:space="preserve"> М.: Издательский центр  «Академия», 2015. – 205 </w:t>
      </w:r>
      <w:proofErr w:type="gramStart"/>
      <w:r w:rsidR="00652F03" w:rsidRPr="001830B7">
        <w:rPr>
          <w:sz w:val="28"/>
          <w:szCs w:val="28"/>
        </w:rPr>
        <w:t>с</w:t>
      </w:r>
      <w:proofErr w:type="gramEnd"/>
      <w:r w:rsidR="00652F03" w:rsidRPr="001830B7">
        <w:rPr>
          <w:sz w:val="28"/>
          <w:szCs w:val="28"/>
        </w:rPr>
        <w:t>.</w:t>
      </w:r>
    </w:p>
    <w:p w:rsidR="00652F03" w:rsidRPr="001830B7" w:rsidRDefault="00652F03" w:rsidP="001054CF">
      <w:pPr>
        <w:ind w:left="600"/>
        <w:rPr>
          <w:b/>
          <w:sz w:val="28"/>
          <w:szCs w:val="28"/>
        </w:rPr>
      </w:pPr>
    </w:p>
    <w:p w:rsidR="00FE761D" w:rsidRPr="001830B7" w:rsidRDefault="00FE761D" w:rsidP="00F50927">
      <w:pPr>
        <w:pStyle w:val="af0"/>
        <w:shd w:val="clear" w:color="auto" w:fill="FFFFFF"/>
        <w:spacing w:before="0" w:beforeAutospacing="0" w:after="84" w:afterAutospacing="0" w:line="251" w:lineRule="atLeast"/>
        <w:ind w:left="600" w:firstLine="600"/>
        <w:jc w:val="both"/>
        <w:rPr>
          <w:sz w:val="28"/>
          <w:szCs w:val="28"/>
        </w:rPr>
      </w:pPr>
      <w:r w:rsidRPr="001830B7">
        <w:rPr>
          <w:sz w:val="28"/>
          <w:szCs w:val="28"/>
        </w:rPr>
        <w:t xml:space="preserve">  Дополнительные  источники: </w:t>
      </w:r>
    </w:p>
    <w:p w:rsidR="00434F96" w:rsidRPr="001830B7" w:rsidRDefault="00434F96" w:rsidP="000559D3">
      <w:pPr>
        <w:numPr>
          <w:ilvl w:val="0"/>
          <w:numId w:val="10"/>
        </w:numPr>
        <w:ind w:left="0" w:firstLine="567"/>
        <w:rPr>
          <w:bCs/>
          <w:sz w:val="28"/>
          <w:szCs w:val="28"/>
        </w:rPr>
      </w:pPr>
      <w:proofErr w:type="spellStart"/>
      <w:r w:rsidRPr="001830B7">
        <w:rPr>
          <w:bCs/>
          <w:sz w:val="28"/>
          <w:szCs w:val="28"/>
        </w:rPr>
        <w:t>Мовнин</w:t>
      </w:r>
      <w:proofErr w:type="spellEnd"/>
      <w:r w:rsidRPr="001830B7">
        <w:rPr>
          <w:bCs/>
          <w:sz w:val="28"/>
          <w:szCs w:val="28"/>
        </w:rPr>
        <w:t xml:space="preserve"> М.С. Основы технической механики. М.: Высшая школа, 201</w:t>
      </w:r>
      <w:r w:rsidR="001830B7">
        <w:rPr>
          <w:bCs/>
          <w:sz w:val="28"/>
          <w:szCs w:val="28"/>
        </w:rPr>
        <w:t>5</w:t>
      </w:r>
      <w:r w:rsidRPr="001830B7">
        <w:rPr>
          <w:bCs/>
          <w:sz w:val="28"/>
          <w:szCs w:val="28"/>
        </w:rPr>
        <w:t>.</w:t>
      </w:r>
    </w:p>
    <w:p w:rsidR="00434F96" w:rsidRPr="001830B7" w:rsidRDefault="00434F96" w:rsidP="000559D3">
      <w:pPr>
        <w:numPr>
          <w:ilvl w:val="0"/>
          <w:numId w:val="10"/>
        </w:numPr>
        <w:ind w:left="0" w:firstLine="567"/>
        <w:rPr>
          <w:bCs/>
          <w:sz w:val="28"/>
          <w:szCs w:val="28"/>
        </w:rPr>
      </w:pPr>
      <w:proofErr w:type="spellStart"/>
      <w:r w:rsidRPr="001830B7">
        <w:rPr>
          <w:bCs/>
          <w:sz w:val="28"/>
          <w:szCs w:val="28"/>
        </w:rPr>
        <w:t>Аркуша</w:t>
      </w:r>
      <w:proofErr w:type="spellEnd"/>
      <w:r w:rsidRPr="001830B7">
        <w:rPr>
          <w:bCs/>
          <w:sz w:val="28"/>
          <w:szCs w:val="28"/>
        </w:rPr>
        <w:t xml:space="preserve"> А.И. Техническая механика. Теоретическая механика и сопротивление материалов.- М.: Высшая школа, 201</w:t>
      </w:r>
      <w:r w:rsidR="001830B7">
        <w:rPr>
          <w:bCs/>
          <w:sz w:val="28"/>
          <w:szCs w:val="28"/>
        </w:rPr>
        <w:t>6</w:t>
      </w:r>
      <w:r w:rsidRPr="001830B7">
        <w:rPr>
          <w:bCs/>
          <w:sz w:val="28"/>
          <w:szCs w:val="28"/>
        </w:rPr>
        <w:t>.</w:t>
      </w:r>
    </w:p>
    <w:p w:rsidR="00434F96" w:rsidRPr="001830B7" w:rsidRDefault="00434F96" w:rsidP="000559D3">
      <w:pPr>
        <w:numPr>
          <w:ilvl w:val="0"/>
          <w:numId w:val="10"/>
        </w:numPr>
        <w:ind w:left="0" w:firstLine="567"/>
        <w:rPr>
          <w:bCs/>
          <w:sz w:val="28"/>
          <w:szCs w:val="28"/>
        </w:rPr>
      </w:pPr>
      <w:proofErr w:type="spellStart"/>
      <w:r w:rsidRPr="001830B7">
        <w:rPr>
          <w:bCs/>
          <w:sz w:val="28"/>
          <w:szCs w:val="28"/>
        </w:rPr>
        <w:t>Мовнин</w:t>
      </w:r>
      <w:proofErr w:type="spellEnd"/>
      <w:r w:rsidRPr="001830B7">
        <w:rPr>
          <w:bCs/>
          <w:sz w:val="28"/>
          <w:szCs w:val="28"/>
        </w:rPr>
        <w:t xml:space="preserve"> М.С. Сборник задач по технической механике. – М.: Высшая школа, 201</w:t>
      </w:r>
      <w:r w:rsidR="001830B7">
        <w:rPr>
          <w:bCs/>
          <w:sz w:val="28"/>
          <w:szCs w:val="28"/>
        </w:rPr>
        <w:t>5</w:t>
      </w:r>
      <w:r w:rsidRPr="001830B7">
        <w:rPr>
          <w:bCs/>
          <w:sz w:val="28"/>
          <w:szCs w:val="28"/>
        </w:rPr>
        <w:t>.</w:t>
      </w:r>
    </w:p>
    <w:p w:rsidR="00FE761D" w:rsidRPr="001830B7" w:rsidRDefault="00BD0F13" w:rsidP="000559D3">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sidRPr="001830B7">
        <w:rPr>
          <w:bCs/>
          <w:sz w:val="28"/>
          <w:szCs w:val="28"/>
        </w:rPr>
        <w:lastRenderedPageBreak/>
        <w:t xml:space="preserve">         </w:t>
      </w:r>
      <w:r w:rsidR="000559D3" w:rsidRPr="001830B7">
        <w:rPr>
          <w:bCs/>
          <w:sz w:val="28"/>
          <w:szCs w:val="28"/>
        </w:rPr>
        <w:t>4</w:t>
      </w:r>
      <w:r w:rsidRPr="001830B7">
        <w:rPr>
          <w:bCs/>
          <w:sz w:val="28"/>
          <w:szCs w:val="28"/>
        </w:rPr>
        <w:t>.</w:t>
      </w:r>
      <w:r w:rsidR="00FE761D" w:rsidRPr="001830B7">
        <w:rPr>
          <w:bCs/>
          <w:sz w:val="28"/>
          <w:szCs w:val="28"/>
        </w:rPr>
        <w:t>Эрдеди А.А. и др. Техническая механика. – М.: Высшая школа, 20</w:t>
      </w:r>
      <w:r w:rsidR="001830B7">
        <w:rPr>
          <w:bCs/>
          <w:sz w:val="28"/>
          <w:szCs w:val="28"/>
        </w:rPr>
        <w:t>16</w:t>
      </w:r>
      <w:r w:rsidR="00FE761D" w:rsidRPr="001830B7">
        <w:rPr>
          <w:bCs/>
          <w:sz w:val="28"/>
          <w:szCs w:val="28"/>
        </w:rPr>
        <w:t>.</w:t>
      </w:r>
    </w:p>
    <w:p w:rsidR="00FE761D" w:rsidRPr="001830B7" w:rsidRDefault="00BD0F13" w:rsidP="000559D3">
      <w:pPr>
        <w:pStyle w:val="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1" w:lineRule="atLeast"/>
        <w:ind w:left="0" w:firstLine="567"/>
        <w:jc w:val="both"/>
        <w:rPr>
          <w:bCs/>
          <w:sz w:val="28"/>
          <w:szCs w:val="28"/>
        </w:rPr>
      </w:pPr>
      <w:r w:rsidRPr="001830B7">
        <w:rPr>
          <w:bCs/>
          <w:sz w:val="28"/>
          <w:szCs w:val="28"/>
        </w:rPr>
        <w:t xml:space="preserve">         </w:t>
      </w:r>
      <w:r w:rsidR="000559D3" w:rsidRPr="001830B7">
        <w:rPr>
          <w:bCs/>
          <w:sz w:val="28"/>
          <w:szCs w:val="28"/>
        </w:rPr>
        <w:t>5</w:t>
      </w:r>
      <w:r w:rsidRPr="001830B7">
        <w:rPr>
          <w:bCs/>
          <w:sz w:val="28"/>
          <w:szCs w:val="28"/>
        </w:rPr>
        <w:t>.</w:t>
      </w:r>
      <w:r w:rsidR="00FE761D" w:rsidRPr="001830B7">
        <w:rPr>
          <w:bCs/>
          <w:sz w:val="28"/>
          <w:szCs w:val="28"/>
        </w:rPr>
        <w:t>Методические указания для студентов по проведению практических работ</w:t>
      </w:r>
      <w:r w:rsidRPr="001830B7">
        <w:rPr>
          <w:bCs/>
          <w:sz w:val="28"/>
          <w:szCs w:val="28"/>
        </w:rPr>
        <w:t>.</w:t>
      </w:r>
      <w:r w:rsidR="00FE761D" w:rsidRPr="001830B7">
        <w:rPr>
          <w:bCs/>
          <w:sz w:val="28"/>
          <w:szCs w:val="28"/>
        </w:rPr>
        <w:t xml:space="preserve"> </w:t>
      </w:r>
      <w:r w:rsidRPr="001830B7">
        <w:rPr>
          <w:bCs/>
          <w:sz w:val="28"/>
          <w:szCs w:val="28"/>
        </w:rPr>
        <w:t>С</w:t>
      </w:r>
      <w:r w:rsidR="00FE761D" w:rsidRPr="001830B7">
        <w:rPr>
          <w:bCs/>
          <w:sz w:val="28"/>
          <w:szCs w:val="28"/>
        </w:rPr>
        <w:t>оставитель Абрамова Л.А. –Уфа УГКР, 20</w:t>
      </w:r>
      <w:r w:rsidR="000A007E" w:rsidRPr="001830B7">
        <w:rPr>
          <w:bCs/>
          <w:sz w:val="28"/>
          <w:szCs w:val="28"/>
        </w:rPr>
        <w:t>10</w:t>
      </w:r>
    </w:p>
    <w:p w:rsidR="00FE761D" w:rsidRPr="001830B7" w:rsidRDefault="000559D3" w:rsidP="000559D3">
      <w:pPr>
        <w:pStyle w:val="af0"/>
        <w:shd w:val="clear" w:color="auto" w:fill="FFFFFF"/>
        <w:spacing w:before="0" w:beforeAutospacing="0" w:after="0" w:afterAutospacing="0" w:line="251" w:lineRule="atLeast"/>
        <w:ind w:firstLine="567"/>
        <w:jc w:val="both"/>
        <w:rPr>
          <w:sz w:val="28"/>
          <w:szCs w:val="28"/>
        </w:rPr>
      </w:pPr>
      <w:r w:rsidRPr="001830B7">
        <w:rPr>
          <w:sz w:val="28"/>
          <w:szCs w:val="28"/>
          <w:shd w:val="clear" w:color="auto" w:fill="FFFFFF"/>
        </w:rPr>
        <w:t>6</w:t>
      </w:r>
      <w:r w:rsidR="00A146D8" w:rsidRPr="001830B7">
        <w:rPr>
          <w:sz w:val="28"/>
          <w:szCs w:val="28"/>
          <w:shd w:val="clear" w:color="auto" w:fill="FFFFFF"/>
        </w:rPr>
        <w:t xml:space="preserve">. </w:t>
      </w:r>
      <w:r w:rsidR="00FE761D" w:rsidRPr="001830B7">
        <w:rPr>
          <w:sz w:val="28"/>
          <w:szCs w:val="28"/>
          <w:shd w:val="clear" w:color="auto" w:fill="FFFFFF"/>
        </w:rPr>
        <w:t>Столингс</w:t>
      </w:r>
      <w:r w:rsidR="00BD0F13" w:rsidRPr="001830B7">
        <w:rPr>
          <w:sz w:val="28"/>
          <w:szCs w:val="28"/>
          <w:shd w:val="clear" w:color="auto" w:fill="FFFFFF"/>
        </w:rPr>
        <w:t xml:space="preserve"> У.</w:t>
      </w:r>
      <w:r w:rsidR="00FE761D" w:rsidRPr="001830B7">
        <w:rPr>
          <w:sz w:val="28"/>
          <w:szCs w:val="28"/>
          <w:shd w:val="clear" w:color="auto" w:fill="FFFFFF"/>
        </w:rPr>
        <w:t xml:space="preserve">  Структурная организация и архитектура компьютерных систем. М.: Издательский дом Вильямс, 20</w:t>
      </w:r>
      <w:r w:rsidR="001830B7">
        <w:rPr>
          <w:sz w:val="28"/>
          <w:szCs w:val="28"/>
          <w:shd w:val="clear" w:color="auto" w:fill="FFFFFF"/>
        </w:rPr>
        <w:t>1</w:t>
      </w:r>
      <w:r w:rsidR="000A007E" w:rsidRPr="001830B7">
        <w:rPr>
          <w:sz w:val="28"/>
          <w:szCs w:val="28"/>
          <w:shd w:val="clear" w:color="auto" w:fill="FFFFFF"/>
        </w:rPr>
        <w:t>9</w:t>
      </w:r>
      <w:r w:rsidR="00FE761D" w:rsidRPr="001830B7">
        <w:rPr>
          <w:sz w:val="28"/>
          <w:szCs w:val="28"/>
        </w:rPr>
        <w:t xml:space="preserve">  </w:t>
      </w:r>
    </w:p>
    <w:p w:rsidR="00A146D8" w:rsidRPr="001830B7" w:rsidRDefault="00A146D8" w:rsidP="00A146D8">
      <w:pPr>
        <w:shd w:val="clear" w:color="auto" w:fill="FFFFFF"/>
        <w:spacing w:line="300" w:lineRule="atLeast"/>
        <w:ind w:firstLine="567"/>
        <w:rPr>
          <w:sz w:val="28"/>
          <w:szCs w:val="28"/>
        </w:rPr>
      </w:pPr>
      <w:r w:rsidRPr="001830B7">
        <w:rPr>
          <w:sz w:val="28"/>
          <w:szCs w:val="28"/>
          <w:shd w:val="clear" w:color="auto" w:fill="FFFFFF"/>
        </w:rPr>
        <w:t xml:space="preserve">7. </w:t>
      </w:r>
      <w:hyperlink r:id="rId13" w:history="1">
        <w:proofErr w:type="spellStart"/>
        <w:r w:rsidRPr="001830B7">
          <w:rPr>
            <w:rFonts w:eastAsia="Times New Roman"/>
            <w:sz w:val="28"/>
            <w:szCs w:val="28"/>
          </w:rPr>
          <w:t>Перухин</w:t>
        </w:r>
        <w:proofErr w:type="spellEnd"/>
        <w:r w:rsidRPr="001830B7">
          <w:rPr>
            <w:rFonts w:eastAsia="Times New Roman"/>
            <w:sz w:val="28"/>
            <w:szCs w:val="28"/>
          </w:rPr>
          <w:t xml:space="preserve"> М</w:t>
        </w:r>
        <w:r w:rsidRPr="001830B7">
          <w:rPr>
            <w:sz w:val="28"/>
            <w:szCs w:val="28"/>
          </w:rPr>
          <w:t>.</w:t>
        </w:r>
        <w:r w:rsidRPr="001830B7">
          <w:rPr>
            <w:rFonts w:eastAsia="Times New Roman"/>
            <w:sz w:val="28"/>
            <w:szCs w:val="28"/>
          </w:rPr>
          <w:t xml:space="preserve"> Ю</w:t>
        </w:r>
        <w:r w:rsidRPr="001830B7">
          <w:rPr>
            <w:sz w:val="28"/>
            <w:szCs w:val="28"/>
          </w:rPr>
          <w:t>.</w:t>
        </w:r>
      </w:hyperlink>
      <w:r w:rsidRPr="001830B7">
        <w:rPr>
          <w:sz w:val="28"/>
          <w:szCs w:val="28"/>
        </w:rPr>
        <w:t xml:space="preserve"> </w:t>
      </w:r>
      <w:r w:rsidRPr="001830B7">
        <w:rPr>
          <w:rFonts w:eastAsia="Times New Roman"/>
          <w:bCs/>
          <w:sz w:val="28"/>
          <w:szCs w:val="28"/>
        </w:rPr>
        <w:t>Современная автоматика в системах управления технологическими процессами</w:t>
      </w:r>
      <w:r w:rsidRPr="001830B7">
        <w:rPr>
          <w:rFonts w:eastAsia="Times New Roman"/>
          <w:sz w:val="28"/>
          <w:szCs w:val="28"/>
        </w:rPr>
        <w:t> : учеб</w:t>
      </w:r>
      <w:proofErr w:type="gramStart"/>
      <w:r w:rsidRPr="001830B7">
        <w:rPr>
          <w:rFonts w:eastAsia="Times New Roman"/>
          <w:sz w:val="28"/>
          <w:szCs w:val="28"/>
        </w:rPr>
        <w:t>.</w:t>
      </w:r>
      <w:proofErr w:type="gramEnd"/>
      <w:r w:rsidRPr="001830B7">
        <w:rPr>
          <w:rFonts w:eastAsia="Times New Roman"/>
          <w:sz w:val="28"/>
          <w:szCs w:val="28"/>
        </w:rPr>
        <w:t xml:space="preserve"> </w:t>
      </w:r>
      <w:proofErr w:type="gramStart"/>
      <w:r w:rsidRPr="001830B7">
        <w:rPr>
          <w:rFonts w:eastAsia="Times New Roman"/>
          <w:sz w:val="28"/>
          <w:szCs w:val="28"/>
        </w:rPr>
        <w:t>п</w:t>
      </w:r>
      <w:proofErr w:type="gramEnd"/>
      <w:r w:rsidRPr="001830B7">
        <w:rPr>
          <w:rFonts w:eastAsia="Times New Roman"/>
          <w:sz w:val="28"/>
          <w:szCs w:val="28"/>
        </w:rPr>
        <w:t xml:space="preserve">особие / В.П. Ившин, М.Ю. </w:t>
      </w:r>
      <w:proofErr w:type="spellStart"/>
      <w:r w:rsidRPr="001830B7">
        <w:rPr>
          <w:rFonts w:eastAsia="Times New Roman"/>
          <w:sz w:val="28"/>
          <w:szCs w:val="28"/>
        </w:rPr>
        <w:t>Перухин</w:t>
      </w:r>
      <w:proofErr w:type="spellEnd"/>
      <w:r w:rsidRPr="001830B7">
        <w:rPr>
          <w:rFonts w:eastAsia="Times New Roman"/>
          <w:sz w:val="28"/>
          <w:szCs w:val="28"/>
        </w:rPr>
        <w:t xml:space="preserve">. — 2-е изд., </w:t>
      </w:r>
      <w:proofErr w:type="spellStart"/>
      <w:r w:rsidRPr="001830B7">
        <w:rPr>
          <w:rFonts w:eastAsia="Times New Roman"/>
          <w:sz w:val="28"/>
          <w:szCs w:val="28"/>
        </w:rPr>
        <w:t>испр</w:t>
      </w:r>
      <w:proofErr w:type="spellEnd"/>
      <w:r w:rsidRPr="001830B7">
        <w:rPr>
          <w:rFonts w:eastAsia="Times New Roman"/>
          <w:sz w:val="28"/>
          <w:szCs w:val="28"/>
        </w:rPr>
        <w:t xml:space="preserve">. и доп. — М. : ИНФРА-М, 2017. — 402 с. </w:t>
      </w:r>
    </w:p>
    <w:p w:rsidR="00A146D8" w:rsidRPr="001830B7" w:rsidRDefault="00A146D8" w:rsidP="00A146D8">
      <w:pPr>
        <w:shd w:val="clear" w:color="auto" w:fill="FFFFFF"/>
        <w:spacing w:line="300" w:lineRule="atLeast"/>
        <w:ind w:firstLine="567"/>
        <w:rPr>
          <w:sz w:val="28"/>
          <w:szCs w:val="28"/>
        </w:rPr>
      </w:pPr>
      <w:r w:rsidRPr="001830B7">
        <w:rPr>
          <w:sz w:val="28"/>
          <w:szCs w:val="28"/>
        </w:rPr>
        <w:t xml:space="preserve">8. </w:t>
      </w:r>
      <w:hyperlink r:id="rId14" w:history="1">
        <w:r w:rsidRPr="001830B7">
          <w:rPr>
            <w:rFonts w:eastAsia="Times New Roman"/>
            <w:sz w:val="28"/>
            <w:szCs w:val="28"/>
          </w:rPr>
          <w:t>Ившин В</w:t>
        </w:r>
        <w:r w:rsidRPr="001830B7">
          <w:rPr>
            <w:sz w:val="28"/>
            <w:szCs w:val="28"/>
          </w:rPr>
          <w:t>.</w:t>
        </w:r>
        <w:r w:rsidRPr="001830B7">
          <w:rPr>
            <w:rFonts w:eastAsia="Times New Roman"/>
            <w:sz w:val="28"/>
            <w:szCs w:val="28"/>
          </w:rPr>
          <w:t xml:space="preserve"> П</w:t>
        </w:r>
        <w:r w:rsidRPr="001830B7">
          <w:rPr>
            <w:sz w:val="28"/>
            <w:szCs w:val="28"/>
          </w:rPr>
          <w:t>.</w:t>
        </w:r>
        <w:r w:rsidRPr="001830B7">
          <w:rPr>
            <w:rFonts w:eastAsia="Times New Roman"/>
            <w:sz w:val="28"/>
            <w:szCs w:val="28"/>
          </w:rPr>
          <w:t> </w:t>
        </w:r>
      </w:hyperlink>
      <w:r w:rsidRPr="001830B7">
        <w:rPr>
          <w:rFonts w:eastAsia="Times New Roman"/>
          <w:sz w:val="28"/>
          <w:szCs w:val="28"/>
        </w:rPr>
        <w:t> </w:t>
      </w:r>
      <w:proofErr w:type="spellStart"/>
      <w:r w:rsidR="005E7660">
        <w:fldChar w:fldCharType="begin"/>
      </w:r>
      <w:r w:rsidR="005E7660">
        <w:instrText>HYPERLINK "https://znanium.com/catalog/author/d7aa4d22-f846-11e3-9766-90b11c31de4c"</w:instrText>
      </w:r>
      <w:r w:rsidR="005E7660">
        <w:fldChar w:fldCharType="separate"/>
      </w:r>
      <w:r w:rsidRPr="001830B7">
        <w:rPr>
          <w:rFonts w:eastAsia="Times New Roman"/>
          <w:sz w:val="28"/>
          <w:szCs w:val="28"/>
        </w:rPr>
        <w:t>Перухин</w:t>
      </w:r>
      <w:proofErr w:type="spellEnd"/>
      <w:r w:rsidRPr="001830B7">
        <w:rPr>
          <w:rFonts w:eastAsia="Times New Roman"/>
          <w:sz w:val="28"/>
          <w:szCs w:val="28"/>
        </w:rPr>
        <w:t xml:space="preserve"> М</w:t>
      </w:r>
      <w:r w:rsidRPr="001830B7">
        <w:rPr>
          <w:sz w:val="28"/>
          <w:szCs w:val="28"/>
        </w:rPr>
        <w:t>.</w:t>
      </w:r>
      <w:r w:rsidRPr="001830B7">
        <w:rPr>
          <w:rFonts w:eastAsia="Times New Roman"/>
          <w:sz w:val="28"/>
          <w:szCs w:val="28"/>
        </w:rPr>
        <w:t xml:space="preserve"> Ю</w:t>
      </w:r>
      <w:r w:rsidRPr="001830B7">
        <w:rPr>
          <w:sz w:val="28"/>
          <w:szCs w:val="28"/>
        </w:rPr>
        <w:t>.</w:t>
      </w:r>
      <w:r w:rsidR="005E7660">
        <w:fldChar w:fldCharType="end"/>
      </w:r>
      <w:r w:rsidRPr="001830B7">
        <w:rPr>
          <w:sz w:val="28"/>
          <w:szCs w:val="28"/>
        </w:rPr>
        <w:t xml:space="preserve"> </w:t>
      </w:r>
      <w:r w:rsidRPr="001830B7">
        <w:rPr>
          <w:rFonts w:eastAsia="Times New Roman"/>
          <w:bCs/>
          <w:sz w:val="28"/>
          <w:szCs w:val="28"/>
        </w:rPr>
        <w:t>Современная автоматика в системах управления технологическими процессами</w:t>
      </w:r>
      <w:proofErr w:type="gramStart"/>
      <w:r w:rsidRPr="001830B7">
        <w:rPr>
          <w:rFonts w:eastAsia="Times New Roman"/>
          <w:sz w:val="28"/>
          <w:szCs w:val="28"/>
        </w:rPr>
        <w:t> :</w:t>
      </w:r>
      <w:proofErr w:type="gramEnd"/>
      <w:r w:rsidRPr="001830B7">
        <w:rPr>
          <w:rFonts w:eastAsia="Times New Roman"/>
          <w:sz w:val="28"/>
          <w:szCs w:val="28"/>
        </w:rPr>
        <w:t xml:space="preserve"> учебник / В.П. Ившин, М.Ю. </w:t>
      </w:r>
      <w:proofErr w:type="spellStart"/>
      <w:r w:rsidRPr="001830B7">
        <w:rPr>
          <w:rFonts w:eastAsia="Times New Roman"/>
          <w:sz w:val="28"/>
          <w:szCs w:val="28"/>
        </w:rPr>
        <w:t>Перухин</w:t>
      </w:r>
      <w:proofErr w:type="spellEnd"/>
      <w:r w:rsidRPr="001830B7">
        <w:rPr>
          <w:rFonts w:eastAsia="Times New Roman"/>
          <w:sz w:val="28"/>
          <w:szCs w:val="28"/>
        </w:rPr>
        <w:t>. — М.</w:t>
      </w:r>
      <w:proofErr w:type="gramStart"/>
      <w:r w:rsidRPr="001830B7">
        <w:rPr>
          <w:rFonts w:eastAsia="Times New Roman"/>
          <w:sz w:val="28"/>
          <w:szCs w:val="28"/>
        </w:rPr>
        <w:t> :</w:t>
      </w:r>
      <w:proofErr w:type="gramEnd"/>
      <w:r w:rsidRPr="001830B7">
        <w:rPr>
          <w:rFonts w:eastAsia="Times New Roman"/>
          <w:sz w:val="28"/>
          <w:szCs w:val="28"/>
        </w:rPr>
        <w:t xml:space="preserve"> ИНФРА-М, 2019.— 402 с. :</w:t>
      </w:r>
    </w:p>
    <w:p w:rsidR="00FE761D" w:rsidRPr="001830B7" w:rsidRDefault="00FE761D" w:rsidP="00F50927">
      <w:pPr>
        <w:pStyle w:val="13"/>
        <w:ind w:left="600" w:firstLine="600"/>
        <w:jc w:val="both"/>
        <w:rPr>
          <w:sz w:val="28"/>
          <w:szCs w:val="28"/>
        </w:rPr>
      </w:pPr>
    </w:p>
    <w:p w:rsidR="00FE761D" w:rsidRPr="001830B7" w:rsidRDefault="00FE761D" w:rsidP="00F50927">
      <w:pPr>
        <w:ind w:left="600" w:firstLine="600"/>
        <w:jc w:val="both"/>
        <w:rPr>
          <w:sz w:val="28"/>
          <w:szCs w:val="28"/>
        </w:rPr>
      </w:pPr>
      <w:r w:rsidRPr="001830B7">
        <w:rPr>
          <w:sz w:val="28"/>
          <w:szCs w:val="28"/>
        </w:rPr>
        <w:t>Интернет ресурсы:</w:t>
      </w:r>
    </w:p>
    <w:p w:rsidR="00FE761D" w:rsidRPr="001830B7" w:rsidRDefault="00FE761D" w:rsidP="00AB3DFE">
      <w:pPr>
        <w:numPr>
          <w:ilvl w:val="0"/>
          <w:numId w:val="2"/>
        </w:numPr>
        <w:ind w:left="0" w:firstLine="1200"/>
        <w:jc w:val="both"/>
        <w:rPr>
          <w:sz w:val="28"/>
          <w:szCs w:val="28"/>
        </w:rPr>
      </w:pPr>
      <w:r w:rsidRPr="001830B7">
        <w:rPr>
          <w:sz w:val="28"/>
          <w:szCs w:val="28"/>
        </w:rPr>
        <w:t xml:space="preserve"> Система федеральных образовательных порталов. Информационно- коммуникационные технологии в образовании. </w:t>
      </w:r>
      <w:r w:rsidRPr="001830B7">
        <w:rPr>
          <w:sz w:val="28"/>
          <w:szCs w:val="28"/>
          <w:lang w:val="en-US"/>
        </w:rPr>
        <w:t>[</w:t>
      </w:r>
      <w:r w:rsidRPr="001830B7">
        <w:rPr>
          <w:sz w:val="28"/>
          <w:szCs w:val="28"/>
        </w:rPr>
        <w:t>Электронный ресурс</w:t>
      </w:r>
      <w:r w:rsidRPr="001830B7">
        <w:rPr>
          <w:sz w:val="28"/>
          <w:szCs w:val="28"/>
          <w:lang w:val="en-US"/>
        </w:rPr>
        <w:t>]</w:t>
      </w:r>
      <w:r w:rsidRPr="001830B7">
        <w:rPr>
          <w:sz w:val="28"/>
          <w:szCs w:val="28"/>
        </w:rPr>
        <w:t xml:space="preserve">- режим доступа: </w:t>
      </w:r>
      <w:r w:rsidRPr="001830B7">
        <w:rPr>
          <w:sz w:val="28"/>
          <w:szCs w:val="28"/>
          <w:lang w:val="en-US"/>
        </w:rPr>
        <w:t>http</w:t>
      </w:r>
      <w:r w:rsidRPr="001830B7">
        <w:rPr>
          <w:sz w:val="28"/>
          <w:szCs w:val="28"/>
        </w:rPr>
        <w:t>://</w:t>
      </w:r>
      <w:r w:rsidRPr="001830B7">
        <w:rPr>
          <w:sz w:val="28"/>
          <w:szCs w:val="28"/>
          <w:lang w:val="en-US"/>
        </w:rPr>
        <w:t>www</w:t>
      </w:r>
      <w:r w:rsidRPr="001830B7">
        <w:rPr>
          <w:sz w:val="28"/>
          <w:szCs w:val="28"/>
        </w:rPr>
        <w:t>.</w:t>
      </w:r>
      <w:r w:rsidRPr="001830B7">
        <w:rPr>
          <w:sz w:val="28"/>
          <w:szCs w:val="28"/>
          <w:lang w:val="en-US"/>
        </w:rPr>
        <w:t xml:space="preserve">ict.edu.ru  </w:t>
      </w:r>
      <w:r w:rsidR="00652F03" w:rsidRPr="001830B7">
        <w:rPr>
          <w:sz w:val="28"/>
          <w:szCs w:val="28"/>
        </w:rPr>
        <w:t>(2003-201</w:t>
      </w:r>
      <w:r w:rsidR="00E042E7" w:rsidRPr="001830B7">
        <w:rPr>
          <w:sz w:val="28"/>
          <w:szCs w:val="28"/>
          <w:lang w:val="en-US"/>
        </w:rPr>
        <w:t>9</w:t>
      </w:r>
      <w:r w:rsidRPr="001830B7">
        <w:rPr>
          <w:sz w:val="28"/>
          <w:szCs w:val="28"/>
        </w:rPr>
        <w:t>)</w:t>
      </w:r>
    </w:p>
    <w:p w:rsidR="000A007E" w:rsidRPr="001830B7" w:rsidRDefault="000A007E" w:rsidP="00AB3DFE">
      <w:pPr>
        <w:ind w:firstLine="1200"/>
        <w:jc w:val="both"/>
        <w:rPr>
          <w:bCs/>
          <w:sz w:val="28"/>
          <w:szCs w:val="28"/>
        </w:rPr>
      </w:pPr>
      <w:r w:rsidRPr="001830B7">
        <w:rPr>
          <w:bCs/>
          <w:sz w:val="28"/>
          <w:szCs w:val="28"/>
        </w:rPr>
        <w:t>2. Электронно-библиотечная система [Электронный ресурс] – режим доступа:  http://znanium.com/</w:t>
      </w:r>
      <w:r w:rsidR="00652F03" w:rsidRPr="001830B7">
        <w:rPr>
          <w:bCs/>
          <w:sz w:val="28"/>
          <w:szCs w:val="28"/>
        </w:rPr>
        <w:t xml:space="preserve"> (201</w:t>
      </w:r>
      <w:r w:rsidR="001830B7">
        <w:rPr>
          <w:bCs/>
          <w:sz w:val="28"/>
          <w:szCs w:val="28"/>
        </w:rPr>
        <w:t>9</w:t>
      </w:r>
      <w:r w:rsidRPr="001830B7">
        <w:rPr>
          <w:bCs/>
          <w:sz w:val="28"/>
          <w:szCs w:val="28"/>
        </w:rPr>
        <w:t>).</w:t>
      </w:r>
    </w:p>
    <w:p w:rsidR="00FE761D" w:rsidRPr="001830B7" w:rsidRDefault="00FE761D" w:rsidP="00F50927">
      <w:pPr>
        <w:ind w:left="600" w:firstLine="600"/>
        <w:jc w:val="both"/>
        <w:rPr>
          <w:sz w:val="28"/>
          <w:szCs w:val="28"/>
        </w:rPr>
      </w:pPr>
    </w:p>
    <w:p w:rsidR="00FE761D" w:rsidRPr="001830B7" w:rsidRDefault="00FE761D" w:rsidP="00F50927">
      <w:pPr>
        <w:ind w:left="600"/>
        <w:jc w:val="both"/>
        <w:rPr>
          <w:sz w:val="28"/>
          <w:szCs w:val="28"/>
        </w:rPr>
      </w:pPr>
    </w:p>
    <w:p w:rsidR="00FE761D" w:rsidRPr="001830B7" w:rsidRDefault="00FE761D" w:rsidP="001054CF">
      <w:pPr>
        <w:ind w:left="600"/>
        <w:rPr>
          <w:sz w:val="28"/>
          <w:szCs w:val="28"/>
        </w:rPr>
      </w:pPr>
    </w:p>
    <w:p w:rsidR="00FE761D" w:rsidRPr="001830B7" w:rsidRDefault="00FE761D" w:rsidP="001054CF">
      <w:pPr>
        <w:ind w:left="600"/>
        <w:rPr>
          <w:sz w:val="28"/>
          <w:szCs w:val="28"/>
        </w:rPr>
      </w:pPr>
    </w:p>
    <w:p w:rsidR="00FE761D" w:rsidRPr="001830B7" w:rsidRDefault="00FE761D" w:rsidP="001054CF">
      <w:pPr>
        <w:ind w:left="600"/>
        <w:rPr>
          <w:sz w:val="28"/>
          <w:szCs w:val="28"/>
        </w:rPr>
      </w:pPr>
    </w:p>
    <w:p w:rsidR="00FE761D" w:rsidRPr="001830B7" w:rsidRDefault="00FE761D" w:rsidP="001054CF">
      <w:pPr>
        <w:ind w:left="600"/>
        <w:rPr>
          <w:sz w:val="28"/>
          <w:szCs w:val="28"/>
        </w:rPr>
      </w:pPr>
    </w:p>
    <w:p w:rsidR="00FE761D" w:rsidRPr="001830B7" w:rsidRDefault="00FE761D" w:rsidP="001054CF">
      <w:pPr>
        <w:ind w:left="600"/>
        <w:rPr>
          <w:sz w:val="28"/>
          <w:szCs w:val="28"/>
        </w:rPr>
      </w:pPr>
    </w:p>
    <w:p w:rsidR="001054CF" w:rsidRPr="001830B7" w:rsidRDefault="001054CF" w:rsidP="001054CF">
      <w:pPr>
        <w:ind w:left="600"/>
        <w:rPr>
          <w:sz w:val="28"/>
          <w:szCs w:val="28"/>
        </w:rPr>
      </w:pPr>
    </w:p>
    <w:p w:rsidR="001054CF" w:rsidRPr="001830B7" w:rsidRDefault="001054CF" w:rsidP="001054CF">
      <w:pPr>
        <w:ind w:left="600"/>
        <w:rPr>
          <w:sz w:val="28"/>
          <w:szCs w:val="28"/>
        </w:rPr>
      </w:pPr>
    </w:p>
    <w:p w:rsidR="001054CF" w:rsidRPr="001830B7" w:rsidRDefault="001054CF" w:rsidP="001054CF">
      <w:pPr>
        <w:ind w:left="600"/>
        <w:rPr>
          <w:sz w:val="28"/>
          <w:szCs w:val="28"/>
        </w:rPr>
      </w:pPr>
    </w:p>
    <w:p w:rsidR="001054CF" w:rsidRPr="001830B7" w:rsidRDefault="001054CF" w:rsidP="001054CF">
      <w:pPr>
        <w:ind w:left="600"/>
        <w:rPr>
          <w:sz w:val="28"/>
          <w:szCs w:val="28"/>
        </w:rPr>
      </w:pPr>
    </w:p>
    <w:p w:rsidR="001054CF" w:rsidRPr="001830B7" w:rsidRDefault="001054CF" w:rsidP="001054CF">
      <w:pPr>
        <w:ind w:left="600"/>
        <w:rPr>
          <w:sz w:val="28"/>
          <w:szCs w:val="28"/>
        </w:rPr>
      </w:pPr>
    </w:p>
    <w:p w:rsidR="001054CF" w:rsidRPr="001830B7" w:rsidRDefault="001054CF" w:rsidP="001054CF">
      <w:pPr>
        <w:ind w:left="600"/>
        <w:rPr>
          <w:sz w:val="28"/>
          <w:szCs w:val="28"/>
        </w:rPr>
      </w:pPr>
    </w:p>
    <w:p w:rsidR="001054CF" w:rsidRPr="001830B7" w:rsidRDefault="001054CF" w:rsidP="001054CF">
      <w:pPr>
        <w:ind w:left="600"/>
        <w:rPr>
          <w:sz w:val="28"/>
          <w:szCs w:val="28"/>
        </w:rPr>
      </w:pPr>
    </w:p>
    <w:p w:rsidR="001054CF" w:rsidRPr="001830B7" w:rsidRDefault="001054CF" w:rsidP="001054CF">
      <w:pPr>
        <w:ind w:left="600"/>
        <w:rPr>
          <w:sz w:val="28"/>
          <w:szCs w:val="28"/>
        </w:rPr>
      </w:pPr>
    </w:p>
    <w:p w:rsidR="001054CF" w:rsidRPr="001830B7" w:rsidRDefault="001054CF" w:rsidP="001054CF">
      <w:pPr>
        <w:ind w:left="600"/>
        <w:rPr>
          <w:sz w:val="28"/>
          <w:szCs w:val="28"/>
        </w:rPr>
      </w:pPr>
    </w:p>
    <w:p w:rsidR="001054CF" w:rsidRPr="001830B7" w:rsidRDefault="001054CF" w:rsidP="001054CF">
      <w:pPr>
        <w:ind w:left="600"/>
        <w:rPr>
          <w:sz w:val="28"/>
          <w:szCs w:val="28"/>
        </w:rPr>
      </w:pPr>
    </w:p>
    <w:p w:rsidR="001054CF" w:rsidRPr="001830B7" w:rsidRDefault="001054CF" w:rsidP="001054CF">
      <w:pPr>
        <w:ind w:left="600"/>
        <w:rPr>
          <w:sz w:val="28"/>
          <w:szCs w:val="28"/>
        </w:rPr>
      </w:pPr>
    </w:p>
    <w:p w:rsidR="001054CF" w:rsidRPr="001830B7" w:rsidRDefault="001054CF" w:rsidP="001054CF">
      <w:pPr>
        <w:ind w:left="600"/>
        <w:rPr>
          <w:sz w:val="28"/>
          <w:szCs w:val="28"/>
        </w:rPr>
      </w:pPr>
    </w:p>
    <w:p w:rsidR="000559D3" w:rsidRPr="001830B7" w:rsidRDefault="000559D3" w:rsidP="001054CF">
      <w:pPr>
        <w:ind w:left="600"/>
        <w:rPr>
          <w:sz w:val="28"/>
          <w:szCs w:val="28"/>
        </w:rPr>
      </w:pPr>
    </w:p>
    <w:p w:rsidR="000559D3" w:rsidRPr="001830B7" w:rsidRDefault="000559D3" w:rsidP="001054CF">
      <w:pPr>
        <w:ind w:left="600"/>
        <w:rPr>
          <w:sz w:val="28"/>
          <w:szCs w:val="28"/>
        </w:rPr>
      </w:pPr>
    </w:p>
    <w:p w:rsidR="007C187A" w:rsidRPr="001830B7" w:rsidRDefault="007C187A" w:rsidP="001054CF">
      <w:pPr>
        <w:ind w:left="600"/>
        <w:rPr>
          <w:sz w:val="28"/>
          <w:szCs w:val="28"/>
        </w:rPr>
      </w:pPr>
    </w:p>
    <w:p w:rsidR="007C187A" w:rsidRPr="001830B7" w:rsidRDefault="007C187A" w:rsidP="001054CF">
      <w:pPr>
        <w:ind w:left="600"/>
        <w:rPr>
          <w:sz w:val="28"/>
          <w:szCs w:val="28"/>
        </w:rPr>
      </w:pPr>
    </w:p>
    <w:p w:rsidR="00A146D8" w:rsidRPr="001830B7" w:rsidRDefault="00A146D8" w:rsidP="001054CF">
      <w:pPr>
        <w:ind w:left="600"/>
        <w:rPr>
          <w:sz w:val="28"/>
          <w:szCs w:val="28"/>
        </w:rPr>
      </w:pPr>
    </w:p>
    <w:p w:rsidR="00A146D8" w:rsidRPr="001830B7" w:rsidRDefault="00A146D8" w:rsidP="001054CF">
      <w:pPr>
        <w:ind w:left="600"/>
        <w:rPr>
          <w:sz w:val="28"/>
          <w:szCs w:val="28"/>
        </w:rPr>
      </w:pPr>
    </w:p>
    <w:p w:rsidR="00FE761D" w:rsidRPr="001830B7" w:rsidRDefault="00FE761D" w:rsidP="007C187A">
      <w:pPr>
        <w:jc w:val="both"/>
        <w:rPr>
          <w:b/>
          <w:sz w:val="28"/>
          <w:szCs w:val="28"/>
        </w:rPr>
      </w:pPr>
      <w:r w:rsidRPr="001830B7">
        <w:rPr>
          <w:b/>
          <w:sz w:val="28"/>
          <w:szCs w:val="28"/>
        </w:rPr>
        <w:lastRenderedPageBreak/>
        <w:t>4. КОНТРОЛЬ И ОЦЕНКА РЕЗЛЬТАТОВ ОСВОЕНИЯ УЧЕБНОЙ ДИСЦИПЛИНЫ</w:t>
      </w:r>
    </w:p>
    <w:p w:rsidR="00FE761D" w:rsidRPr="001830B7" w:rsidRDefault="00FE761D" w:rsidP="007C187A">
      <w:pPr>
        <w:ind w:firstLine="567"/>
        <w:jc w:val="both"/>
        <w:rPr>
          <w:sz w:val="28"/>
          <w:szCs w:val="28"/>
        </w:rPr>
      </w:pPr>
      <w:r w:rsidRPr="001830B7">
        <w:rPr>
          <w:sz w:val="28"/>
          <w:szCs w:val="28"/>
        </w:rPr>
        <w:t xml:space="preserve">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1830B7">
        <w:rPr>
          <w:sz w:val="28"/>
          <w:szCs w:val="28"/>
        </w:rPr>
        <w:t>обучающимися</w:t>
      </w:r>
      <w:proofErr w:type="gramEnd"/>
      <w:r w:rsidRPr="001830B7">
        <w:rPr>
          <w:sz w:val="28"/>
          <w:szCs w:val="28"/>
        </w:rPr>
        <w:t xml:space="preserve"> индивидуальных заданий, проектов, исследований.</w:t>
      </w:r>
    </w:p>
    <w:tbl>
      <w:tblPr>
        <w:tblpPr w:leftFromText="180" w:rightFromText="180" w:vertAnchor="text" w:horzAnchor="margin" w:tblpXSpec="right" w:tblpY="142"/>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42"/>
      </w:tblGrid>
      <w:tr w:rsidR="00F244D0" w:rsidRPr="001830B7" w:rsidTr="00F50927">
        <w:tc>
          <w:tcPr>
            <w:tcW w:w="4730" w:type="dxa"/>
          </w:tcPr>
          <w:p w:rsidR="00F244D0" w:rsidRPr="001830B7" w:rsidRDefault="00F244D0" w:rsidP="00F244D0">
            <w:pPr>
              <w:ind w:left="600"/>
              <w:rPr>
                <w:b/>
                <w:bCs/>
              </w:rPr>
            </w:pPr>
            <w:r w:rsidRPr="001830B7">
              <w:rPr>
                <w:b/>
                <w:bCs/>
              </w:rPr>
              <w:t>Результаты обучения</w:t>
            </w:r>
          </w:p>
          <w:p w:rsidR="00F244D0" w:rsidRPr="001830B7" w:rsidRDefault="00F244D0" w:rsidP="00F244D0">
            <w:pPr>
              <w:tabs>
                <w:tab w:val="left" w:pos="600"/>
              </w:tabs>
              <w:ind w:left="600"/>
              <w:rPr>
                <w:b/>
                <w:bCs/>
              </w:rPr>
            </w:pPr>
            <w:r w:rsidRPr="001830B7">
              <w:rPr>
                <w:b/>
                <w:bCs/>
              </w:rPr>
              <w:t>(освоенные умения, усвоенные знания)</w:t>
            </w:r>
          </w:p>
        </w:tc>
        <w:tc>
          <w:tcPr>
            <w:tcW w:w="4742" w:type="dxa"/>
            <w:vAlign w:val="center"/>
          </w:tcPr>
          <w:p w:rsidR="00F244D0" w:rsidRPr="001830B7" w:rsidRDefault="00F244D0" w:rsidP="00F244D0">
            <w:pPr>
              <w:ind w:left="600"/>
              <w:jc w:val="center"/>
              <w:rPr>
                <w:b/>
                <w:bCs/>
              </w:rPr>
            </w:pPr>
            <w:r w:rsidRPr="001830B7">
              <w:rPr>
                <w:b/>
              </w:rPr>
              <w:t xml:space="preserve">Формы и методы контроля и оценки результатов обучения </w:t>
            </w:r>
          </w:p>
        </w:tc>
      </w:tr>
      <w:tr w:rsidR="00F244D0" w:rsidRPr="001830B7" w:rsidTr="00F50927">
        <w:tc>
          <w:tcPr>
            <w:tcW w:w="9472" w:type="dxa"/>
            <w:gridSpan w:val="2"/>
          </w:tcPr>
          <w:p w:rsidR="00F244D0" w:rsidRPr="001830B7" w:rsidRDefault="00F244D0" w:rsidP="00F244D0">
            <w:pPr>
              <w:tabs>
                <w:tab w:val="left" w:pos="600"/>
              </w:tabs>
              <w:rPr>
                <w:b/>
                <w:bCs/>
              </w:rPr>
            </w:pPr>
            <w:r w:rsidRPr="001830B7">
              <w:rPr>
                <w:b/>
                <w:bCs/>
              </w:rPr>
              <w:t xml:space="preserve">Умения: </w:t>
            </w:r>
          </w:p>
        </w:tc>
      </w:tr>
      <w:tr w:rsidR="00F244D0" w:rsidRPr="001830B7" w:rsidTr="00F50927">
        <w:tc>
          <w:tcPr>
            <w:tcW w:w="4730" w:type="dxa"/>
          </w:tcPr>
          <w:p w:rsidR="00F244D0" w:rsidRPr="001830B7" w:rsidRDefault="00F244D0" w:rsidP="00F244D0">
            <w:pPr>
              <w:tabs>
                <w:tab w:val="left" w:pos="600"/>
              </w:tabs>
              <w:rPr>
                <w:bCs/>
                <w:lang w:eastAsia="en-US"/>
              </w:rPr>
            </w:pPr>
            <w:r w:rsidRPr="001830B7">
              <w:rPr>
                <w:b/>
                <w:bCs/>
              </w:rPr>
              <w:t>-</w:t>
            </w:r>
            <w:r w:rsidRPr="001830B7">
              <w:rPr>
                <w:bCs/>
                <w:lang w:eastAsia="en-US"/>
              </w:rPr>
              <w:t xml:space="preserve"> строить расчётные схемы, </w:t>
            </w:r>
            <w:r w:rsidRPr="001830B7">
              <w:rPr>
                <w:bCs/>
              </w:rPr>
              <w:t>составлять уравнение равновесия</w:t>
            </w:r>
          </w:p>
        </w:tc>
        <w:tc>
          <w:tcPr>
            <w:tcW w:w="4742" w:type="dxa"/>
          </w:tcPr>
          <w:p w:rsidR="00F244D0" w:rsidRPr="001830B7" w:rsidRDefault="00F244D0" w:rsidP="00F244D0">
            <w:pPr>
              <w:rPr>
                <w:bCs/>
                <w:lang w:eastAsia="en-US"/>
              </w:rPr>
            </w:pPr>
            <w:r w:rsidRPr="001830B7">
              <w:rPr>
                <w:iCs/>
              </w:rPr>
              <w:t>Формализованное наблюдение и оценка результата практических работ №1,2</w:t>
            </w:r>
          </w:p>
        </w:tc>
      </w:tr>
      <w:tr w:rsidR="00F244D0" w:rsidRPr="001830B7" w:rsidTr="00F50927">
        <w:tc>
          <w:tcPr>
            <w:tcW w:w="4730" w:type="dxa"/>
          </w:tcPr>
          <w:p w:rsidR="00F244D0" w:rsidRPr="001830B7" w:rsidRDefault="00F244D0" w:rsidP="00F244D0">
            <w:pPr>
              <w:tabs>
                <w:tab w:val="left" w:pos="600"/>
              </w:tabs>
              <w:rPr>
                <w:b/>
                <w:bCs/>
              </w:rPr>
            </w:pPr>
            <w:r w:rsidRPr="001830B7">
              <w:rPr>
                <w:b/>
                <w:bCs/>
              </w:rPr>
              <w:t>-</w:t>
            </w:r>
            <w:r w:rsidRPr="001830B7">
              <w:rPr>
                <w:bCs/>
              </w:rPr>
              <w:t xml:space="preserve"> определять виды движения элементов конструкций;</w:t>
            </w:r>
          </w:p>
        </w:tc>
        <w:tc>
          <w:tcPr>
            <w:tcW w:w="4742" w:type="dxa"/>
          </w:tcPr>
          <w:p w:rsidR="00F244D0" w:rsidRPr="001830B7" w:rsidRDefault="00F244D0" w:rsidP="00F244D0">
            <w:pPr>
              <w:rPr>
                <w:bCs/>
                <w:lang w:eastAsia="en-US"/>
              </w:rPr>
            </w:pPr>
            <w:r w:rsidRPr="001830B7">
              <w:rPr>
                <w:iCs/>
              </w:rPr>
              <w:t>Формализованное наблюдение и оценка выполнения вариативных задач по теме 1.4, 1.5.</w:t>
            </w:r>
          </w:p>
        </w:tc>
      </w:tr>
      <w:tr w:rsidR="00F244D0" w:rsidRPr="001830B7" w:rsidTr="00F50927">
        <w:tc>
          <w:tcPr>
            <w:tcW w:w="4730" w:type="dxa"/>
          </w:tcPr>
          <w:p w:rsidR="00F244D0" w:rsidRPr="001830B7" w:rsidRDefault="00F244D0" w:rsidP="00F244D0">
            <w:pPr>
              <w:tabs>
                <w:tab w:val="left" w:pos="600"/>
              </w:tabs>
              <w:rPr>
                <w:b/>
                <w:bCs/>
              </w:rPr>
            </w:pPr>
            <w:r w:rsidRPr="001830B7">
              <w:rPr>
                <w:b/>
                <w:bCs/>
              </w:rPr>
              <w:t>-</w:t>
            </w:r>
            <w:r w:rsidRPr="001830B7">
              <w:rPr>
                <w:bCs/>
              </w:rPr>
              <w:t xml:space="preserve"> рассчитывать элементы конструкций на прочность, жесткость при различных видах </w:t>
            </w:r>
            <w:proofErr w:type="spellStart"/>
            <w:r w:rsidRPr="001830B7">
              <w:rPr>
                <w:bCs/>
              </w:rPr>
              <w:t>нагружений</w:t>
            </w:r>
            <w:proofErr w:type="spellEnd"/>
            <w:r w:rsidRPr="001830B7">
              <w:rPr>
                <w:bCs/>
              </w:rPr>
              <w:t>;</w:t>
            </w:r>
          </w:p>
        </w:tc>
        <w:tc>
          <w:tcPr>
            <w:tcW w:w="4742" w:type="dxa"/>
          </w:tcPr>
          <w:p w:rsidR="00F244D0" w:rsidRPr="001830B7" w:rsidRDefault="00F244D0" w:rsidP="00F244D0">
            <w:pPr>
              <w:rPr>
                <w:bCs/>
                <w:lang w:eastAsia="en-US"/>
              </w:rPr>
            </w:pPr>
            <w:r w:rsidRPr="001830B7">
              <w:rPr>
                <w:iCs/>
              </w:rPr>
              <w:t>Формализованное наблюдение и оценка результата практической работы  №3,4</w:t>
            </w:r>
          </w:p>
        </w:tc>
      </w:tr>
      <w:tr w:rsidR="00F244D0" w:rsidRPr="001830B7" w:rsidTr="00F50927">
        <w:tc>
          <w:tcPr>
            <w:tcW w:w="4730" w:type="dxa"/>
          </w:tcPr>
          <w:p w:rsidR="00F244D0" w:rsidRPr="001830B7" w:rsidRDefault="00F244D0" w:rsidP="00F244D0">
            <w:pPr>
              <w:tabs>
                <w:tab w:val="left" w:pos="600"/>
              </w:tabs>
              <w:rPr>
                <w:b/>
                <w:bCs/>
              </w:rPr>
            </w:pPr>
            <w:r w:rsidRPr="001830B7">
              <w:rPr>
                <w:b/>
                <w:bCs/>
              </w:rPr>
              <w:t>-</w:t>
            </w:r>
            <w:r w:rsidRPr="001830B7">
              <w:rPr>
                <w:bCs/>
              </w:rPr>
              <w:t xml:space="preserve"> рассчитывать соединения деталей и элементов конструкций механизмов;</w:t>
            </w:r>
          </w:p>
        </w:tc>
        <w:tc>
          <w:tcPr>
            <w:tcW w:w="4742" w:type="dxa"/>
          </w:tcPr>
          <w:p w:rsidR="00F244D0" w:rsidRPr="001830B7" w:rsidRDefault="00F244D0" w:rsidP="00F244D0">
            <w:pPr>
              <w:rPr>
                <w:bCs/>
                <w:lang w:eastAsia="en-US"/>
              </w:rPr>
            </w:pPr>
            <w:r w:rsidRPr="001830B7">
              <w:rPr>
                <w:iCs/>
              </w:rPr>
              <w:t>Формализованное наблюдение и оценка результата практической работы  №5</w:t>
            </w:r>
          </w:p>
        </w:tc>
      </w:tr>
      <w:tr w:rsidR="00F244D0" w:rsidRPr="001830B7" w:rsidTr="00F50927">
        <w:tc>
          <w:tcPr>
            <w:tcW w:w="4730" w:type="dxa"/>
          </w:tcPr>
          <w:p w:rsidR="00F244D0" w:rsidRPr="001830B7" w:rsidRDefault="00F244D0" w:rsidP="00F244D0">
            <w:pPr>
              <w:tabs>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830B7">
              <w:t>-различать схемы элементов и узлов периферийных устройств компьютерных систем;</w:t>
            </w:r>
          </w:p>
        </w:tc>
        <w:tc>
          <w:tcPr>
            <w:tcW w:w="4742" w:type="dxa"/>
          </w:tcPr>
          <w:p w:rsidR="00F244D0" w:rsidRPr="001830B7" w:rsidRDefault="00F244D0" w:rsidP="00F244D0">
            <w:pPr>
              <w:jc w:val="both"/>
              <w:rPr>
                <w:bCs/>
              </w:rPr>
            </w:pPr>
            <w:r w:rsidRPr="001830B7">
              <w:rPr>
                <w:iCs/>
              </w:rPr>
              <w:t>Формализованное наблюдение и оценка результата тестирования по теме 2.1.</w:t>
            </w:r>
          </w:p>
        </w:tc>
      </w:tr>
      <w:tr w:rsidR="00F244D0" w:rsidRPr="001830B7" w:rsidTr="00F50927">
        <w:tc>
          <w:tcPr>
            <w:tcW w:w="4730" w:type="dxa"/>
          </w:tcPr>
          <w:p w:rsidR="00F244D0" w:rsidRPr="001830B7" w:rsidRDefault="00F244D0" w:rsidP="00F244D0">
            <w:pPr>
              <w:pStyle w:val="FR1"/>
              <w:tabs>
                <w:tab w:val="left" w:pos="600"/>
              </w:tabs>
              <w:spacing w:line="240" w:lineRule="auto"/>
              <w:ind w:firstLine="0"/>
              <w:jc w:val="left"/>
              <w:rPr>
                <w:sz w:val="24"/>
                <w:szCs w:val="24"/>
              </w:rPr>
            </w:pPr>
            <w:r w:rsidRPr="001830B7">
              <w:rPr>
                <w:sz w:val="24"/>
                <w:szCs w:val="24"/>
              </w:rPr>
              <w:t>-строить характеристики элементов и узлов периферийных устройств;</w:t>
            </w:r>
          </w:p>
        </w:tc>
        <w:tc>
          <w:tcPr>
            <w:tcW w:w="4742" w:type="dxa"/>
          </w:tcPr>
          <w:p w:rsidR="00F244D0" w:rsidRPr="001830B7" w:rsidRDefault="00F244D0" w:rsidP="00F244D0">
            <w:pPr>
              <w:jc w:val="both"/>
              <w:rPr>
                <w:bCs/>
              </w:rPr>
            </w:pPr>
            <w:r w:rsidRPr="001830B7">
              <w:rPr>
                <w:iCs/>
              </w:rPr>
              <w:t>Формализованное наблюдение и оценка результата лабораторной работы  №3</w:t>
            </w:r>
          </w:p>
        </w:tc>
      </w:tr>
      <w:tr w:rsidR="00F244D0" w:rsidRPr="001830B7" w:rsidTr="00F50927">
        <w:tc>
          <w:tcPr>
            <w:tcW w:w="4730" w:type="dxa"/>
          </w:tcPr>
          <w:p w:rsidR="00F244D0" w:rsidRPr="001830B7" w:rsidRDefault="00F244D0" w:rsidP="00F244D0">
            <w:pPr>
              <w:tabs>
                <w:tab w:val="left" w:pos="600"/>
              </w:tabs>
              <w:rPr>
                <w:bCs/>
              </w:rPr>
            </w:pPr>
            <w:r w:rsidRPr="001830B7">
              <w:rPr>
                <w:szCs w:val="28"/>
              </w:rPr>
              <w:t xml:space="preserve">-рассчитывать основные параметры </w:t>
            </w:r>
            <w:r w:rsidRPr="001830B7">
              <w:t>элементов и узлов периферийных устройств.</w:t>
            </w:r>
          </w:p>
        </w:tc>
        <w:tc>
          <w:tcPr>
            <w:tcW w:w="4742" w:type="dxa"/>
          </w:tcPr>
          <w:p w:rsidR="00F244D0" w:rsidRPr="001830B7" w:rsidRDefault="00F244D0" w:rsidP="00F244D0">
            <w:pPr>
              <w:jc w:val="both"/>
              <w:rPr>
                <w:bCs/>
              </w:rPr>
            </w:pPr>
            <w:r w:rsidRPr="001830B7">
              <w:rPr>
                <w:iCs/>
              </w:rPr>
              <w:t>Формализованное наблюдение и оценка результата лабораторных работ №1-15</w:t>
            </w:r>
          </w:p>
        </w:tc>
      </w:tr>
      <w:tr w:rsidR="00F244D0" w:rsidRPr="001830B7" w:rsidTr="00F50927">
        <w:tc>
          <w:tcPr>
            <w:tcW w:w="9472" w:type="dxa"/>
            <w:gridSpan w:val="2"/>
          </w:tcPr>
          <w:p w:rsidR="00F244D0" w:rsidRPr="001830B7" w:rsidRDefault="00F244D0" w:rsidP="00F244D0">
            <w:pPr>
              <w:tabs>
                <w:tab w:val="left" w:pos="600"/>
              </w:tabs>
              <w:rPr>
                <w:b/>
                <w:bCs/>
              </w:rPr>
            </w:pPr>
            <w:r w:rsidRPr="001830B7">
              <w:rPr>
                <w:b/>
                <w:bCs/>
              </w:rPr>
              <w:t>Знания:</w:t>
            </w:r>
          </w:p>
        </w:tc>
      </w:tr>
      <w:tr w:rsidR="00F244D0" w:rsidRPr="001830B7" w:rsidTr="00F50927">
        <w:trPr>
          <w:trHeight w:val="311"/>
        </w:trPr>
        <w:tc>
          <w:tcPr>
            <w:tcW w:w="4730" w:type="dxa"/>
          </w:tcPr>
          <w:p w:rsidR="00F244D0" w:rsidRPr="001830B7" w:rsidRDefault="00F244D0" w:rsidP="00F244D0">
            <w:pPr>
              <w:pStyle w:val="FR1"/>
              <w:tabs>
                <w:tab w:val="left" w:pos="600"/>
              </w:tabs>
              <w:spacing w:line="240" w:lineRule="auto"/>
              <w:ind w:firstLine="0"/>
              <w:jc w:val="left"/>
              <w:rPr>
                <w:sz w:val="24"/>
                <w:szCs w:val="24"/>
              </w:rPr>
            </w:pPr>
            <w:r w:rsidRPr="001830B7">
              <w:rPr>
                <w:sz w:val="24"/>
                <w:szCs w:val="24"/>
              </w:rPr>
              <w:t>-</w:t>
            </w:r>
            <w:r w:rsidRPr="001830B7">
              <w:rPr>
                <w:bCs/>
                <w:sz w:val="24"/>
                <w:szCs w:val="24"/>
              </w:rPr>
              <w:t xml:space="preserve"> законы механического движение и равновесия;</w:t>
            </w:r>
          </w:p>
        </w:tc>
        <w:tc>
          <w:tcPr>
            <w:tcW w:w="4742" w:type="dxa"/>
          </w:tcPr>
          <w:p w:rsidR="00F244D0" w:rsidRPr="001830B7" w:rsidRDefault="00F244D0" w:rsidP="00F244D0">
            <w:pPr>
              <w:jc w:val="both"/>
            </w:pPr>
            <w:r w:rsidRPr="001830B7">
              <w:t>Оценка отчетов по выполнению практических работ №1,2.</w:t>
            </w:r>
          </w:p>
          <w:p w:rsidR="00F244D0" w:rsidRPr="001830B7" w:rsidRDefault="00F244D0" w:rsidP="00F244D0">
            <w:pPr>
              <w:jc w:val="both"/>
            </w:pPr>
            <w:r w:rsidRPr="001830B7">
              <w:t>Оценка выполнения тестовых заданий по тем</w:t>
            </w:r>
            <w:r w:rsidR="00CC514B" w:rsidRPr="001830B7">
              <w:t>ам</w:t>
            </w:r>
            <w:r w:rsidRPr="001830B7">
              <w:t xml:space="preserve"> 1.1-1.3.</w:t>
            </w:r>
          </w:p>
        </w:tc>
      </w:tr>
      <w:tr w:rsidR="00F244D0" w:rsidRPr="001830B7" w:rsidTr="00F50927">
        <w:trPr>
          <w:trHeight w:val="311"/>
        </w:trPr>
        <w:tc>
          <w:tcPr>
            <w:tcW w:w="4730" w:type="dxa"/>
          </w:tcPr>
          <w:p w:rsidR="00F244D0" w:rsidRPr="001830B7" w:rsidRDefault="00F244D0" w:rsidP="00F244D0">
            <w:pPr>
              <w:pStyle w:val="FR1"/>
              <w:tabs>
                <w:tab w:val="left" w:pos="600"/>
              </w:tabs>
              <w:spacing w:line="240" w:lineRule="auto"/>
              <w:ind w:firstLine="0"/>
              <w:jc w:val="left"/>
              <w:rPr>
                <w:sz w:val="24"/>
                <w:szCs w:val="24"/>
              </w:rPr>
            </w:pPr>
            <w:r w:rsidRPr="001830B7">
              <w:rPr>
                <w:sz w:val="24"/>
                <w:szCs w:val="24"/>
              </w:rPr>
              <w:t>-</w:t>
            </w:r>
            <w:r w:rsidRPr="001830B7">
              <w:t xml:space="preserve"> </w:t>
            </w:r>
            <w:r w:rsidRPr="001830B7">
              <w:rPr>
                <w:sz w:val="24"/>
                <w:szCs w:val="24"/>
              </w:rPr>
              <w:t>методы расчёта элементов конструкции на прочность, жесткость, усталость при различных видах нагрузки;</w:t>
            </w:r>
          </w:p>
        </w:tc>
        <w:tc>
          <w:tcPr>
            <w:tcW w:w="4742" w:type="dxa"/>
          </w:tcPr>
          <w:p w:rsidR="00F244D0" w:rsidRPr="001830B7" w:rsidRDefault="00F244D0" w:rsidP="00F244D0">
            <w:pPr>
              <w:jc w:val="both"/>
            </w:pPr>
            <w:r w:rsidRPr="001830B7">
              <w:t>Оценка отчетов по выполнению практических работ №3,4.</w:t>
            </w:r>
          </w:p>
          <w:p w:rsidR="00F244D0" w:rsidRPr="001830B7" w:rsidRDefault="00F244D0" w:rsidP="00F244D0">
            <w:pPr>
              <w:jc w:val="both"/>
            </w:pPr>
            <w:r w:rsidRPr="001830B7">
              <w:t>Оценка выполнения тестовых заданий по теме 1.6.</w:t>
            </w:r>
          </w:p>
        </w:tc>
      </w:tr>
      <w:tr w:rsidR="00F244D0" w:rsidRPr="001830B7" w:rsidTr="00F50927">
        <w:trPr>
          <w:trHeight w:val="311"/>
        </w:trPr>
        <w:tc>
          <w:tcPr>
            <w:tcW w:w="4730" w:type="dxa"/>
          </w:tcPr>
          <w:p w:rsidR="00F244D0" w:rsidRPr="001830B7" w:rsidRDefault="00F244D0" w:rsidP="00F244D0">
            <w:pPr>
              <w:pStyle w:val="FR1"/>
              <w:tabs>
                <w:tab w:val="left" w:pos="600"/>
              </w:tabs>
              <w:spacing w:line="240" w:lineRule="auto"/>
              <w:ind w:firstLine="0"/>
              <w:jc w:val="left"/>
              <w:rPr>
                <w:sz w:val="24"/>
                <w:szCs w:val="24"/>
              </w:rPr>
            </w:pPr>
            <w:r w:rsidRPr="001830B7">
              <w:rPr>
                <w:sz w:val="24"/>
                <w:szCs w:val="24"/>
              </w:rPr>
              <w:t>-</w:t>
            </w:r>
            <w:r w:rsidRPr="001830B7">
              <w:t xml:space="preserve"> </w:t>
            </w:r>
            <w:r w:rsidRPr="001830B7">
              <w:rPr>
                <w:sz w:val="24"/>
                <w:szCs w:val="24"/>
              </w:rPr>
              <w:t>методы механических испытаний материалов;</w:t>
            </w:r>
          </w:p>
        </w:tc>
        <w:tc>
          <w:tcPr>
            <w:tcW w:w="4742" w:type="dxa"/>
          </w:tcPr>
          <w:p w:rsidR="00F244D0" w:rsidRPr="001830B7" w:rsidRDefault="00F244D0" w:rsidP="00F244D0">
            <w:pPr>
              <w:jc w:val="both"/>
            </w:pPr>
            <w:r w:rsidRPr="001830B7">
              <w:t>Оценка отчетов по выполнению практических работ №3,4.</w:t>
            </w:r>
          </w:p>
          <w:p w:rsidR="00F244D0" w:rsidRPr="001830B7" w:rsidRDefault="00F244D0" w:rsidP="00F244D0">
            <w:pPr>
              <w:jc w:val="both"/>
            </w:pPr>
            <w:r w:rsidRPr="001830B7">
              <w:t>Оценка выполнения тестовых заданий по теме 1.7.</w:t>
            </w:r>
          </w:p>
        </w:tc>
      </w:tr>
      <w:tr w:rsidR="00F244D0" w:rsidRPr="001830B7" w:rsidTr="00F50927">
        <w:trPr>
          <w:trHeight w:val="311"/>
        </w:trPr>
        <w:tc>
          <w:tcPr>
            <w:tcW w:w="4730" w:type="dxa"/>
          </w:tcPr>
          <w:p w:rsidR="00F244D0" w:rsidRPr="001830B7" w:rsidRDefault="00F244D0" w:rsidP="00F244D0">
            <w:pPr>
              <w:pStyle w:val="FR1"/>
              <w:tabs>
                <w:tab w:val="left" w:pos="600"/>
              </w:tabs>
              <w:spacing w:line="240" w:lineRule="auto"/>
              <w:ind w:firstLine="0"/>
              <w:jc w:val="left"/>
              <w:rPr>
                <w:sz w:val="24"/>
                <w:szCs w:val="24"/>
              </w:rPr>
            </w:pPr>
            <w:r w:rsidRPr="001830B7">
              <w:rPr>
                <w:sz w:val="24"/>
                <w:szCs w:val="24"/>
              </w:rPr>
              <w:t>-</w:t>
            </w:r>
            <w:r w:rsidRPr="001830B7">
              <w:t xml:space="preserve"> </w:t>
            </w:r>
            <w:r w:rsidRPr="001830B7">
              <w:rPr>
                <w:sz w:val="24"/>
                <w:szCs w:val="24"/>
              </w:rPr>
              <w:t>справочный материал по выбору материалов и нормативов, обеспечивающих работоспособность, надёжность, долговечность конструкций;</w:t>
            </w:r>
          </w:p>
        </w:tc>
        <w:tc>
          <w:tcPr>
            <w:tcW w:w="4742" w:type="dxa"/>
          </w:tcPr>
          <w:p w:rsidR="00F244D0" w:rsidRPr="001830B7" w:rsidRDefault="00F244D0" w:rsidP="00F244D0">
            <w:pPr>
              <w:jc w:val="both"/>
            </w:pPr>
            <w:r w:rsidRPr="001830B7">
              <w:t>Оценка отчетов по выполнению практических работ №3,4,5.</w:t>
            </w:r>
          </w:p>
          <w:p w:rsidR="00F244D0" w:rsidRPr="001830B7" w:rsidRDefault="00F244D0" w:rsidP="00F244D0">
            <w:pPr>
              <w:jc w:val="both"/>
            </w:pPr>
            <w:r w:rsidRPr="001830B7">
              <w:t>Оценка выполнения тестовых заданий по тем</w:t>
            </w:r>
            <w:r w:rsidR="00CC514B" w:rsidRPr="001830B7">
              <w:t>ам</w:t>
            </w:r>
            <w:r w:rsidRPr="001830B7">
              <w:t xml:space="preserve"> 1.8,1.9.</w:t>
            </w:r>
          </w:p>
        </w:tc>
      </w:tr>
      <w:tr w:rsidR="00F244D0" w:rsidRPr="001830B7" w:rsidTr="00F50927">
        <w:trPr>
          <w:trHeight w:val="1082"/>
        </w:trPr>
        <w:tc>
          <w:tcPr>
            <w:tcW w:w="4730" w:type="dxa"/>
          </w:tcPr>
          <w:p w:rsidR="00F244D0" w:rsidRPr="001830B7" w:rsidRDefault="00F244D0" w:rsidP="00F244D0">
            <w:pPr>
              <w:pStyle w:val="FR1"/>
              <w:tabs>
                <w:tab w:val="left" w:pos="600"/>
              </w:tabs>
              <w:spacing w:line="240" w:lineRule="auto"/>
              <w:ind w:firstLine="0"/>
              <w:jc w:val="left"/>
              <w:rPr>
                <w:bCs/>
                <w:sz w:val="24"/>
                <w:szCs w:val="24"/>
              </w:rPr>
            </w:pPr>
            <w:r w:rsidRPr="001830B7">
              <w:rPr>
                <w:sz w:val="24"/>
                <w:szCs w:val="24"/>
              </w:rPr>
              <w:t>-конструктивные разновидности, схемные решения, основные характеристики и параметры элементов и узлов периферийных устройств;</w:t>
            </w:r>
          </w:p>
        </w:tc>
        <w:tc>
          <w:tcPr>
            <w:tcW w:w="4742" w:type="dxa"/>
          </w:tcPr>
          <w:p w:rsidR="00F244D0" w:rsidRPr="001830B7" w:rsidRDefault="00F244D0" w:rsidP="00F244D0">
            <w:pPr>
              <w:jc w:val="both"/>
            </w:pPr>
            <w:r w:rsidRPr="001830B7">
              <w:t>Оценка отчетов по выполнению лабораторных работ №№1-15</w:t>
            </w:r>
          </w:p>
          <w:p w:rsidR="00F244D0" w:rsidRPr="001830B7" w:rsidRDefault="00F244D0" w:rsidP="00F244D0">
            <w:pPr>
              <w:jc w:val="both"/>
              <w:rPr>
                <w:bCs/>
              </w:rPr>
            </w:pPr>
            <w:r w:rsidRPr="001830B7">
              <w:t>Оценка выполнения тестовых заданий по темам 2.1-2.11</w:t>
            </w:r>
          </w:p>
        </w:tc>
      </w:tr>
      <w:tr w:rsidR="00F244D0" w:rsidRPr="001830B7" w:rsidTr="00F50927">
        <w:tc>
          <w:tcPr>
            <w:tcW w:w="4730" w:type="dxa"/>
          </w:tcPr>
          <w:p w:rsidR="00F244D0" w:rsidRPr="001830B7" w:rsidRDefault="00F244D0" w:rsidP="00F244D0">
            <w:pPr>
              <w:pStyle w:val="FR1"/>
              <w:tabs>
                <w:tab w:val="left" w:pos="600"/>
              </w:tabs>
              <w:spacing w:line="240" w:lineRule="auto"/>
              <w:ind w:firstLine="0"/>
              <w:jc w:val="left"/>
              <w:rPr>
                <w:sz w:val="24"/>
                <w:szCs w:val="24"/>
              </w:rPr>
            </w:pPr>
            <w:r w:rsidRPr="001830B7">
              <w:rPr>
                <w:sz w:val="24"/>
                <w:szCs w:val="24"/>
              </w:rPr>
              <w:t>-принцип действия элементов и узлов периферийных устройств.</w:t>
            </w:r>
          </w:p>
        </w:tc>
        <w:tc>
          <w:tcPr>
            <w:tcW w:w="4742" w:type="dxa"/>
          </w:tcPr>
          <w:p w:rsidR="00F244D0" w:rsidRPr="001830B7" w:rsidRDefault="00F244D0" w:rsidP="00F244D0">
            <w:pPr>
              <w:jc w:val="both"/>
              <w:rPr>
                <w:bCs/>
              </w:rPr>
            </w:pPr>
            <w:r w:rsidRPr="001830B7">
              <w:t>Оценка выполнения тестовых заданий по темам 2.1-2.11</w:t>
            </w:r>
          </w:p>
        </w:tc>
      </w:tr>
    </w:tbl>
    <w:p w:rsidR="00FE761D" w:rsidRPr="001830B7" w:rsidRDefault="00FE761D" w:rsidP="00105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jc w:val="center"/>
        <w:rPr>
          <w:sz w:val="28"/>
          <w:szCs w:val="28"/>
        </w:rPr>
      </w:pPr>
      <w:r w:rsidRPr="001830B7">
        <w:rPr>
          <w:sz w:val="28"/>
          <w:szCs w:val="28"/>
        </w:rPr>
        <w:lastRenderedPageBreak/>
        <w:t>Приложение 1</w:t>
      </w:r>
    </w:p>
    <w:p w:rsidR="00FE761D" w:rsidRPr="001830B7" w:rsidRDefault="00FE761D" w:rsidP="001054CF">
      <w:pPr>
        <w:ind w:left="600"/>
        <w:jc w:val="center"/>
        <w:rPr>
          <w:sz w:val="28"/>
          <w:szCs w:val="28"/>
        </w:rPr>
      </w:pPr>
      <w:r w:rsidRPr="001830B7">
        <w:rPr>
          <w:sz w:val="28"/>
          <w:szCs w:val="28"/>
        </w:rPr>
        <w:t>Обязательное</w:t>
      </w:r>
    </w:p>
    <w:p w:rsidR="00FE761D" w:rsidRPr="001830B7" w:rsidRDefault="00FE761D" w:rsidP="001054CF">
      <w:pPr>
        <w:ind w:left="600"/>
        <w:jc w:val="center"/>
        <w:rPr>
          <w:sz w:val="28"/>
          <w:szCs w:val="28"/>
        </w:rPr>
      </w:pPr>
    </w:p>
    <w:p w:rsidR="00FE761D" w:rsidRPr="001830B7" w:rsidRDefault="00FE761D" w:rsidP="001054CF">
      <w:pPr>
        <w:ind w:left="600"/>
        <w:jc w:val="center"/>
        <w:rPr>
          <w:b/>
          <w:sz w:val="28"/>
          <w:szCs w:val="28"/>
        </w:rPr>
      </w:pPr>
      <w:r w:rsidRPr="001830B7">
        <w:rPr>
          <w:b/>
          <w:sz w:val="28"/>
          <w:szCs w:val="28"/>
        </w:rPr>
        <w:t>КОНКРЕТИЗАЦИЯ РЕЗУЛЬТАТОВ ОСВОЕНИЯ ДИСЦИПЛИНЫ</w:t>
      </w:r>
    </w:p>
    <w:p w:rsidR="00FE761D" w:rsidRPr="001830B7" w:rsidRDefault="00FE761D" w:rsidP="001054CF">
      <w:pPr>
        <w:ind w:left="600"/>
        <w:jc w:val="both"/>
        <w:rPr>
          <w:sz w:val="28"/>
          <w:szCs w:val="28"/>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2"/>
        <w:gridCol w:w="6351"/>
      </w:tblGrid>
      <w:tr w:rsidR="00FE761D" w:rsidRPr="001830B7" w:rsidTr="001054CF">
        <w:tc>
          <w:tcPr>
            <w:tcW w:w="9463" w:type="dxa"/>
            <w:gridSpan w:val="2"/>
          </w:tcPr>
          <w:p w:rsidR="00FE761D" w:rsidRPr="001830B7" w:rsidRDefault="00FE761D" w:rsidP="000A1223">
            <w:pPr>
              <w:autoSpaceDE w:val="0"/>
              <w:autoSpaceDN w:val="0"/>
              <w:adjustRightInd w:val="0"/>
              <w:jc w:val="both"/>
              <w:rPr>
                <w:b/>
              </w:rPr>
            </w:pPr>
            <w:r w:rsidRPr="001830B7">
              <w:rPr>
                <w:b/>
              </w:rPr>
              <w:t>ПК 1.</w:t>
            </w:r>
            <w:r w:rsidR="000A1223">
              <w:rPr>
                <w:b/>
              </w:rPr>
              <w:t>2</w:t>
            </w:r>
            <w:r w:rsidRPr="001830B7">
              <w:rPr>
                <w:b/>
              </w:rPr>
              <w:t xml:space="preserve">. Разрабатывать схемы цифровых устройств на основе интегральных схем разной степени интеграции. </w:t>
            </w:r>
          </w:p>
        </w:tc>
      </w:tr>
      <w:tr w:rsidR="00FE761D" w:rsidRPr="001830B7" w:rsidTr="001054CF">
        <w:trPr>
          <w:trHeight w:val="4991"/>
        </w:trPr>
        <w:tc>
          <w:tcPr>
            <w:tcW w:w="2676" w:type="dxa"/>
          </w:tcPr>
          <w:p w:rsidR="00FE761D" w:rsidRPr="001830B7" w:rsidRDefault="00FE761D" w:rsidP="00B26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830B7">
              <w:t>Уметь:</w:t>
            </w:r>
          </w:p>
          <w:p w:rsidR="00FE761D" w:rsidRPr="001830B7" w:rsidRDefault="00FE761D" w:rsidP="00B26327">
            <w:pPr>
              <w:jc w:val="both"/>
              <w:rPr>
                <w:bCs/>
              </w:rPr>
            </w:pPr>
            <w:r w:rsidRPr="001830B7">
              <w:t>-</w:t>
            </w:r>
            <w:r w:rsidRPr="001830B7">
              <w:rPr>
                <w:rFonts w:eastAsia="Times New Roman"/>
                <w:bCs/>
                <w:lang w:eastAsia="en-US"/>
              </w:rPr>
              <w:t xml:space="preserve"> строить расчётные схемы,</w:t>
            </w:r>
            <w:r w:rsidRPr="001830B7">
              <w:rPr>
                <w:bCs/>
              </w:rPr>
              <w:t xml:space="preserve"> составлять уравнение равновесия</w:t>
            </w:r>
            <w:r w:rsidR="009649B6" w:rsidRPr="001830B7">
              <w:rPr>
                <w:bCs/>
              </w:rPr>
              <w:t>;</w:t>
            </w:r>
          </w:p>
          <w:p w:rsidR="00FE761D" w:rsidRPr="001830B7" w:rsidRDefault="00FE761D" w:rsidP="00B26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830B7">
              <w:rPr>
                <w:b/>
                <w:bCs/>
              </w:rPr>
              <w:t>-</w:t>
            </w:r>
            <w:r w:rsidRPr="001830B7">
              <w:rPr>
                <w:bCs/>
              </w:rPr>
              <w:t xml:space="preserve"> определять виды движения элементов конструкций;</w:t>
            </w:r>
          </w:p>
          <w:p w:rsidR="00FE761D" w:rsidRPr="001830B7" w:rsidRDefault="00FE761D" w:rsidP="00B26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830B7">
              <w:rPr>
                <w:b/>
                <w:bCs/>
              </w:rPr>
              <w:t>-</w:t>
            </w:r>
            <w:r w:rsidRPr="001830B7">
              <w:rPr>
                <w:bCs/>
              </w:rPr>
              <w:t xml:space="preserve"> рассчитывать элементы конструкций на прочность, жесткость при различных видах </w:t>
            </w:r>
            <w:proofErr w:type="spellStart"/>
            <w:r w:rsidRPr="001830B7">
              <w:rPr>
                <w:bCs/>
              </w:rPr>
              <w:t>нагружений</w:t>
            </w:r>
            <w:proofErr w:type="spellEnd"/>
            <w:r w:rsidRPr="001830B7">
              <w:rPr>
                <w:bCs/>
              </w:rPr>
              <w:t>;</w:t>
            </w:r>
          </w:p>
          <w:p w:rsidR="00FE761D" w:rsidRPr="001830B7" w:rsidRDefault="00FE761D" w:rsidP="00B26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830B7">
              <w:rPr>
                <w:b/>
                <w:bCs/>
              </w:rPr>
              <w:t>-</w:t>
            </w:r>
            <w:r w:rsidRPr="001830B7">
              <w:rPr>
                <w:bCs/>
              </w:rPr>
              <w:t xml:space="preserve"> рассчитывать соединения деталей и элементов конструкций механизмов</w:t>
            </w:r>
            <w:r w:rsidR="009649B6" w:rsidRPr="001830B7">
              <w:rPr>
                <w:bCs/>
              </w:rPr>
              <w:t>;</w:t>
            </w:r>
          </w:p>
          <w:p w:rsidR="00FE761D" w:rsidRPr="001830B7" w:rsidRDefault="00FE761D" w:rsidP="00B26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830B7">
              <w:t xml:space="preserve"> - различать схемы элементов и узлов периферийных устройств компьютерных систем; </w:t>
            </w:r>
          </w:p>
          <w:p w:rsidR="00FE761D" w:rsidRPr="001830B7" w:rsidRDefault="00FE761D" w:rsidP="00B26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830B7">
              <w:t xml:space="preserve"> - строить характеристики элементов и узлов периферийных устройств;</w:t>
            </w:r>
          </w:p>
          <w:p w:rsidR="00FE761D" w:rsidRPr="001830B7" w:rsidRDefault="00FE761D" w:rsidP="00B26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830B7">
              <w:t>- рассчитывать основные параметры элементов и узлов периферийных устройств</w:t>
            </w:r>
            <w:r w:rsidR="009649B6" w:rsidRPr="001830B7">
              <w:t>.</w:t>
            </w:r>
          </w:p>
        </w:tc>
        <w:tc>
          <w:tcPr>
            <w:tcW w:w="6787" w:type="dxa"/>
          </w:tcPr>
          <w:p w:rsidR="00FE761D" w:rsidRPr="001830B7" w:rsidRDefault="00FE761D" w:rsidP="00B26327">
            <w:pPr>
              <w:pStyle w:val="12"/>
              <w:spacing w:before="0" w:after="0"/>
              <w:jc w:val="both"/>
              <w:rPr>
                <w:b/>
              </w:rPr>
            </w:pPr>
            <w:r w:rsidRPr="001830B7">
              <w:rPr>
                <w:b/>
              </w:rPr>
              <w:t>Тематика практических работ</w:t>
            </w:r>
          </w:p>
          <w:p w:rsidR="00FE761D" w:rsidRPr="001830B7" w:rsidRDefault="00FE761D" w:rsidP="00B26327">
            <w:pPr>
              <w:pStyle w:val="12"/>
              <w:spacing w:before="0" w:after="0"/>
              <w:jc w:val="both"/>
              <w:rPr>
                <w:bCs/>
              </w:rPr>
            </w:pPr>
            <w:r w:rsidRPr="001830B7">
              <w:rPr>
                <w:bCs/>
              </w:rPr>
              <w:t>Определение равнодействующей геометрическим и аналитическим способом</w:t>
            </w:r>
          </w:p>
          <w:p w:rsidR="00FE761D" w:rsidRPr="001830B7" w:rsidRDefault="00FE761D" w:rsidP="00B26327">
            <w:pPr>
              <w:pStyle w:val="12"/>
              <w:spacing w:before="0" w:after="0"/>
              <w:jc w:val="both"/>
              <w:rPr>
                <w:bCs/>
              </w:rPr>
            </w:pPr>
            <w:r w:rsidRPr="001830B7">
              <w:rPr>
                <w:bCs/>
              </w:rPr>
              <w:t>Определение опорных реакций балочных систем</w:t>
            </w:r>
          </w:p>
          <w:p w:rsidR="00FE761D" w:rsidRPr="001830B7" w:rsidRDefault="00FE761D" w:rsidP="00B26327">
            <w:pPr>
              <w:pStyle w:val="12"/>
              <w:spacing w:before="0" w:after="0"/>
              <w:jc w:val="both"/>
              <w:rPr>
                <w:bCs/>
              </w:rPr>
            </w:pPr>
            <w:r w:rsidRPr="001830B7">
              <w:rPr>
                <w:bCs/>
              </w:rPr>
              <w:t>Построение эпюр продольных сил и нормальных напряжений. Расчет на прочность.</w:t>
            </w:r>
          </w:p>
          <w:p w:rsidR="00FE761D" w:rsidRPr="001830B7" w:rsidRDefault="00FE761D" w:rsidP="00B26327">
            <w:pPr>
              <w:pStyle w:val="12"/>
              <w:spacing w:before="0" w:after="0"/>
              <w:jc w:val="both"/>
              <w:rPr>
                <w:bCs/>
              </w:rPr>
            </w:pPr>
            <w:r w:rsidRPr="001830B7">
              <w:rPr>
                <w:bCs/>
              </w:rPr>
              <w:t>Расчет балки на прочность при изгибе</w:t>
            </w:r>
          </w:p>
          <w:p w:rsidR="00FE761D" w:rsidRPr="001830B7" w:rsidRDefault="00FE761D" w:rsidP="00B26327">
            <w:pPr>
              <w:pStyle w:val="12"/>
              <w:spacing w:before="0" w:after="0"/>
              <w:jc w:val="both"/>
              <w:rPr>
                <w:b/>
              </w:rPr>
            </w:pPr>
            <w:r w:rsidRPr="001830B7">
              <w:rPr>
                <w:bCs/>
              </w:rPr>
              <w:t>Расчет заклепочного соединения на прочность</w:t>
            </w:r>
          </w:p>
          <w:p w:rsidR="00FE761D" w:rsidRPr="001830B7" w:rsidRDefault="00FE761D" w:rsidP="00B26327">
            <w:pPr>
              <w:pStyle w:val="12"/>
              <w:spacing w:before="0" w:after="0"/>
              <w:jc w:val="both"/>
              <w:rPr>
                <w:b/>
              </w:rPr>
            </w:pPr>
            <w:r w:rsidRPr="001830B7">
              <w:rPr>
                <w:b/>
              </w:rPr>
              <w:t>Тематика лабораторных работ</w:t>
            </w:r>
          </w:p>
          <w:p w:rsidR="00FE761D" w:rsidRPr="001830B7" w:rsidRDefault="00FE761D" w:rsidP="00B26327">
            <w:pPr>
              <w:pStyle w:val="12"/>
              <w:spacing w:before="0" w:after="0"/>
              <w:jc w:val="both"/>
            </w:pPr>
            <w:r w:rsidRPr="001830B7">
              <w:t>Расчет линейного потенциометра</w:t>
            </w:r>
          </w:p>
          <w:p w:rsidR="00FE761D" w:rsidRPr="001830B7" w:rsidRDefault="00FE761D" w:rsidP="00B26327">
            <w:pPr>
              <w:pStyle w:val="12"/>
              <w:spacing w:before="0" w:after="0"/>
              <w:jc w:val="both"/>
            </w:pPr>
            <w:r w:rsidRPr="001830B7">
              <w:t>Расчет термоэлектрического датчика</w:t>
            </w:r>
          </w:p>
          <w:p w:rsidR="00FE761D" w:rsidRPr="001830B7" w:rsidRDefault="00FE761D" w:rsidP="00B26327">
            <w:pPr>
              <w:pStyle w:val="12"/>
              <w:spacing w:before="0" w:after="0"/>
              <w:jc w:val="both"/>
              <w:rPr>
                <w:szCs w:val="24"/>
              </w:rPr>
            </w:pPr>
            <w:r w:rsidRPr="001830B7">
              <w:rPr>
                <w:szCs w:val="24"/>
              </w:rPr>
              <w:t>Расчет индуктивности датчика и параметров обмотки индуктивного датчика</w:t>
            </w:r>
          </w:p>
          <w:p w:rsidR="00FE761D" w:rsidRPr="001830B7" w:rsidRDefault="00FE761D" w:rsidP="00B26327">
            <w:pPr>
              <w:pStyle w:val="12"/>
              <w:spacing w:before="0" w:after="0"/>
              <w:jc w:val="both"/>
            </w:pPr>
            <w:r w:rsidRPr="001830B7">
              <w:t>Расчет емкостного датчика</w:t>
            </w:r>
          </w:p>
          <w:p w:rsidR="00FE761D" w:rsidRPr="001830B7" w:rsidRDefault="00FE761D" w:rsidP="00B26327">
            <w:pPr>
              <w:pStyle w:val="12"/>
              <w:spacing w:before="0" w:after="0"/>
              <w:jc w:val="both"/>
            </w:pPr>
            <w:r w:rsidRPr="001830B7">
              <w:t>Расчет пьезоэлектрического датчика</w:t>
            </w:r>
          </w:p>
          <w:p w:rsidR="00FE761D" w:rsidRPr="001830B7" w:rsidRDefault="00FE761D" w:rsidP="00B26327">
            <w:pPr>
              <w:pStyle w:val="12"/>
              <w:spacing w:before="0" w:after="0"/>
              <w:jc w:val="both"/>
            </w:pPr>
            <w:r w:rsidRPr="001830B7">
              <w:t>Расчет электромагнитного реле и обмотки электромагнитного реле</w:t>
            </w:r>
          </w:p>
          <w:p w:rsidR="00FE761D" w:rsidRPr="001830B7" w:rsidRDefault="00FE761D" w:rsidP="00B26327">
            <w:pPr>
              <w:pStyle w:val="12"/>
              <w:spacing w:before="0" w:after="0"/>
              <w:jc w:val="both"/>
              <w:rPr>
                <w:szCs w:val="24"/>
              </w:rPr>
            </w:pPr>
            <w:r w:rsidRPr="001830B7">
              <w:rPr>
                <w:szCs w:val="24"/>
              </w:rPr>
              <w:t>Расчет клапанного электромагнита</w:t>
            </w:r>
          </w:p>
          <w:p w:rsidR="00FE761D" w:rsidRPr="001830B7" w:rsidRDefault="00FE761D" w:rsidP="00B26327">
            <w:pPr>
              <w:pStyle w:val="12"/>
              <w:spacing w:before="0" w:after="0"/>
              <w:jc w:val="both"/>
              <w:rPr>
                <w:szCs w:val="24"/>
              </w:rPr>
            </w:pPr>
            <w:r w:rsidRPr="001830B7">
              <w:rPr>
                <w:szCs w:val="24"/>
              </w:rPr>
              <w:t>Расчет магнитного усилителя (МУ) со смещением</w:t>
            </w:r>
          </w:p>
          <w:p w:rsidR="00FE761D" w:rsidRPr="001830B7" w:rsidRDefault="00FE761D" w:rsidP="00B26327">
            <w:pPr>
              <w:pStyle w:val="12"/>
              <w:spacing w:before="0" w:after="0"/>
              <w:jc w:val="both"/>
              <w:rPr>
                <w:szCs w:val="24"/>
              </w:rPr>
            </w:pPr>
            <w:r w:rsidRPr="001830B7">
              <w:rPr>
                <w:szCs w:val="24"/>
              </w:rPr>
              <w:t xml:space="preserve">Расчет параметров  МУ с </w:t>
            </w:r>
            <w:proofErr w:type="gramStart"/>
            <w:r w:rsidRPr="001830B7">
              <w:rPr>
                <w:szCs w:val="24"/>
              </w:rPr>
              <w:t>внешней</w:t>
            </w:r>
            <w:proofErr w:type="gramEnd"/>
            <w:r w:rsidRPr="001830B7">
              <w:rPr>
                <w:szCs w:val="24"/>
              </w:rPr>
              <w:t xml:space="preserve"> ОС</w:t>
            </w:r>
          </w:p>
          <w:p w:rsidR="00FE761D" w:rsidRPr="001830B7" w:rsidRDefault="00FE761D" w:rsidP="00B26327">
            <w:pPr>
              <w:pStyle w:val="12"/>
              <w:spacing w:before="0" w:after="0"/>
              <w:jc w:val="both"/>
              <w:rPr>
                <w:szCs w:val="24"/>
              </w:rPr>
            </w:pPr>
            <w:r w:rsidRPr="001830B7">
              <w:rPr>
                <w:szCs w:val="24"/>
              </w:rPr>
              <w:t xml:space="preserve">Расчет параметров МУ с </w:t>
            </w:r>
            <w:proofErr w:type="gramStart"/>
            <w:r w:rsidRPr="001830B7">
              <w:rPr>
                <w:szCs w:val="24"/>
              </w:rPr>
              <w:t>внутренней</w:t>
            </w:r>
            <w:proofErr w:type="gramEnd"/>
            <w:r w:rsidRPr="001830B7">
              <w:rPr>
                <w:szCs w:val="24"/>
              </w:rPr>
              <w:t xml:space="preserve">  ОС</w:t>
            </w:r>
          </w:p>
          <w:p w:rsidR="00FE761D" w:rsidRPr="001830B7" w:rsidRDefault="00FE761D" w:rsidP="00B26327">
            <w:pPr>
              <w:pStyle w:val="12"/>
              <w:spacing w:before="0" w:after="0"/>
              <w:jc w:val="both"/>
            </w:pPr>
            <w:r w:rsidRPr="001830B7">
              <w:t xml:space="preserve">Расчет параметров </w:t>
            </w:r>
            <w:proofErr w:type="gramStart"/>
            <w:r w:rsidRPr="001830B7">
              <w:t>реверсивного</w:t>
            </w:r>
            <w:proofErr w:type="gramEnd"/>
            <w:r w:rsidRPr="001830B7">
              <w:t xml:space="preserve"> МУ</w:t>
            </w:r>
          </w:p>
          <w:p w:rsidR="00FE761D" w:rsidRPr="001830B7" w:rsidRDefault="00FE761D" w:rsidP="00B26327">
            <w:pPr>
              <w:pStyle w:val="12"/>
              <w:spacing w:before="0" w:after="0"/>
              <w:jc w:val="both"/>
            </w:pPr>
            <w:r w:rsidRPr="001830B7">
              <w:t xml:space="preserve">Расчет параметров </w:t>
            </w:r>
            <w:proofErr w:type="gramStart"/>
            <w:r w:rsidRPr="001830B7">
              <w:t>многокаскадного</w:t>
            </w:r>
            <w:proofErr w:type="gramEnd"/>
            <w:r w:rsidRPr="001830B7">
              <w:t xml:space="preserve"> МУ</w:t>
            </w:r>
          </w:p>
          <w:p w:rsidR="00FE761D" w:rsidRPr="001830B7" w:rsidRDefault="00FE761D" w:rsidP="00B26327">
            <w:pPr>
              <w:pStyle w:val="12"/>
              <w:spacing w:before="0" w:after="0"/>
              <w:jc w:val="both"/>
              <w:rPr>
                <w:szCs w:val="24"/>
              </w:rPr>
            </w:pPr>
            <w:r w:rsidRPr="001830B7">
              <w:rPr>
                <w:szCs w:val="24"/>
              </w:rPr>
              <w:t>Расчет феррорезонансного стабилизатора</w:t>
            </w:r>
          </w:p>
          <w:p w:rsidR="00FE761D" w:rsidRPr="001830B7" w:rsidRDefault="00FE761D" w:rsidP="00B26327">
            <w:pPr>
              <w:pStyle w:val="12"/>
              <w:spacing w:before="0" w:after="0"/>
              <w:jc w:val="both"/>
            </w:pPr>
            <w:r w:rsidRPr="001830B7">
              <w:t>Расчет следящего привода</w:t>
            </w:r>
          </w:p>
          <w:p w:rsidR="00FE761D" w:rsidRPr="001830B7" w:rsidRDefault="00FE761D" w:rsidP="00B26327">
            <w:pPr>
              <w:pStyle w:val="12"/>
              <w:spacing w:before="0" w:after="0"/>
              <w:jc w:val="both"/>
            </w:pPr>
            <w:r w:rsidRPr="001830B7">
              <w:t>Расчет аналого-цифрового преобразователя</w:t>
            </w:r>
          </w:p>
        </w:tc>
      </w:tr>
      <w:tr w:rsidR="00FE761D" w:rsidRPr="001830B7" w:rsidTr="001054CF">
        <w:tc>
          <w:tcPr>
            <w:tcW w:w="2676" w:type="dxa"/>
          </w:tcPr>
          <w:p w:rsidR="00FE761D" w:rsidRPr="001830B7" w:rsidRDefault="00FE761D" w:rsidP="00B26327">
            <w:pPr>
              <w:jc w:val="both"/>
            </w:pPr>
            <w:r w:rsidRPr="001830B7">
              <w:t>Знать:</w:t>
            </w:r>
          </w:p>
          <w:p w:rsidR="00FE761D" w:rsidRPr="001830B7" w:rsidRDefault="00FE761D" w:rsidP="00B26327">
            <w:pPr>
              <w:jc w:val="both"/>
              <w:rPr>
                <w:bCs/>
              </w:rPr>
            </w:pPr>
            <w:r w:rsidRPr="001830B7">
              <w:t>-</w:t>
            </w:r>
            <w:r w:rsidRPr="001830B7">
              <w:rPr>
                <w:bCs/>
              </w:rPr>
              <w:t xml:space="preserve"> законы механического движение и равновесия</w:t>
            </w:r>
            <w:r w:rsidR="009649B6" w:rsidRPr="001830B7">
              <w:rPr>
                <w:bCs/>
              </w:rPr>
              <w:t>;</w:t>
            </w:r>
          </w:p>
          <w:p w:rsidR="00FE761D" w:rsidRPr="001830B7" w:rsidRDefault="00FE761D" w:rsidP="00B26327">
            <w:pPr>
              <w:jc w:val="both"/>
            </w:pPr>
            <w:r w:rsidRPr="001830B7">
              <w:t>- методы расчёта элементов конструкции на прочность жесткость, усталость при различных видах нагрузки</w:t>
            </w:r>
            <w:r w:rsidR="009649B6" w:rsidRPr="001830B7">
              <w:t>;</w:t>
            </w:r>
          </w:p>
          <w:p w:rsidR="00FE761D" w:rsidRPr="001830B7" w:rsidRDefault="00FE761D" w:rsidP="00B26327">
            <w:pPr>
              <w:jc w:val="both"/>
            </w:pPr>
            <w:r w:rsidRPr="001830B7">
              <w:lastRenderedPageBreak/>
              <w:t>- методы механических испытаний материалов</w:t>
            </w:r>
            <w:r w:rsidR="009649B6" w:rsidRPr="001830B7">
              <w:t>;</w:t>
            </w:r>
          </w:p>
          <w:p w:rsidR="00FE761D" w:rsidRPr="001830B7" w:rsidRDefault="00FE761D" w:rsidP="00B26327">
            <w:pPr>
              <w:jc w:val="both"/>
            </w:pPr>
            <w:r w:rsidRPr="001830B7">
              <w:t>- справочный материал по выбору материалов и нормативов, обеспечивающих работоспособность, надёжность, долговечность конструкций</w:t>
            </w:r>
            <w:r w:rsidR="009649B6" w:rsidRPr="001830B7">
              <w:t>;</w:t>
            </w:r>
          </w:p>
          <w:p w:rsidR="00FE761D" w:rsidRPr="001830B7" w:rsidRDefault="001054CF" w:rsidP="00B26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830B7">
              <w:t>-</w:t>
            </w:r>
            <w:r w:rsidR="00FE761D" w:rsidRPr="001830B7">
              <w:t xml:space="preserve"> конструктивные разновидности, схемные решения, основные характеристики и параметры элементов и узлов периферийных устройств;</w:t>
            </w:r>
          </w:p>
          <w:p w:rsidR="00FE761D" w:rsidRPr="001830B7" w:rsidRDefault="00FE761D" w:rsidP="00B26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830B7">
              <w:t xml:space="preserve"> - принцип действия элементов и узлов периферийных устройств </w:t>
            </w:r>
          </w:p>
          <w:p w:rsidR="00FE761D" w:rsidRPr="001830B7" w:rsidRDefault="00FE761D" w:rsidP="00B26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FE761D" w:rsidRPr="001830B7" w:rsidRDefault="00FE761D" w:rsidP="00B26327">
            <w:pPr>
              <w:autoSpaceDE w:val="0"/>
              <w:autoSpaceDN w:val="0"/>
              <w:adjustRightInd w:val="0"/>
              <w:jc w:val="both"/>
            </w:pPr>
          </w:p>
        </w:tc>
        <w:tc>
          <w:tcPr>
            <w:tcW w:w="6787" w:type="dxa"/>
          </w:tcPr>
          <w:p w:rsidR="00FE761D" w:rsidRPr="001830B7" w:rsidRDefault="00FE761D" w:rsidP="00B26327">
            <w:pPr>
              <w:jc w:val="both"/>
              <w:rPr>
                <w:b/>
              </w:rPr>
            </w:pPr>
            <w:r w:rsidRPr="001830B7">
              <w:rPr>
                <w:b/>
              </w:rPr>
              <w:lastRenderedPageBreak/>
              <w:t>Перечень тем</w:t>
            </w:r>
          </w:p>
          <w:p w:rsidR="00FE761D" w:rsidRPr="001830B7" w:rsidRDefault="00FE761D" w:rsidP="00B26327">
            <w:pPr>
              <w:jc w:val="both"/>
            </w:pPr>
            <w:r w:rsidRPr="001830B7">
              <w:t>Введение</w:t>
            </w:r>
          </w:p>
          <w:p w:rsidR="00FE761D" w:rsidRPr="001830B7" w:rsidRDefault="00FE761D" w:rsidP="00B26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rPr>
            </w:pPr>
            <w:r w:rsidRPr="001830B7">
              <w:rPr>
                <w:bCs/>
              </w:rPr>
              <w:t>Статика. Основные понятия и аксиомы статики</w:t>
            </w:r>
            <w:r w:rsidRPr="001830B7">
              <w:rPr>
                <w:b/>
              </w:rPr>
              <w:t xml:space="preserve"> </w:t>
            </w:r>
          </w:p>
          <w:p w:rsidR="00FE761D" w:rsidRPr="001830B7" w:rsidRDefault="00FE761D" w:rsidP="00B26327">
            <w:pPr>
              <w:jc w:val="both"/>
              <w:rPr>
                <w:bCs/>
              </w:rPr>
            </w:pPr>
            <w:r w:rsidRPr="001830B7">
              <w:rPr>
                <w:bCs/>
              </w:rPr>
              <w:t>Плоская система сходящихся сил</w:t>
            </w:r>
          </w:p>
          <w:p w:rsidR="00FE761D" w:rsidRPr="001830B7" w:rsidRDefault="00FE761D" w:rsidP="00B26327">
            <w:pPr>
              <w:jc w:val="both"/>
              <w:rPr>
                <w:bCs/>
              </w:rPr>
            </w:pPr>
            <w:r w:rsidRPr="001830B7">
              <w:rPr>
                <w:bCs/>
              </w:rPr>
              <w:t>Пара сил и момент силы относительно точки. Плоская система произвольно расположенных сил</w:t>
            </w:r>
          </w:p>
          <w:p w:rsidR="00FE761D" w:rsidRPr="001830B7" w:rsidRDefault="00FE761D" w:rsidP="00B26327">
            <w:pPr>
              <w:jc w:val="both"/>
              <w:rPr>
                <w:bCs/>
              </w:rPr>
            </w:pPr>
            <w:r w:rsidRPr="001830B7">
              <w:rPr>
                <w:bCs/>
              </w:rPr>
              <w:t>Основные понятия кинематики. Кинематика точки тела и твердого тела. Сложное движение твердого тела</w:t>
            </w:r>
          </w:p>
          <w:p w:rsidR="00FE761D" w:rsidRPr="001830B7" w:rsidRDefault="00FE761D" w:rsidP="00B26327">
            <w:pPr>
              <w:jc w:val="both"/>
              <w:rPr>
                <w:bCs/>
              </w:rPr>
            </w:pPr>
            <w:r w:rsidRPr="001830B7">
              <w:rPr>
                <w:bCs/>
              </w:rPr>
              <w:t>Динамика. Основные понятия и аксиомы динамики. Движение материальной точки. Силы инерции. Работа и мощность</w:t>
            </w:r>
          </w:p>
          <w:p w:rsidR="00FE761D" w:rsidRPr="001830B7" w:rsidRDefault="00FE761D" w:rsidP="00B26327">
            <w:pPr>
              <w:jc w:val="both"/>
              <w:rPr>
                <w:bCs/>
              </w:rPr>
            </w:pPr>
            <w:r w:rsidRPr="001830B7">
              <w:rPr>
                <w:bCs/>
              </w:rPr>
              <w:t xml:space="preserve">Деформации упругие и пластические. Силы внешние и </w:t>
            </w:r>
            <w:r w:rsidRPr="001830B7">
              <w:rPr>
                <w:bCs/>
              </w:rPr>
              <w:lastRenderedPageBreak/>
              <w:t>внутренние. Метод сечения</w:t>
            </w:r>
          </w:p>
          <w:p w:rsidR="00FE761D" w:rsidRPr="001830B7" w:rsidRDefault="00FE761D" w:rsidP="00B26327">
            <w:pPr>
              <w:jc w:val="both"/>
              <w:rPr>
                <w:bCs/>
              </w:rPr>
            </w:pPr>
            <w:r w:rsidRPr="001830B7">
              <w:rPr>
                <w:bCs/>
              </w:rPr>
              <w:t>Растяжение и сжатие</w:t>
            </w:r>
          </w:p>
          <w:p w:rsidR="00FE761D" w:rsidRPr="001830B7" w:rsidRDefault="00FE761D" w:rsidP="00B26327">
            <w:pPr>
              <w:jc w:val="both"/>
              <w:rPr>
                <w:bCs/>
              </w:rPr>
            </w:pPr>
            <w:r w:rsidRPr="001830B7">
              <w:rPr>
                <w:bCs/>
              </w:rPr>
              <w:t>Кручение</w:t>
            </w:r>
          </w:p>
          <w:p w:rsidR="00FE761D" w:rsidRPr="001830B7" w:rsidRDefault="00FE761D" w:rsidP="00B26327">
            <w:pPr>
              <w:jc w:val="both"/>
              <w:rPr>
                <w:bCs/>
              </w:rPr>
            </w:pPr>
            <w:r w:rsidRPr="001830B7">
              <w:rPr>
                <w:bCs/>
              </w:rPr>
              <w:t>Изгиб</w:t>
            </w:r>
          </w:p>
          <w:p w:rsidR="00FE761D" w:rsidRPr="001830B7" w:rsidRDefault="00FE761D" w:rsidP="00B26327">
            <w:pPr>
              <w:jc w:val="both"/>
              <w:rPr>
                <w:bCs/>
              </w:rPr>
            </w:pPr>
            <w:r w:rsidRPr="001830B7">
              <w:rPr>
                <w:bCs/>
              </w:rPr>
              <w:t>Основные понятия и определения</w:t>
            </w:r>
          </w:p>
          <w:p w:rsidR="00FE761D" w:rsidRPr="001830B7" w:rsidRDefault="00FE761D" w:rsidP="00B26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830B7">
              <w:rPr>
                <w:bCs/>
              </w:rPr>
              <w:t>Соединения деталей</w:t>
            </w:r>
          </w:p>
          <w:p w:rsidR="00FE761D" w:rsidRPr="001830B7" w:rsidRDefault="00FE761D" w:rsidP="00B26327">
            <w:pPr>
              <w:jc w:val="both"/>
              <w:rPr>
                <w:bCs/>
              </w:rPr>
            </w:pPr>
            <w:r w:rsidRPr="001830B7">
              <w:rPr>
                <w:bCs/>
              </w:rPr>
              <w:t>Передачи вращательного движения. Фрикционные передачи. Передачи с гибкой связью</w:t>
            </w:r>
          </w:p>
          <w:p w:rsidR="00FE761D" w:rsidRPr="001830B7" w:rsidRDefault="00FE761D" w:rsidP="00B26327">
            <w:pPr>
              <w:jc w:val="both"/>
              <w:rPr>
                <w:bCs/>
              </w:rPr>
            </w:pPr>
            <w:r w:rsidRPr="001830B7">
              <w:rPr>
                <w:bCs/>
              </w:rPr>
              <w:t>Зубчатые передачи</w:t>
            </w:r>
          </w:p>
          <w:p w:rsidR="00FE761D" w:rsidRPr="001830B7" w:rsidRDefault="00FE761D" w:rsidP="00B26327">
            <w:pPr>
              <w:jc w:val="both"/>
            </w:pPr>
            <w:r w:rsidRPr="001830B7">
              <w:rPr>
                <w:bCs/>
              </w:rPr>
              <w:t>Червячные передачи</w:t>
            </w:r>
          </w:p>
          <w:p w:rsidR="00FE761D" w:rsidRPr="001830B7" w:rsidRDefault="00FE761D" w:rsidP="00B26327">
            <w:pPr>
              <w:jc w:val="both"/>
            </w:pPr>
            <w:r w:rsidRPr="001830B7">
              <w:t>Введение</w:t>
            </w:r>
          </w:p>
          <w:p w:rsidR="00FE761D" w:rsidRPr="001830B7" w:rsidRDefault="00FE761D" w:rsidP="00B26327">
            <w:pPr>
              <w:jc w:val="both"/>
            </w:pPr>
            <w:r w:rsidRPr="001830B7">
              <w:t>Классификация, их характеристики</w:t>
            </w:r>
          </w:p>
          <w:p w:rsidR="00FE761D" w:rsidRPr="001830B7" w:rsidRDefault="00FE761D" w:rsidP="00B26327">
            <w:pPr>
              <w:jc w:val="both"/>
            </w:pPr>
            <w:r w:rsidRPr="001830B7">
              <w:t>Контактные, потенциометрические  и термоэлектрические датчики</w:t>
            </w:r>
          </w:p>
          <w:p w:rsidR="00FE761D" w:rsidRPr="001830B7" w:rsidRDefault="00FE761D" w:rsidP="00B26327">
            <w:pPr>
              <w:jc w:val="both"/>
            </w:pPr>
            <w:r w:rsidRPr="001830B7">
              <w:t xml:space="preserve">Индуктивные, </w:t>
            </w:r>
            <w:proofErr w:type="spellStart"/>
            <w:r w:rsidRPr="001830B7">
              <w:t>магнитоупругие</w:t>
            </w:r>
            <w:proofErr w:type="spellEnd"/>
            <w:r w:rsidRPr="001830B7">
              <w:t xml:space="preserve"> и индукционные датчики</w:t>
            </w:r>
          </w:p>
          <w:p w:rsidR="00FE761D" w:rsidRPr="001830B7" w:rsidRDefault="00FE761D" w:rsidP="00B26327">
            <w:pPr>
              <w:jc w:val="both"/>
            </w:pPr>
            <w:r w:rsidRPr="001830B7">
              <w:t>Тензометрические, емкостные, пьезоэлектрические, ультразвуковые, акустические и струнные датчики</w:t>
            </w:r>
          </w:p>
          <w:p w:rsidR="00FE761D" w:rsidRPr="001830B7" w:rsidRDefault="00FE761D" w:rsidP="00B26327">
            <w:pPr>
              <w:jc w:val="both"/>
            </w:pPr>
            <w:r w:rsidRPr="001830B7">
              <w:t>Электромагнитное реле постоянного и переменного тока</w:t>
            </w:r>
          </w:p>
          <w:p w:rsidR="00FE761D" w:rsidRPr="001830B7" w:rsidRDefault="00FE761D" w:rsidP="00B26327">
            <w:pPr>
              <w:jc w:val="both"/>
            </w:pPr>
            <w:r w:rsidRPr="001830B7">
              <w:t>Специальные виды реле. Контакторы и магнитные пускатели</w:t>
            </w:r>
          </w:p>
          <w:p w:rsidR="00FE761D" w:rsidRPr="001830B7" w:rsidRDefault="00FE761D" w:rsidP="00B26327">
            <w:pPr>
              <w:jc w:val="both"/>
            </w:pPr>
            <w:r w:rsidRPr="001830B7">
              <w:t>Исполнительные устройства автоматики</w:t>
            </w:r>
          </w:p>
          <w:p w:rsidR="00FE761D" w:rsidRPr="001830B7" w:rsidRDefault="00FE761D" w:rsidP="00B26327">
            <w:pPr>
              <w:jc w:val="both"/>
            </w:pPr>
            <w:r w:rsidRPr="001830B7">
              <w:t>Магнитные усилители (МУ);</w:t>
            </w:r>
          </w:p>
          <w:p w:rsidR="00FE761D" w:rsidRPr="001830B7" w:rsidRDefault="00FE761D" w:rsidP="00B26327">
            <w:pPr>
              <w:jc w:val="both"/>
            </w:pPr>
            <w:r w:rsidRPr="001830B7">
              <w:t>Бесконтактные магнитные реле  (БМР) и феррорезонансные стабилизаторы</w:t>
            </w:r>
          </w:p>
          <w:p w:rsidR="00FE761D" w:rsidRPr="001830B7" w:rsidRDefault="00FE761D" w:rsidP="00B26327">
            <w:pPr>
              <w:jc w:val="both"/>
            </w:pPr>
            <w:r w:rsidRPr="001830B7">
              <w:t>Синтез</w:t>
            </w:r>
            <w:r w:rsidRPr="001830B7">
              <w:rPr>
                <w:b/>
              </w:rPr>
              <w:t xml:space="preserve"> у</w:t>
            </w:r>
            <w:r w:rsidRPr="001830B7">
              <w:t>злов периферийных устройств</w:t>
            </w:r>
          </w:p>
          <w:p w:rsidR="00FE761D" w:rsidRPr="001830B7" w:rsidRDefault="00FE761D" w:rsidP="00B26327">
            <w:pPr>
              <w:jc w:val="both"/>
            </w:pPr>
            <w:r w:rsidRPr="001830B7">
              <w:t>Автоматические измерительные устройства</w:t>
            </w:r>
          </w:p>
        </w:tc>
      </w:tr>
      <w:tr w:rsidR="00FE761D" w:rsidRPr="001830B7" w:rsidTr="001054CF">
        <w:tc>
          <w:tcPr>
            <w:tcW w:w="2676" w:type="dxa"/>
          </w:tcPr>
          <w:p w:rsidR="00FE761D" w:rsidRPr="001830B7" w:rsidRDefault="00FE761D" w:rsidP="00B26327">
            <w:pPr>
              <w:jc w:val="both"/>
            </w:pPr>
            <w:r w:rsidRPr="001830B7">
              <w:lastRenderedPageBreak/>
              <w:t>Самостоятельная работа студента</w:t>
            </w:r>
          </w:p>
        </w:tc>
        <w:tc>
          <w:tcPr>
            <w:tcW w:w="6787" w:type="dxa"/>
          </w:tcPr>
          <w:p w:rsidR="00FE761D" w:rsidRPr="001830B7" w:rsidRDefault="00FE761D" w:rsidP="00B26327">
            <w:pPr>
              <w:jc w:val="both"/>
              <w:rPr>
                <w:b/>
              </w:rPr>
            </w:pPr>
            <w:r w:rsidRPr="001830B7">
              <w:rPr>
                <w:b/>
              </w:rPr>
              <w:t>Тематика самостоятельной работы</w:t>
            </w:r>
            <w:r w:rsidRPr="001830B7">
              <w:rPr>
                <w:b/>
              </w:rPr>
              <w:br/>
            </w:r>
            <w:r w:rsidRPr="001830B7">
              <w:t>Чтение и анализ литературы.</w:t>
            </w:r>
          </w:p>
          <w:p w:rsidR="00FE761D" w:rsidRPr="001830B7" w:rsidRDefault="00FE761D" w:rsidP="00B26327">
            <w:pPr>
              <w:jc w:val="both"/>
            </w:pPr>
            <w:r w:rsidRPr="001830B7">
              <w:t>Решение вариативных задач и упражнений.</w:t>
            </w:r>
            <w:r w:rsidRPr="001830B7">
              <w:br/>
              <w:t>Подготовка к тестированию.</w:t>
            </w:r>
          </w:p>
        </w:tc>
      </w:tr>
    </w:tbl>
    <w:p w:rsidR="00FE761D" w:rsidRPr="001830B7" w:rsidRDefault="00FE761D" w:rsidP="000F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C187A" w:rsidRPr="001830B7" w:rsidRDefault="007C187A" w:rsidP="000F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sectPr w:rsidR="007C187A" w:rsidRPr="001830B7" w:rsidSect="007C187A">
          <w:pgSz w:w="11906" w:h="16838"/>
          <w:pgMar w:top="851" w:right="850" w:bottom="1134" w:left="1701" w:header="708" w:footer="708" w:gutter="0"/>
          <w:cols w:space="720"/>
        </w:sectPr>
      </w:pPr>
    </w:p>
    <w:p w:rsidR="001054CF" w:rsidRPr="001830B7" w:rsidRDefault="001054CF" w:rsidP="001054CF">
      <w:pPr>
        <w:jc w:val="center"/>
        <w:rPr>
          <w:sz w:val="28"/>
          <w:szCs w:val="28"/>
        </w:rPr>
      </w:pPr>
      <w:r w:rsidRPr="001830B7">
        <w:rPr>
          <w:sz w:val="28"/>
          <w:szCs w:val="28"/>
        </w:rPr>
        <w:lastRenderedPageBreak/>
        <w:t>Приложение 2</w:t>
      </w:r>
    </w:p>
    <w:p w:rsidR="001054CF" w:rsidRPr="001830B7" w:rsidRDefault="001054CF" w:rsidP="001054CF">
      <w:pPr>
        <w:jc w:val="center"/>
        <w:rPr>
          <w:sz w:val="28"/>
          <w:szCs w:val="28"/>
        </w:rPr>
      </w:pPr>
      <w:r w:rsidRPr="001830B7">
        <w:rPr>
          <w:sz w:val="28"/>
          <w:szCs w:val="28"/>
        </w:rPr>
        <w:t>Обязательное</w:t>
      </w:r>
    </w:p>
    <w:p w:rsidR="001054CF" w:rsidRPr="001830B7" w:rsidRDefault="001054CF" w:rsidP="001054CF">
      <w:pPr>
        <w:ind w:firstLine="720"/>
        <w:jc w:val="center"/>
        <w:rPr>
          <w:sz w:val="28"/>
          <w:szCs w:val="28"/>
        </w:rPr>
      </w:pPr>
    </w:p>
    <w:p w:rsidR="00FE761D" w:rsidRPr="001830B7" w:rsidRDefault="00FE761D" w:rsidP="00912C70">
      <w:pPr>
        <w:jc w:val="center"/>
        <w:rPr>
          <w:b/>
          <w:sz w:val="28"/>
          <w:szCs w:val="28"/>
        </w:rPr>
      </w:pPr>
      <w:r w:rsidRPr="001830B7">
        <w:rPr>
          <w:b/>
          <w:sz w:val="28"/>
          <w:szCs w:val="28"/>
        </w:rPr>
        <w:t xml:space="preserve">ТЕХНОЛОГИИ ФОРМИРОВАНИЯ ОК </w:t>
      </w:r>
    </w:p>
    <w:p w:rsidR="00FE761D" w:rsidRPr="001830B7" w:rsidRDefault="00FE761D" w:rsidP="00912C70">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3"/>
        <w:gridCol w:w="4788"/>
      </w:tblGrid>
      <w:tr w:rsidR="00FE761D" w:rsidRPr="001830B7" w:rsidTr="000A007E">
        <w:tc>
          <w:tcPr>
            <w:tcW w:w="4783" w:type="dxa"/>
          </w:tcPr>
          <w:p w:rsidR="00FE761D" w:rsidRPr="001830B7" w:rsidRDefault="00FE761D" w:rsidP="00BC1E18">
            <w:pPr>
              <w:jc w:val="center"/>
              <w:rPr>
                <w:b/>
              </w:rPr>
            </w:pPr>
            <w:r w:rsidRPr="001830B7">
              <w:rPr>
                <w:b/>
              </w:rPr>
              <w:t>Название ОК</w:t>
            </w:r>
          </w:p>
        </w:tc>
        <w:tc>
          <w:tcPr>
            <w:tcW w:w="4788" w:type="dxa"/>
          </w:tcPr>
          <w:p w:rsidR="00FE761D" w:rsidRPr="001830B7" w:rsidRDefault="00FE761D" w:rsidP="00BC1E18">
            <w:pPr>
              <w:jc w:val="center"/>
              <w:rPr>
                <w:b/>
              </w:rPr>
            </w:pPr>
            <w:r w:rsidRPr="001830B7">
              <w:rPr>
                <w:b/>
              </w:rPr>
              <w:t>Технология формирования ОК</w:t>
            </w:r>
          </w:p>
          <w:p w:rsidR="00FE761D" w:rsidRPr="001830B7" w:rsidRDefault="00FE761D" w:rsidP="00BC1E18">
            <w:pPr>
              <w:jc w:val="center"/>
              <w:rPr>
                <w:b/>
              </w:rPr>
            </w:pPr>
            <w:r w:rsidRPr="001830B7">
              <w:rPr>
                <w:b/>
              </w:rPr>
              <w:t>(на учебных занятиях)</w:t>
            </w:r>
          </w:p>
        </w:tc>
      </w:tr>
      <w:tr w:rsidR="000A1223" w:rsidRPr="001830B7" w:rsidTr="000A007E">
        <w:tc>
          <w:tcPr>
            <w:tcW w:w="4783" w:type="dxa"/>
          </w:tcPr>
          <w:p w:rsidR="000A1223" w:rsidRPr="000A1223" w:rsidRDefault="000A1223" w:rsidP="001C5C7C">
            <w:pPr>
              <w:autoSpaceDE w:val="0"/>
              <w:autoSpaceDN w:val="0"/>
              <w:adjustRightInd w:val="0"/>
              <w:jc w:val="both"/>
            </w:pPr>
            <w:r w:rsidRPr="000A1223">
              <w:t>ОК 1. Понимать сущность и социальную значимость своей будущей профессии, проявлять к ней устойчивый интерес.</w:t>
            </w:r>
          </w:p>
        </w:tc>
        <w:tc>
          <w:tcPr>
            <w:tcW w:w="4788" w:type="dxa"/>
          </w:tcPr>
          <w:p w:rsidR="000A1223" w:rsidRPr="001830B7" w:rsidRDefault="000A1223" w:rsidP="00B26327">
            <w:pPr>
              <w:jc w:val="both"/>
            </w:pPr>
            <w:r w:rsidRPr="001830B7">
              <w:t>- овладевает первичными профессиональными навыками и умениями;</w:t>
            </w:r>
          </w:p>
          <w:p w:rsidR="000A1223" w:rsidRPr="001830B7" w:rsidRDefault="000A1223" w:rsidP="00B26327">
            <w:pPr>
              <w:jc w:val="both"/>
              <w:rPr>
                <w:b/>
              </w:rPr>
            </w:pPr>
            <w:r w:rsidRPr="001830B7">
              <w:t>- планирует будущую профессиональную деятельность;</w:t>
            </w:r>
          </w:p>
        </w:tc>
      </w:tr>
      <w:tr w:rsidR="000A1223" w:rsidRPr="001830B7" w:rsidTr="000A007E">
        <w:tc>
          <w:tcPr>
            <w:tcW w:w="4783" w:type="dxa"/>
          </w:tcPr>
          <w:p w:rsidR="000A1223" w:rsidRPr="000A1223" w:rsidRDefault="000A1223" w:rsidP="001C5C7C">
            <w:pPr>
              <w:autoSpaceDE w:val="0"/>
              <w:autoSpaceDN w:val="0"/>
              <w:adjustRightInd w:val="0"/>
              <w:jc w:val="both"/>
            </w:pPr>
            <w:r w:rsidRPr="000A1223">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788" w:type="dxa"/>
          </w:tcPr>
          <w:p w:rsidR="000A1223" w:rsidRPr="001830B7" w:rsidRDefault="000A1223" w:rsidP="00B26327">
            <w:pPr>
              <w:jc w:val="both"/>
            </w:pPr>
            <w:r w:rsidRPr="001830B7">
              <w:t>- выбирает типовой способ (технологию) решения задачи в соответствии с заданными условиями и имеющимися ресурсами;</w:t>
            </w:r>
          </w:p>
          <w:p w:rsidR="000A1223" w:rsidRPr="001830B7" w:rsidRDefault="000A1223" w:rsidP="00B26327">
            <w:pPr>
              <w:jc w:val="both"/>
              <w:rPr>
                <w:b/>
              </w:rPr>
            </w:pPr>
          </w:p>
        </w:tc>
      </w:tr>
      <w:tr w:rsidR="000A1223" w:rsidRPr="001830B7" w:rsidTr="000A007E">
        <w:tc>
          <w:tcPr>
            <w:tcW w:w="4783" w:type="dxa"/>
          </w:tcPr>
          <w:p w:rsidR="000A1223" w:rsidRPr="000A1223" w:rsidRDefault="000A1223" w:rsidP="001C5C7C">
            <w:pPr>
              <w:autoSpaceDE w:val="0"/>
              <w:autoSpaceDN w:val="0"/>
              <w:adjustRightInd w:val="0"/>
              <w:jc w:val="both"/>
            </w:pPr>
            <w:r w:rsidRPr="000A1223">
              <w:t>ОК 3. Принимать решения в стандартных и нестандартных ситуациях и нести за них ответственность.</w:t>
            </w:r>
          </w:p>
        </w:tc>
        <w:tc>
          <w:tcPr>
            <w:tcW w:w="4788" w:type="dxa"/>
          </w:tcPr>
          <w:p w:rsidR="000A1223" w:rsidRPr="001830B7" w:rsidRDefault="000A1223" w:rsidP="00B26327">
            <w:pPr>
              <w:jc w:val="both"/>
            </w:pPr>
            <w:r w:rsidRPr="001830B7">
              <w:t xml:space="preserve">- определяет проблему на основе самостоятельно проведенного анализа ситуации; </w:t>
            </w:r>
          </w:p>
          <w:p w:rsidR="000A1223" w:rsidRPr="001830B7" w:rsidRDefault="000A1223" w:rsidP="00B26327">
            <w:pPr>
              <w:jc w:val="both"/>
            </w:pPr>
            <w:r w:rsidRPr="001830B7">
              <w:t>- оценивает результаты деятельности по заданным показателям;</w:t>
            </w:r>
          </w:p>
          <w:p w:rsidR="000A1223" w:rsidRPr="001830B7" w:rsidRDefault="000A1223" w:rsidP="00B26327">
            <w:pPr>
              <w:jc w:val="both"/>
              <w:rPr>
                <w:b/>
              </w:rPr>
            </w:pPr>
            <w:r w:rsidRPr="001830B7">
              <w:t>- оценивает последствия принятых решений;</w:t>
            </w:r>
          </w:p>
        </w:tc>
      </w:tr>
      <w:tr w:rsidR="000A1223" w:rsidRPr="001830B7" w:rsidTr="000A007E">
        <w:tc>
          <w:tcPr>
            <w:tcW w:w="4783" w:type="dxa"/>
          </w:tcPr>
          <w:p w:rsidR="000A1223" w:rsidRPr="000A1223" w:rsidRDefault="000A1223" w:rsidP="001C5C7C">
            <w:pPr>
              <w:autoSpaceDE w:val="0"/>
              <w:autoSpaceDN w:val="0"/>
              <w:adjustRightInd w:val="0"/>
              <w:jc w:val="both"/>
            </w:pPr>
            <w:r w:rsidRPr="000A1223">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4788" w:type="dxa"/>
          </w:tcPr>
          <w:p w:rsidR="000A1223" w:rsidRPr="001830B7" w:rsidRDefault="000A1223" w:rsidP="00B26327">
            <w:pPr>
              <w:jc w:val="both"/>
            </w:pPr>
            <w:r w:rsidRPr="001830B7">
              <w:t>- формулирует вопросы, нацеленные на получение недостающей информации;</w:t>
            </w:r>
          </w:p>
          <w:p w:rsidR="000A1223" w:rsidRPr="001830B7" w:rsidRDefault="000A1223" w:rsidP="00B26327">
            <w:pPr>
              <w:jc w:val="both"/>
            </w:pPr>
            <w:r w:rsidRPr="001830B7">
              <w:t>- характеризует произвольно заданный источник информации в соответствии с задачей информационного поиска;</w:t>
            </w:r>
          </w:p>
          <w:p w:rsidR="000A1223" w:rsidRPr="001830B7" w:rsidRDefault="000A1223" w:rsidP="00B26327">
            <w:pPr>
              <w:jc w:val="both"/>
            </w:pPr>
            <w:r w:rsidRPr="001830B7">
              <w:t>- извлекает информацию по двум и более основаниям из одного или нескольких источников и систематизирует ее в самостоятельно определенной в соответствии с задачей информационного поиска структуре;</w:t>
            </w:r>
          </w:p>
          <w:p w:rsidR="000A1223" w:rsidRPr="001830B7" w:rsidRDefault="000A1223" w:rsidP="00B26327">
            <w:pPr>
              <w:jc w:val="both"/>
            </w:pPr>
            <w:r w:rsidRPr="001830B7">
              <w:t>- задает критерии для сравнительного анализа информации в соответствии с поставленной задачей деятельности,</w:t>
            </w:r>
          </w:p>
          <w:p w:rsidR="000A1223" w:rsidRPr="001830B7" w:rsidRDefault="000A1223" w:rsidP="00B26327">
            <w:pPr>
              <w:jc w:val="both"/>
              <w:rPr>
                <w:b/>
              </w:rPr>
            </w:pPr>
            <w:r w:rsidRPr="001830B7">
              <w:t>делает вывод о применимости общей закономерности в конкретных условиях;</w:t>
            </w:r>
          </w:p>
        </w:tc>
      </w:tr>
      <w:tr w:rsidR="000A1223" w:rsidRPr="001830B7" w:rsidTr="000A007E">
        <w:trPr>
          <w:trHeight w:val="1091"/>
        </w:trPr>
        <w:tc>
          <w:tcPr>
            <w:tcW w:w="4783" w:type="dxa"/>
          </w:tcPr>
          <w:p w:rsidR="000A1223" w:rsidRPr="000A1223" w:rsidRDefault="000A1223" w:rsidP="001C5C7C">
            <w:pPr>
              <w:autoSpaceDE w:val="0"/>
              <w:autoSpaceDN w:val="0"/>
              <w:adjustRightInd w:val="0"/>
              <w:jc w:val="both"/>
            </w:pPr>
            <w:r w:rsidRPr="000A1223">
              <w:t>ОК 5. Использовать информационно-коммуникационные технологии в  профессиональной деятельности.</w:t>
            </w:r>
          </w:p>
        </w:tc>
        <w:tc>
          <w:tcPr>
            <w:tcW w:w="4788" w:type="dxa"/>
          </w:tcPr>
          <w:p w:rsidR="000A1223" w:rsidRPr="001830B7" w:rsidRDefault="000A1223" w:rsidP="00B26327">
            <w:pPr>
              <w:jc w:val="both"/>
            </w:pPr>
            <w:r w:rsidRPr="001830B7">
              <w:t>- применяет ИКТ при выполнении творческих заданий;</w:t>
            </w:r>
          </w:p>
          <w:p w:rsidR="000A1223" w:rsidRPr="001830B7" w:rsidRDefault="000A1223" w:rsidP="00B26327">
            <w:pPr>
              <w:jc w:val="both"/>
              <w:rPr>
                <w:b/>
              </w:rPr>
            </w:pPr>
          </w:p>
        </w:tc>
      </w:tr>
      <w:tr w:rsidR="000A1223" w:rsidRPr="001830B7" w:rsidTr="000A007E">
        <w:tc>
          <w:tcPr>
            <w:tcW w:w="4783" w:type="dxa"/>
          </w:tcPr>
          <w:p w:rsidR="000A1223" w:rsidRPr="000A1223" w:rsidRDefault="000A1223" w:rsidP="001C5C7C">
            <w:pPr>
              <w:autoSpaceDE w:val="0"/>
              <w:autoSpaceDN w:val="0"/>
              <w:adjustRightInd w:val="0"/>
              <w:jc w:val="both"/>
            </w:pPr>
            <w:r w:rsidRPr="000A1223">
              <w:t>ОК 6. Работать в коллективе и команде, эффективно общаться с коллегами, руководством, потребителями.</w:t>
            </w:r>
          </w:p>
        </w:tc>
        <w:tc>
          <w:tcPr>
            <w:tcW w:w="4788" w:type="dxa"/>
          </w:tcPr>
          <w:p w:rsidR="000A1223" w:rsidRPr="001830B7" w:rsidRDefault="000A1223" w:rsidP="00B26327">
            <w:pPr>
              <w:jc w:val="both"/>
            </w:pPr>
            <w:r w:rsidRPr="001830B7">
              <w:t>- использует средства наглядности или невербальные средства коммуникации;</w:t>
            </w:r>
          </w:p>
          <w:p w:rsidR="000A1223" w:rsidRPr="001830B7" w:rsidRDefault="000A1223" w:rsidP="00B26327">
            <w:pPr>
              <w:jc w:val="both"/>
              <w:rPr>
                <w:b/>
              </w:rPr>
            </w:pPr>
            <w:r w:rsidRPr="001830B7">
              <w:t>- создает продукт письменной коммуникации сложной структуры, содержащий сопоставление позиций и \ или аргументацию за и против предъявленной для обсуждения позиции;</w:t>
            </w:r>
          </w:p>
        </w:tc>
      </w:tr>
      <w:tr w:rsidR="000A1223" w:rsidRPr="001830B7" w:rsidTr="000A007E">
        <w:tc>
          <w:tcPr>
            <w:tcW w:w="4783" w:type="dxa"/>
          </w:tcPr>
          <w:p w:rsidR="000A1223" w:rsidRPr="000A1223" w:rsidRDefault="000A1223" w:rsidP="001C5C7C">
            <w:pPr>
              <w:autoSpaceDE w:val="0"/>
              <w:autoSpaceDN w:val="0"/>
              <w:adjustRightInd w:val="0"/>
              <w:jc w:val="both"/>
            </w:pPr>
            <w:r w:rsidRPr="000A1223">
              <w:t xml:space="preserve">ОК 7. Брать на себя ответственности за </w:t>
            </w:r>
            <w:r w:rsidRPr="000A1223">
              <w:lastRenderedPageBreak/>
              <w:t>работу членов команды (подчиненных), результат выполнения заданий.</w:t>
            </w:r>
          </w:p>
        </w:tc>
        <w:tc>
          <w:tcPr>
            <w:tcW w:w="4788" w:type="dxa"/>
          </w:tcPr>
          <w:p w:rsidR="000A1223" w:rsidRPr="001830B7" w:rsidRDefault="000A1223" w:rsidP="00B26327">
            <w:pPr>
              <w:jc w:val="both"/>
            </w:pPr>
            <w:r w:rsidRPr="001830B7">
              <w:lastRenderedPageBreak/>
              <w:t xml:space="preserve">- оценивает работу и контролирует работу </w:t>
            </w:r>
            <w:r w:rsidRPr="001830B7">
              <w:lastRenderedPageBreak/>
              <w:t>группы;</w:t>
            </w:r>
          </w:p>
          <w:p w:rsidR="000A1223" w:rsidRPr="001830B7" w:rsidRDefault="000A1223" w:rsidP="00B26327">
            <w:pPr>
              <w:jc w:val="both"/>
            </w:pPr>
            <w:r w:rsidRPr="001830B7">
              <w:t>- умеет представить результаты выполненной работы;</w:t>
            </w:r>
          </w:p>
          <w:p w:rsidR="000A1223" w:rsidRPr="001830B7" w:rsidRDefault="000A1223" w:rsidP="00B26327">
            <w:pPr>
              <w:jc w:val="both"/>
              <w:rPr>
                <w:b/>
              </w:rPr>
            </w:pPr>
          </w:p>
        </w:tc>
      </w:tr>
      <w:tr w:rsidR="000A1223" w:rsidRPr="001830B7" w:rsidTr="000A007E">
        <w:tc>
          <w:tcPr>
            <w:tcW w:w="4783" w:type="dxa"/>
          </w:tcPr>
          <w:p w:rsidR="000A1223" w:rsidRPr="000A1223" w:rsidRDefault="000A1223" w:rsidP="001C5C7C">
            <w:pPr>
              <w:autoSpaceDE w:val="0"/>
              <w:autoSpaceDN w:val="0"/>
              <w:adjustRightInd w:val="0"/>
              <w:jc w:val="both"/>
            </w:pPr>
            <w:r w:rsidRPr="000A1223">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788" w:type="dxa"/>
          </w:tcPr>
          <w:p w:rsidR="000A1223" w:rsidRPr="001830B7" w:rsidRDefault="000A1223" w:rsidP="00B26327">
            <w:pPr>
              <w:jc w:val="both"/>
            </w:pPr>
            <w:r w:rsidRPr="001830B7">
              <w:t xml:space="preserve">- </w:t>
            </w:r>
            <w:proofErr w:type="gramStart"/>
            <w:r w:rsidRPr="001830B7">
              <w:t>анализирует</w:t>
            </w:r>
            <w:proofErr w:type="gramEnd"/>
            <w:r w:rsidRPr="001830B7">
              <w:t xml:space="preserve"> \ формулирует запрос на внутренние ресурсы (знания, умения, навыки, способы деятельности, ценности, установки, свойства психики) для решения профессиональной задачи;</w:t>
            </w:r>
          </w:p>
          <w:p w:rsidR="000A1223" w:rsidRPr="001830B7" w:rsidRDefault="000A1223" w:rsidP="00B26327">
            <w:pPr>
              <w:jc w:val="both"/>
              <w:rPr>
                <w:b/>
              </w:rPr>
            </w:pPr>
          </w:p>
        </w:tc>
      </w:tr>
      <w:tr w:rsidR="000A1223" w:rsidRPr="001830B7" w:rsidTr="000A007E">
        <w:tc>
          <w:tcPr>
            <w:tcW w:w="4783" w:type="dxa"/>
          </w:tcPr>
          <w:p w:rsidR="000A1223" w:rsidRPr="000A1223" w:rsidRDefault="000A1223" w:rsidP="001C5C7C">
            <w:pPr>
              <w:autoSpaceDE w:val="0"/>
              <w:autoSpaceDN w:val="0"/>
              <w:adjustRightInd w:val="0"/>
              <w:jc w:val="both"/>
            </w:pPr>
            <w:r w:rsidRPr="000A1223">
              <w:t>ОК 9. Ориентироваться в условиях частой смены технологий в профессиональной деятельности.</w:t>
            </w:r>
          </w:p>
        </w:tc>
        <w:tc>
          <w:tcPr>
            <w:tcW w:w="4788" w:type="dxa"/>
          </w:tcPr>
          <w:p w:rsidR="000A1223" w:rsidRPr="001830B7" w:rsidRDefault="000A1223" w:rsidP="00B26327">
            <w:pPr>
              <w:jc w:val="both"/>
            </w:pPr>
            <w:r w:rsidRPr="001830B7">
              <w:t>- выбирает технологии, применяемые  в профессиональной деятельности;</w:t>
            </w:r>
          </w:p>
          <w:p w:rsidR="000A1223" w:rsidRPr="001830B7" w:rsidRDefault="000A1223" w:rsidP="00B26327">
            <w:pPr>
              <w:jc w:val="both"/>
              <w:rPr>
                <w:b/>
              </w:rPr>
            </w:pPr>
          </w:p>
        </w:tc>
      </w:tr>
    </w:tbl>
    <w:p w:rsidR="00FE761D" w:rsidRPr="001830B7" w:rsidRDefault="00FE761D" w:rsidP="00912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p>
    <w:p w:rsidR="00FE761D" w:rsidRPr="001830B7" w:rsidRDefault="00FE761D" w:rsidP="000A007E">
      <w:pPr>
        <w:jc w:val="center"/>
      </w:pPr>
    </w:p>
    <w:sectPr w:rsidR="00FE761D" w:rsidRPr="001830B7" w:rsidSect="0037133D">
      <w:pgSz w:w="11906" w:h="16838"/>
      <w:pgMar w:top="1134" w:right="707" w:bottom="1134" w:left="1560"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132" w:rsidRDefault="00C31132" w:rsidP="000E6D9D">
      <w:r>
        <w:separator/>
      </w:r>
    </w:p>
  </w:endnote>
  <w:endnote w:type="continuationSeparator" w:id="1">
    <w:p w:rsidR="00C31132" w:rsidRDefault="00C31132" w:rsidP="000E6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DC" w:rsidRDefault="005E7660" w:rsidP="00621FB6">
    <w:pPr>
      <w:pStyle w:val="a4"/>
      <w:framePr w:wrap="around" w:vAnchor="text" w:hAnchor="margin" w:xAlign="right" w:y="1"/>
      <w:rPr>
        <w:rStyle w:val="a6"/>
      </w:rPr>
    </w:pPr>
    <w:r>
      <w:rPr>
        <w:rStyle w:val="a6"/>
      </w:rPr>
      <w:fldChar w:fldCharType="begin"/>
    </w:r>
    <w:r w:rsidR="001668DC">
      <w:rPr>
        <w:rStyle w:val="a6"/>
      </w:rPr>
      <w:instrText xml:space="preserve">PAGE  </w:instrText>
    </w:r>
    <w:r>
      <w:rPr>
        <w:rStyle w:val="a6"/>
      </w:rPr>
      <w:fldChar w:fldCharType="end"/>
    </w:r>
  </w:p>
  <w:p w:rsidR="001668DC" w:rsidRDefault="001668DC" w:rsidP="00621FB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DC" w:rsidRDefault="005E7660">
    <w:pPr>
      <w:pStyle w:val="a4"/>
      <w:jc w:val="right"/>
    </w:pPr>
    <w:fldSimple w:instr="PAGE   \* MERGEFORMAT">
      <w:r w:rsidR="00445C07">
        <w:rPr>
          <w:noProof/>
        </w:rPr>
        <w:t>5</w:t>
      </w:r>
    </w:fldSimple>
  </w:p>
  <w:p w:rsidR="001668DC" w:rsidRDefault="001668DC" w:rsidP="00621FB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DC" w:rsidRDefault="005E7660" w:rsidP="00621FB6">
    <w:pPr>
      <w:pStyle w:val="a4"/>
      <w:framePr w:wrap="around" w:vAnchor="text" w:hAnchor="margin" w:xAlign="right" w:y="1"/>
      <w:rPr>
        <w:rStyle w:val="a6"/>
      </w:rPr>
    </w:pPr>
    <w:r>
      <w:rPr>
        <w:rStyle w:val="a6"/>
      </w:rPr>
      <w:fldChar w:fldCharType="begin"/>
    </w:r>
    <w:r w:rsidR="001668DC">
      <w:rPr>
        <w:rStyle w:val="a6"/>
      </w:rPr>
      <w:instrText xml:space="preserve">PAGE  </w:instrText>
    </w:r>
    <w:r>
      <w:rPr>
        <w:rStyle w:val="a6"/>
      </w:rPr>
      <w:fldChar w:fldCharType="end"/>
    </w:r>
  </w:p>
  <w:p w:rsidR="001668DC" w:rsidRDefault="001668DC" w:rsidP="00621FB6">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DC" w:rsidRDefault="005E7660">
    <w:pPr>
      <w:pStyle w:val="a4"/>
      <w:jc w:val="right"/>
    </w:pPr>
    <w:fldSimple w:instr="PAGE   \* MERGEFORMAT">
      <w:r w:rsidR="00445C07">
        <w:rPr>
          <w:noProof/>
        </w:rPr>
        <w:t>22</w:t>
      </w:r>
    </w:fldSimple>
  </w:p>
  <w:p w:rsidR="001668DC" w:rsidRDefault="001668DC" w:rsidP="00621FB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132" w:rsidRDefault="00C31132" w:rsidP="000E6D9D">
      <w:r>
        <w:separator/>
      </w:r>
    </w:p>
  </w:footnote>
  <w:footnote w:type="continuationSeparator" w:id="1">
    <w:p w:rsidR="00C31132" w:rsidRDefault="00C31132" w:rsidP="000E6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22031"/>
    <w:multiLevelType w:val="hybridMultilevel"/>
    <w:tmpl w:val="D19E5B46"/>
    <w:lvl w:ilvl="0" w:tplc="ED86B650">
      <w:start w:val="1"/>
      <w:numFmt w:val="decimal"/>
      <w:lvlText w:val="%1."/>
      <w:lvlJc w:val="left"/>
      <w:pPr>
        <w:ind w:left="765" w:hanging="405"/>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nsid w:val="1E207290"/>
    <w:multiLevelType w:val="hybridMultilevel"/>
    <w:tmpl w:val="C19C07C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283B2325"/>
    <w:multiLevelType w:val="hybridMultilevel"/>
    <w:tmpl w:val="DDF458BC"/>
    <w:lvl w:ilvl="0" w:tplc="1D06D062">
      <w:start w:val="1"/>
      <w:numFmt w:val="decimal"/>
      <w:lvlText w:val="%1."/>
      <w:lvlJc w:val="left"/>
      <w:pPr>
        <w:ind w:left="645" w:hanging="360"/>
      </w:pPr>
      <w:rPr>
        <w:rFonts w:cs="Times New Roman" w:hint="default"/>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4">
    <w:nsid w:val="28D11F04"/>
    <w:multiLevelType w:val="hybridMultilevel"/>
    <w:tmpl w:val="4B627FE0"/>
    <w:lvl w:ilvl="0" w:tplc="E626F666">
      <w:start w:val="1"/>
      <w:numFmt w:val="decimal"/>
      <w:lvlText w:val="%1."/>
      <w:lvlJc w:val="left"/>
      <w:pPr>
        <w:ind w:left="644" w:hanging="360"/>
      </w:pPr>
      <w:rPr>
        <w:rFonts w:cs="Times New Roman" w:hint="default"/>
      </w:rPr>
    </w:lvl>
    <w:lvl w:ilvl="1" w:tplc="04190019" w:tentative="1">
      <w:start w:val="1"/>
      <w:numFmt w:val="lowerLetter"/>
      <w:lvlText w:val="%2."/>
      <w:lvlJc w:val="left"/>
      <w:pPr>
        <w:ind w:left="1545" w:hanging="360"/>
      </w:pPr>
      <w:rPr>
        <w:rFonts w:cs="Times New Roman"/>
      </w:rPr>
    </w:lvl>
    <w:lvl w:ilvl="2" w:tplc="0419001B" w:tentative="1">
      <w:start w:val="1"/>
      <w:numFmt w:val="lowerRoman"/>
      <w:lvlText w:val="%3."/>
      <w:lvlJc w:val="right"/>
      <w:pPr>
        <w:ind w:left="2265" w:hanging="180"/>
      </w:pPr>
      <w:rPr>
        <w:rFonts w:cs="Times New Roman"/>
      </w:rPr>
    </w:lvl>
    <w:lvl w:ilvl="3" w:tplc="0419000F" w:tentative="1">
      <w:start w:val="1"/>
      <w:numFmt w:val="decimal"/>
      <w:lvlText w:val="%4."/>
      <w:lvlJc w:val="left"/>
      <w:pPr>
        <w:ind w:left="2985" w:hanging="360"/>
      </w:pPr>
      <w:rPr>
        <w:rFonts w:cs="Times New Roman"/>
      </w:rPr>
    </w:lvl>
    <w:lvl w:ilvl="4" w:tplc="04190019" w:tentative="1">
      <w:start w:val="1"/>
      <w:numFmt w:val="lowerLetter"/>
      <w:lvlText w:val="%5."/>
      <w:lvlJc w:val="left"/>
      <w:pPr>
        <w:ind w:left="3705" w:hanging="360"/>
      </w:pPr>
      <w:rPr>
        <w:rFonts w:cs="Times New Roman"/>
      </w:rPr>
    </w:lvl>
    <w:lvl w:ilvl="5" w:tplc="0419001B" w:tentative="1">
      <w:start w:val="1"/>
      <w:numFmt w:val="lowerRoman"/>
      <w:lvlText w:val="%6."/>
      <w:lvlJc w:val="right"/>
      <w:pPr>
        <w:ind w:left="4425" w:hanging="180"/>
      </w:pPr>
      <w:rPr>
        <w:rFonts w:cs="Times New Roman"/>
      </w:rPr>
    </w:lvl>
    <w:lvl w:ilvl="6" w:tplc="0419000F" w:tentative="1">
      <w:start w:val="1"/>
      <w:numFmt w:val="decimal"/>
      <w:lvlText w:val="%7."/>
      <w:lvlJc w:val="left"/>
      <w:pPr>
        <w:ind w:left="5145" w:hanging="360"/>
      </w:pPr>
      <w:rPr>
        <w:rFonts w:cs="Times New Roman"/>
      </w:rPr>
    </w:lvl>
    <w:lvl w:ilvl="7" w:tplc="04190019" w:tentative="1">
      <w:start w:val="1"/>
      <w:numFmt w:val="lowerLetter"/>
      <w:lvlText w:val="%8."/>
      <w:lvlJc w:val="left"/>
      <w:pPr>
        <w:ind w:left="5865" w:hanging="360"/>
      </w:pPr>
      <w:rPr>
        <w:rFonts w:cs="Times New Roman"/>
      </w:rPr>
    </w:lvl>
    <w:lvl w:ilvl="8" w:tplc="0419001B" w:tentative="1">
      <w:start w:val="1"/>
      <w:numFmt w:val="lowerRoman"/>
      <w:lvlText w:val="%9."/>
      <w:lvlJc w:val="right"/>
      <w:pPr>
        <w:ind w:left="6585" w:hanging="180"/>
      </w:pPr>
      <w:rPr>
        <w:rFonts w:cs="Times New Roman"/>
      </w:rPr>
    </w:lvl>
  </w:abstractNum>
  <w:abstractNum w:abstractNumId="5">
    <w:nsid w:val="325521C2"/>
    <w:multiLevelType w:val="hybridMultilevel"/>
    <w:tmpl w:val="BA747694"/>
    <w:lvl w:ilvl="0" w:tplc="9E825508">
      <w:start w:val="1"/>
      <w:numFmt w:val="decimal"/>
      <w:lvlText w:val="%1."/>
      <w:lvlJc w:val="left"/>
      <w:pPr>
        <w:tabs>
          <w:tab w:val="num" w:pos="720"/>
        </w:tabs>
        <w:ind w:left="72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60528DD"/>
    <w:multiLevelType w:val="hybridMultilevel"/>
    <w:tmpl w:val="BB3A2DFE"/>
    <w:lvl w:ilvl="0" w:tplc="EA9E75DC">
      <w:start w:val="1"/>
      <w:numFmt w:val="decimal"/>
      <w:lvlText w:val="%1."/>
      <w:lvlJc w:val="left"/>
      <w:pPr>
        <w:tabs>
          <w:tab w:val="num" w:pos="720"/>
        </w:tabs>
        <w:ind w:left="720" w:hanging="360"/>
      </w:pPr>
      <w:rPr>
        <w:rFonts w:cs="Times New Roman" w:hint="default"/>
      </w:rPr>
    </w:lvl>
    <w:lvl w:ilvl="1" w:tplc="1318060E">
      <w:numFmt w:val="none"/>
      <w:lvlText w:val=""/>
      <w:lvlJc w:val="left"/>
      <w:pPr>
        <w:tabs>
          <w:tab w:val="num" w:pos="360"/>
        </w:tabs>
      </w:pPr>
      <w:rPr>
        <w:rFonts w:cs="Times New Roman"/>
      </w:rPr>
    </w:lvl>
    <w:lvl w:ilvl="2" w:tplc="7FCAD4C0">
      <w:numFmt w:val="none"/>
      <w:lvlText w:val=""/>
      <w:lvlJc w:val="left"/>
      <w:pPr>
        <w:tabs>
          <w:tab w:val="num" w:pos="360"/>
        </w:tabs>
      </w:pPr>
      <w:rPr>
        <w:rFonts w:cs="Times New Roman"/>
      </w:rPr>
    </w:lvl>
    <w:lvl w:ilvl="3" w:tplc="43CC3522">
      <w:numFmt w:val="none"/>
      <w:lvlText w:val=""/>
      <w:lvlJc w:val="left"/>
      <w:pPr>
        <w:tabs>
          <w:tab w:val="num" w:pos="360"/>
        </w:tabs>
      </w:pPr>
      <w:rPr>
        <w:rFonts w:cs="Times New Roman"/>
      </w:rPr>
    </w:lvl>
    <w:lvl w:ilvl="4" w:tplc="CA0476CA">
      <w:numFmt w:val="none"/>
      <w:lvlText w:val=""/>
      <w:lvlJc w:val="left"/>
      <w:pPr>
        <w:tabs>
          <w:tab w:val="num" w:pos="360"/>
        </w:tabs>
      </w:pPr>
      <w:rPr>
        <w:rFonts w:cs="Times New Roman"/>
      </w:rPr>
    </w:lvl>
    <w:lvl w:ilvl="5" w:tplc="C28AA956">
      <w:numFmt w:val="none"/>
      <w:lvlText w:val=""/>
      <w:lvlJc w:val="left"/>
      <w:pPr>
        <w:tabs>
          <w:tab w:val="num" w:pos="360"/>
        </w:tabs>
      </w:pPr>
      <w:rPr>
        <w:rFonts w:cs="Times New Roman"/>
      </w:rPr>
    </w:lvl>
    <w:lvl w:ilvl="6" w:tplc="F844D544">
      <w:numFmt w:val="none"/>
      <w:lvlText w:val=""/>
      <w:lvlJc w:val="left"/>
      <w:pPr>
        <w:tabs>
          <w:tab w:val="num" w:pos="360"/>
        </w:tabs>
      </w:pPr>
      <w:rPr>
        <w:rFonts w:cs="Times New Roman"/>
      </w:rPr>
    </w:lvl>
    <w:lvl w:ilvl="7" w:tplc="4724BF0C">
      <w:numFmt w:val="none"/>
      <w:lvlText w:val=""/>
      <w:lvlJc w:val="left"/>
      <w:pPr>
        <w:tabs>
          <w:tab w:val="num" w:pos="360"/>
        </w:tabs>
      </w:pPr>
      <w:rPr>
        <w:rFonts w:cs="Times New Roman"/>
      </w:rPr>
    </w:lvl>
    <w:lvl w:ilvl="8" w:tplc="BB12538E">
      <w:numFmt w:val="none"/>
      <w:lvlText w:val=""/>
      <w:lvlJc w:val="left"/>
      <w:pPr>
        <w:tabs>
          <w:tab w:val="num" w:pos="360"/>
        </w:tabs>
      </w:pPr>
      <w:rPr>
        <w:rFonts w:cs="Times New Roman"/>
      </w:rPr>
    </w:lvl>
  </w:abstractNum>
  <w:abstractNum w:abstractNumId="7">
    <w:nsid w:val="600A25B5"/>
    <w:multiLevelType w:val="hybridMultilevel"/>
    <w:tmpl w:val="C54A1C7E"/>
    <w:lvl w:ilvl="0" w:tplc="C3A2BE86">
      <w:start w:val="1"/>
      <w:numFmt w:val="decimal"/>
      <w:lvlText w:val="%1."/>
      <w:lvlJc w:val="left"/>
      <w:pPr>
        <w:ind w:left="1110" w:hanging="111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1170B74"/>
    <w:multiLevelType w:val="hybridMultilevel"/>
    <w:tmpl w:val="F6CA61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50E2344"/>
    <w:multiLevelType w:val="hybridMultilevel"/>
    <w:tmpl w:val="6AE8BA12"/>
    <w:lvl w:ilvl="0" w:tplc="D21C03AE">
      <w:start w:val="1"/>
      <w:numFmt w:val="decimal"/>
      <w:lvlText w:val="%1."/>
      <w:lvlJc w:val="left"/>
      <w:pPr>
        <w:ind w:left="645" w:hanging="360"/>
      </w:pPr>
      <w:rPr>
        <w:rFonts w:ascii="Times New Roman" w:eastAsia="Times New Roman" w:hAnsi="Times New Roman" w:cs="Times New Roman"/>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10">
    <w:nsid w:val="689F742F"/>
    <w:multiLevelType w:val="hybridMultilevel"/>
    <w:tmpl w:val="CC02F6A6"/>
    <w:lvl w:ilvl="0" w:tplc="D70214EE">
      <w:start w:val="1"/>
      <w:numFmt w:val="decimal"/>
      <w:lvlText w:val="%1."/>
      <w:lvlJc w:val="left"/>
      <w:pPr>
        <w:tabs>
          <w:tab w:val="num" w:pos="0"/>
        </w:tabs>
        <w:ind w:left="72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4"/>
  </w:num>
  <w:num w:numId="4">
    <w:abstractNumId w:val="3"/>
  </w:num>
  <w:num w:numId="5">
    <w:abstractNumId w:val="6"/>
  </w:num>
  <w:num w:numId="6">
    <w:abstractNumId w:val="5"/>
  </w:num>
  <w:num w:numId="7">
    <w:abstractNumId w:val="10"/>
  </w:num>
  <w:num w:numId="8">
    <w:abstractNumId w:val="0"/>
  </w:num>
  <w:num w:numId="9">
    <w:abstractNumId w:val="8"/>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254B"/>
    <w:rsid w:val="00000B0F"/>
    <w:rsid w:val="00001808"/>
    <w:rsid w:val="00001D2C"/>
    <w:rsid w:val="00005CF1"/>
    <w:rsid w:val="00013EB1"/>
    <w:rsid w:val="00015204"/>
    <w:rsid w:val="00026CED"/>
    <w:rsid w:val="00034185"/>
    <w:rsid w:val="00035882"/>
    <w:rsid w:val="00047416"/>
    <w:rsid w:val="000559D3"/>
    <w:rsid w:val="0006108B"/>
    <w:rsid w:val="000618FD"/>
    <w:rsid w:val="00065446"/>
    <w:rsid w:val="0007021C"/>
    <w:rsid w:val="000703E1"/>
    <w:rsid w:val="00075D69"/>
    <w:rsid w:val="00080CD5"/>
    <w:rsid w:val="00090DE8"/>
    <w:rsid w:val="000942F0"/>
    <w:rsid w:val="00096005"/>
    <w:rsid w:val="000A007E"/>
    <w:rsid w:val="000A1223"/>
    <w:rsid w:val="000A1875"/>
    <w:rsid w:val="000B4DC1"/>
    <w:rsid w:val="000B72AC"/>
    <w:rsid w:val="000C186F"/>
    <w:rsid w:val="000C58FF"/>
    <w:rsid w:val="000C70D7"/>
    <w:rsid w:val="000D09C9"/>
    <w:rsid w:val="000E0666"/>
    <w:rsid w:val="000E2CB0"/>
    <w:rsid w:val="000E6D9D"/>
    <w:rsid w:val="000F3597"/>
    <w:rsid w:val="000F4E0E"/>
    <w:rsid w:val="00100D47"/>
    <w:rsid w:val="001054CF"/>
    <w:rsid w:val="0010569D"/>
    <w:rsid w:val="00105C90"/>
    <w:rsid w:val="00115D32"/>
    <w:rsid w:val="00117661"/>
    <w:rsid w:val="00117CFE"/>
    <w:rsid w:val="00122C3C"/>
    <w:rsid w:val="0012721C"/>
    <w:rsid w:val="001310BE"/>
    <w:rsid w:val="00151932"/>
    <w:rsid w:val="00154058"/>
    <w:rsid w:val="00162A91"/>
    <w:rsid w:val="00164A2B"/>
    <w:rsid w:val="001668DC"/>
    <w:rsid w:val="001817EE"/>
    <w:rsid w:val="001830B7"/>
    <w:rsid w:val="0018516C"/>
    <w:rsid w:val="00190FE7"/>
    <w:rsid w:val="00192A7E"/>
    <w:rsid w:val="001945F0"/>
    <w:rsid w:val="001948EA"/>
    <w:rsid w:val="001957E5"/>
    <w:rsid w:val="001A0C30"/>
    <w:rsid w:val="001A13E4"/>
    <w:rsid w:val="001A53DA"/>
    <w:rsid w:val="001A566E"/>
    <w:rsid w:val="001B65F0"/>
    <w:rsid w:val="001C1306"/>
    <w:rsid w:val="001D2FB0"/>
    <w:rsid w:val="001D733A"/>
    <w:rsid w:val="001E2089"/>
    <w:rsid w:val="001E2B57"/>
    <w:rsid w:val="001E3EA8"/>
    <w:rsid w:val="001F2D08"/>
    <w:rsid w:val="001F488B"/>
    <w:rsid w:val="001F65C9"/>
    <w:rsid w:val="00202BE0"/>
    <w:rsid w:val="002100D1"/>
    <w:rsid w:val="00225450"/>
    <w:rsid w:val="00235339"/>
    <w:rsid w:val="002444D7"/>
    <w:rsid w:val="00245F00"/>
    <w:rsid w:val="00253C68"/>
    <w:rsid w:val="0026264B"/>
    <w:rsid w:val="00263DA5"/>
    <w:rsid w:val="00263F5C"/>
    <w:rsid w:val="00267594"/>
    <w:rsid w:val="00274888"/>
    <w:rsid w:val="00287C80"/>
    <w:rsid w:val="00295EC8"/>
    <w:rsid w:val="002A546A"/>
    <w:rsid w:val="002A774E"/>
    <w:rsid w:val="002B3DC0"/>
    <w:rsid w:val="002C0C03"/>
    <w:rsid w:val="002C3973"/>
    <w:rsid w:val="002D6325"/>
    <w:rsid w:val="002D6838"/>
    <w:rsid w:val="002E57E8"/>
    <w:rsid w:val="002E5847"/>
    <w:rsid w:val="002F21C2"/>
    <w:rsid w:val="002F2AD5"/>
    <w:rsid w:val="002F6B52"/>
    <w:rsid w:val="00305782"/>
    <w:rsid w:val="00310671"/>
    <w:rsid w:val="00314B70"/>
    <w:rsid w:val="003160A3"/>
    <w:rsid w:val="00323938"/>
    <w:rsid w:val="0034184D"/>
    <w:rsid w:val="00342319"/>
    <w:rsid w:val="00343B14"/>
    <w:rsid w:val="00346366"/>
    <w:rsid w:val="00347563"/>
    <w:rsid w:val="003521F4"/>
    <w:rsid w:val="0037133D"/>
    <w:rsid w:val="00373039"/>
    <w:rsid w:val="00384E76"/>
    <w:rsid w:val="0038521A"/>
    <w:rsid w:val="00386F08"/>
    <w:rsid w:val="00392455"/>
    <w:rsid w:val="0039383C"/>
    <w:rsid w:val="00397B9C"/>
    <w:rsid w:val="00397C80"/>
    <w:rsid w:val="003A64D9"/>
    <w:rsid w:val="003B40E1"/>
    <w:rsid w:val="003C3D3D"/>
    <w:rsid w:val="003C58E6"/>
    <w:rsid w:val="003C5A38"/>
    <w:rsid w:val="003C6152"/>
    <w:rsid w:val="003C78C6"/>
    <w:rsid w:val="003D525E"/>
    <w:rsid w:val="003E1313"/>
    <w:rsid w:val="003E712B"/>
    <w:rsid w:val="003F4487"/>
    <w:rsid w:val="00407F76"/>
    <w:rsid w:val="00412A86"/>
    <w:rsid w:val="0041361B"/>
    <w:rsid w:val="004220EA"/>
    <w:rsid w:val="00423F21"/>
    <w:rsid w:val="00426442"/>
    <w:rsid w:val="004266E3"/>
    <w:rsid w:val="00434F96"/>
    <w:rsid w:val="00440F44"/>
    <w:rsid w:val="00443501"/>
    <w:rsid w:val="00445C07"/>
    <w:rsid w:val="00451D9F"/>
    <w:rsid w:val="0045220A"/>
    <w:rsid w:val="00467A45"/>
    <w:rsid w:val="00473F79"/>
    <w:rsid w:val="004760BF"/>
    <w:rsid w:val="0047657D"/>
    <w:rsid w:val="00485CF1"/>
    <w:rsid w:val="004B33B9"/>
    <w:rsid w:val="004B511A"/>
    <w:rsid w:val="004B5481"/>
    <w:rsid w:val="004C1059"/>
    <w:rsid w:val="004C1737"/>
    <w:rsid w:val="004C4B81"/>
    <w:rsid w:val="004E316F"/>
    <w:rsid w:val="004F3D6B"/>
    <w:rsid w:val="005041A1"/>
    <w:rsid w:val="00506AFB"/>
    <w:rsid w:val="00507A4D"/>
    <w:rsid w:val="00507D77"/>
    <w:rsid w:val="00510911"/>
    <w:rsid w:val="00527497"/>
    <w:rsid w:val="00530DDD"/>
    <w:rsid w:val="00532F0D"/>
    <w:rsid w:val="00534A0E"/>
    <w:rsid w:val="00537CB1"/>
    <w:rsid w:val="00537ED4"/>
    <w:rsid w:val="00543E9D"/>
    <w:rsid w:val="00552F42"/>
    <w:rsid w:val="00556AD8"/>
    <w:rsid w:val="00576530"/>
    <w:rsid w:val="00577C3B"/>
    <w:rsid w:val="005910A5"/>
    <w:rsid w:val="00591361"/>
    <w:rsid w:val="00593A6E"/>
    <w:rsid w:val="005962BB"/>
    <w:rsid w:val="005970A2"/>
    <w:rsid w:val="005A0017"/>
    <w:rsid w:val="005A24B2"/>
    <w:rsid w:val="005C1794"/>
    <w:rsid w:val="005C4E95"/>
    <w:rsid w:val="005C5874"/>
    <w:rsid w:val="005E0723"/>
    <w:rsid w:val="005E250E"/>
    <w:rsid w:val="005E7660"/>
    <w:rsid w:val="005F58B3"/>
    <w:rsid w:val="00602741"/>
    <w:rsid w:val="00621D4B"/>
    <w:rsid w:val="00621FB6"/>
    <w:rsid w:val="0062647B"/>
    <w:rsid w:val="006411AD"/>
    <w:rsid w:val="00644603"/>
    <w:rsid w:val="00644E05"/>
    <w:rsid w:val="006477EC"/>
    <w:rsid w:val="00652E26"/>
    <w:rsid w:val="00652F03"/>
    <w:rsid w:val="00653D54"/>
    <w:rsid w:val="006742CC"/>
    <w:rsid w:val="006764D0"/>
    <w:rsid w:val="006775F9"/>
    <w:rsid w:val="00682521"/>
    <w:rsid w:val="00685285"/>
    <w:rsid w:val="00687986"/>
    <w:rsid w:val="00695948"/>
    <w:rsid w:val="006A2D2A"/>
    <w:rsid w:val="006B551B"/>
    <w:rsid w:val="006B665B"/>
    <w:rsid w:val="006C0F4F"/>
    <w:rsid w:val="006C603F"/>
    <w:rsid w:val="006C7C26"/>
    <w:rsid w:val="006D00E9"/>
    <w:rsid w:val="006D1FC6"/>
    <w:rsid w:val="006D2A8A"/>
    <w:rsid w:val="006E1F04"/>
    <w:rsid w:val="006E2308"/>
    <w:rsid w:val="006E3DD2"/>
    <w:rsid w:val="006E54E0"/>
    <w:rsid w:val="006E5D7C"/>
    <w:rsid w:val="006F70CE"/>
    <w:rsid w:val="006F70D4"/>
    <w:rsid w:val="00701DFF"/>
    <w:rsid w:val="00704C22"/>
    <w:rsid w:val="00715187"/>
    <w:rsid w:val="007169A8"/>
    <w:rsid w:val="0072248C"/>
    <w:rsid w:val="007233D0"/>
    <w:rsid w:val="007240CE"/>
    <w:rsid w:val="00726371"/>
    <w:rsid w:val="00731EE3"/>
    <w:rsid w:val="00732B8D"/>
    <w:rsid w:val="00735CFC"/>
    <w:rsid w:val="00736408"/>
    <w:rsid w:val="00736C84"/>
    <w:rsid w:val="00740463"/>
    <w:rsid w:val="00741F28"/>
    <w:rsid w:val="007423D0"/>
    <w:rsid w:val="00747F99"/>
    <w:rsid w:val="00755035"/>
    <w:rsid w:val="0076020D"/>
    <w:rsid w:val="00761B6B"/>
    <w:rsid w:val="00763AB9"/>
    <w:rsid w:val="00764A30"/>
    <w:rsid w:val="00772854"/>
    <w:rsid w:val="00772F8D"/>
    <w:rsid w:val="00783276"/>
    <w:rsid w:val="007869B0"/>
    <w:rsid w:val="007873C0"/>
    <w:rsid w:val="00795B95"/>
    <w:rsid w:val="007A238D"/>
    <w:rsid w:val="007A2485"/>
    <w:rsid w:val="007A4E75"/>
    <w:rsid w:val="007A4EEA"/>
    <w:rsid w:val="007B2288"/>
    <w:rsid w:val="007B266F"/>
    <w:rsid w:val="007B5280"/>
    <w:rsid w:val="007B6CFC"/>
    <w:rsid w:val="007B6D09"/>
    <w:rsid w:val="007C187A"/>
    <w:rsid w:val="007C48A8"/>
    <w:rsid w:val="007E0659"/>
    <w:rsid w:val="007F7759"/>
    <w:rsid w:val="00802EEB"/>
    <w:rsid w:val="00803500"/>
    <w:rsid w:val="00806235"/>
    <w:rsid w:val="00806E8B"/>
    <w:rsid w:val="00814B45"/>
    <w:rsid w:val="00815CA6"/>
    <w:rsid w:val="00816308"/>
    <w:rsid w:val="00817BC0"/>
    <w:rsid w:val="00823C59"/>
    <w:rsid w:val="008301C7"/>
    <w:rsid w:val="00830A1A"/>
    <w:rsid w:val="00836933"/>
    <w:rsid w:val="0084174C"/>
    <w:rsid w:val="008636BC"/>
    <w:rsid w:val="008722DC"/>
    <w:rsid w:val="008728A6"/>
    <w:rsid w:val="00892A7C"/>
    <w:rsid w:val="008933A3"/>
    <w:rsid w:val="008C0B0B"/>
    <w:rsid w:val="008C16A2"/>
    <w:rsid w:val="008C2D04"/>
    <w:rsid w:val="008C2DAD"/>
    <w:rsid w:val="008C6583"/>
    <w:rsid w:val="008C7949"/>
    <w:rsid w:val="008D366B"/>
    <w:rsid w:val="008D4E98"/>
    <w:rsid w:val="008D5C21"/>
    <w:rsid w:val="008D719C"/>
    <w:rsid w:val="008E1B09"/>
    <w:rsid w:val="008F14AD"/>
    <w:rsid w:val="008F2425"/>
    <w:rsid w:val="008F38D1"/>
    <w:rsid w:val="008F7D9E"/>
    <w:rsid w:val="00912C70"/>
    <w:rsid w:val="00912E04"/>
    <w:rsid w:val="00917DEB"/>
    <w:rsid w:val="00926EB6"/>
    <w:rsid w:val="009376F4"/>
    <w:rsid w:val="009403E9"/>
    <w:rsid w:val="0094657F"/>
    <w:rsid w:val="00950115"/>
    <w:rsid w:val="00952322"/>
    <w:rsid w:val="009649B6"/>
    <w:rsid w:val="009654FE"/>
    <w:rsid w:val="00986C04"/>
    <w:rsid w:val="009B3118"/>
    <w:rsid w:val="009B48B4"/>
    <w:rsid w:val="009B77D6"/>
    <w:rsid w:val="009C3449"/>
    <w:rsid w:val="009C6125"/>
    <w:rsid w:val="009E28A9"/>
    <w:rsid w:val="009E5B4B"/>
    <w:rsid w:val="009F54F4"/>
    <w:rsid w:val="00A02A24"/>
    <w:rsid w:val="00A032CE"/>
    <w:rsid w:val="00A04246"/>
    <w:rsid w:val="00A05CF3"/>
    <w:rsid w:val="00A065BD"/>
    <w:rsid w:val="00A10A6F"/>
    <w:rsid w:val="00A12048"/>
    <w:rsid w:val="00A146D8"/>
    <w:rsid w:val="00A20909"/>
    <w:rsid w:val="00A20A8B"/>
    <w:rsid w:val="00A37604"/>
    <w:rsid w:val="00A609E6"/>
    <w:rsid w:val="00A628DB"/>
    <w:rsid w:val="00A63C95"/>
    <w:rsid w:val="00A721DD"/>
    <w:rsid w:val="00A92658"/>
    <w:rsid w:val="00A93CB5"/>
    <w:rsid w:val="00AA316C"/>
    <w:rsid w:val="00AB3DFE"/>
    <w:rsid w:val="00AC00EB"/>
    <w:rsid w:val="00AC23F8"/>
    <w:rsid w:val="00AC2F50"/>
    <w:rsid w:val="00AC6CE5"/>
    <w:rsid w:val="00AD73AD"/>
    <w:rsid w:val="00AE254B"/>
    <w:rsid w:val="00AE7F01"/>
    <w:rsid w:val="00AF6BD9"/>
    <w:rsid w:val="00B04CFF"/>
    <w:rsid w:val="00B0640E"/>
    <w:rsid w:val="00B146AD"/>
    <w:rsid w:val="00B1576F"/>
    <w:rsid w:val="00B165C9"/>
    <w:rsid w:val="00B26327"/>
    <w:rsid w:val="00B30F01"/>
    <w:rsid w:val="00B31A1C"/>
    <w:rsid w:val="00B35629"/>
    <w:rsid w:val="00B370B5"/>
    <w:rsid w:val="00B53589"/>
    <w:rsid w:val="00B57760"/>
    <w:rsid w:val="00B61896"/>
    <w:rsid w:val="00B65750"/>
    <w:rsid w:val="00B71B85"/>
    <w:rsid w:val="00B75AA8"/>
    <w:rsid w:val="00B8033A"/>
    <w:rsid w:val="00B80F68"/>
    <w:rsid w:val="00B8287B"/>
    <w:rsid w:val="00B928AC"/>
    <w:rsid w:val="00B94F2D"/>
    <w:rsid w:val="00B977B8"/>
    <w:rsid w:val="00BA3C9F"/>
    <w:rsid w:val="00BB02E2"/>
    <w:rsid w:val="00BB1445"/>
    <w:rsid w:val="00BB6622"/>
    <w:rsid w:val="00BC1E18"/>
    <w:rsid w:val="00BC5777"/>
    <w:rsid w:val="00BD0F13"/>
    <w:rsid w:val="00BF4DF7"/>
    <w:rsid w:val="00C00430"/>
    <w:rsid w:val="00C00A95"/>
    <w:rsid w:val="00C00BDE"/>
    <w:rsid w:val="00C064D9"/>
    <w:rsid w:val="00C20363"/>
    <w:rsid w:val="00C31132"/>
    <w:rsid w:val="00C42D6D"/>
    <w:rsid w:val="00C470CE"/>
    <w:rsid w:val="00C505B3"/>
    <w:rsid w:val="00C54649"/>
    <w:rsid w:val="00C61B87"/>
    <w:rsid w:val="00C70587"/>
    <w:rsid w:val="00C72901"/>
    <w:rsid w:val="00C74227"/>
    <w:rsid w:val="00C775B0"/>
    <w:rsid w:val="00C84011"/>
    <w:rsid w:val="00CB61C2"/>
    <w:rsid w:val="00CB7377"/>
    <w:rsid w:val="00CB7C24"/>
    <w:rsid w:val="00CC043E"/>
    <w:rsid w:val="00CC0D8D"/>
    <w:rsid w:val="00CC4F45"/>
    <w:rsid w:val="00CC514B"/>
    <w:rsid w:val="00CC705D"/>
    <w:rsid w:val="00CD2782"/>
    <w:rsid w:val="00CD5F3A"/>
    <w:rsid w:val="00CE0536"/>
    <w:rsid w:val="00CF37A9"/>
    <w:rsid w:val="00CF4341"/>
    <w:rsid w:val="00D038EA"/>
    <w:rsid w:val="00D12755"/>
    <w:rsid w:val="00D1286F"/>
    <w:rsid w:val="00D12A92"/>
    <w:rsid w:val="00D13200"/>
    <w:rsid w:val="00D13E72"/>
    <w:rsid w:val="00D32D64"/>
    <w:rsid w:val="00D37CE9"/>
    <w:rsid w:val="00D47EB0"/>
    <w:rsid w:val="00D47ED3"/>
    <w:rsid w:val="00D6034B"/>
    <w:rsid w:val="00D6403B"/>
    <w:rsid w:val="00D76F94"/>
    <w:rsid w:val="00D808FE"/>
    <w:rsid w:val="00D8757C"/>
    <w:rsid w:val="00D94218"/>
    <w:rsid w:val="00DA4567"/>
    <w:rsid w:val="00DB0B9F"/>
    <w:rsid w:val="00DB1D9B"/>
    <w:rsid w:val="00DB348B"/>
    <w:rsid w:val="00DC0E7D"/>
    <w:rsid w:val="00DC2FA1"/>
    <w:rsid w:val="00DC6499"/>
    <w:rsid w:val="00DD491C"/>
    <w:rsid w:val="00DE460A"/>
    <w:rsid w:val="00E032B1"/>
    <w:rsid w:val="00E04045"/>
    <w:rsid w:val="00E042E7"/>
    <w:rsid w:val="00E122FB"/>
    <w:rsid w:val="00E14B4F"/>
    <w:rsid w:val="00E167D6"/>
    <w:rsid w:val="00E407E8"/>
    <w:rsid w:val="00E450B5"/>
    <w:rsid w:val="00E46E30"/>
    <w:rsid w:val="00E53DAF"/>
    <w:rsid w:val="00E55CC7"/>
    <w:rsid w:val="00E57D6B"/>
    <w:rsid w:val="00E66605"/>
    <w:rsid w:val="00E71366"/>
    <w:rsid w:val="00E86A65"/>
    <w:rsid w:val="00E87D5A"/>
    <w:rsid w:val="00E93C38"/>
    <w:rsid w:val="00E94B5E"/>
    <w:rsid w:val="00EA1EC8"/>
    <w:rsid w:val="00EA39EF"/>
    <w:rsid w:val="00EA72F0"/>
    <w:rsid w:val="00EB0871"/>
    <w:rsid w:val="00EB155D"/>
    <w:rsid w:val="00EB62CD"/>
    <w:rsid w:val="00ED3068"/>
    <w:rsid w:val="00ED4198"/>
    <w:rsid w:val="00EE35D6"/>
    <w:rsid w:val="00EE6415"/>
    <w:rsid w:val="00F01D42"/>
    <w:rsid w:val="00F03432"/>
    <w:rsid w:val="00F037F8"/>
    <w:rsid w:val="00F122A9"/>
    <w:rsid w:val="00F124D1"/>
    <w:rsid w:val="00F1375B"/>
    <w:rsid w:val="00F244D0"/>
    <w:rsid w:val="00F306A4"/>
    <w:rsid w:val="00F3279E"/>
    <w:rsid w:val="00F40798"/>
    <w:rsid w:val="00F50927"/>
    <w:rsid w:val="00F52D34"/>
    <w:rsid w:val="00F54893"/>
    <w:rsid w:val="00F55677"/>
    <w:rsid w:val="00F6199D"/>
    <w:rsid w:val="00F713DA"/>
    <w:rsid w:val="00F730F8"/>
    <w:rsid w:val="00F748FB"/>
    <w:rsid w:val="00F759AC"/>
    <w:rsid w:val="00F76848"/>
    <w:rsid w:val="00F80EC9"/>
    <w:rsid w:val="00F8248E"/>
    <w:rsid w:val="00F87A06"/>
    <w:rsid w:val="00F87F66"/>
    <w:rsid w:val="00F95760"/>
    <w:rsid w:val="00FA580C"/>
    <w:rsid w:val="00FB3FB2"/>
    <w:rsid w:val="00FC0B3D"/>
    <w:rsid w:val="00FC57BE"/>
    <w:rsid w:val="00FD0233"/>
    <w:rsid w:val="00FD139E"/>
    <w:rsid w:val="00FE1807"/>
    <w:rsid w:val="00FE761D"/>
    <w:rsid w:val="00FF0CCC"/>
    <w:rsid w:val="00FF1927"/>
    <w:rsid w:val="00FF24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List 2" w:locked="1"/>
    <w:lsdException w:name="Title" w:locked="1" w:qFormat="1"/>
    <w:lsdException w:name="Default Paragraph Font" w:locked="1"/>
    <w:lsdException w:name="Body Text" w:locked="1"/>
    <w:lsdException w:name="Subtitle" w:locked="1" w:qFormat="1"/>
    <w:lsdException w:name="Body Text Indent 2" w:locked="1"/>
    <w:lsdException w:name="Body Text Indent 3" w:locked="1"/>
    <w:lsdException w:name="Hyperlink" w:locked="1"/>
    <w:lsdException w:name="Strong" w:locked="1" w:qFormat="1"/>
    <w:lsdException w:name="Emphasis" w:locked="1" w:qFormat="1"/>
    <w:lsdException w:name="Table Grid 1"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254B"/>
    <w:rPr>
      <w:rFonts w:ascii="Times New Roman" w:hAnsi="Times New Roman"/>
      <w:sz w:val="24"/>
      <w:szCs w:val="24"/>
    </w:rPr>
  </w:style>
  <w:style w:type="paragraph" w:styleId="1">
    <w:name w:val="heading 1"/>
    <w:basedOn w:val="a"/>
    <w:next w:val="a"/>
    <w:link w:val="10"/>
    <w:qFormat/>
    <w:rsid w:val="00AE254B"/>
    <w:pPr>
      <w:keepNext/>
      <w:autoSpaceDE w:val="0"/>
      <w:autoSpaceDN w:val="0"/>
      <w:ind w:firstLine="284"/>
      <w:outlineLvl w:val="0"/>
    </w:pPr>
    <w:rPr>
      <w:szCs w:val="20"/>
    </w:rPr>
  </w:style>
  <w:style w:type="paragraph" w:styleId="4">
    <w:name w:val="heading 4"/>
    <w:basedOn w:val="a"/>
    <w:next w:val="a"/>
    <w:link w:val="40"/>
    <w:qFormat/>
    <w:rsid w:val="004F3D6B"/>
    <w:pPr>
      <w:keepNext/>
      <w:spacing w:before="240" w:after="60"/>
      <w:outlineLvl w:val="3"/>
    </w:pPr>
    <w:rPr>
      <w:rFonts w:ascii="Calibri" w:hAnsi="Calibri"/>
      <w:b/>
      <w:sz w:val="28"/>
      <w:szCs w:val="20"/>
    </w:rPr>
  </w:style>
  <w:style w:type="paragraph" w:styleId="8">
    <w:name w:val="heading 8"/>
    <w:basedOn w:val="a"/>
    <w:next w:val="a"/>
    <w:link w:val="80"/>
    <w:qFormat/>
    <w:rsid w:val="004F3D6B"/>
    <w:pPr>
      <w:spacing w:before="240" w:after="60"/>
      <w:outlineLvl w:val="7"/>
    </w:pPr>
    <w:rPr>
      <w:rFonts w:ascii="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E254B"/>
    <w:rPr>
      <w:rFonts w:ascii="Times New Roman" w:hAnsi="Times New Roman"/>
      <w:sz w:val="24"/>
      <w:lang w:eastAsia="ru-RU"/>
    </w:rPr>
  </w:style>
  <w:style w:type="paragraph" w:styleId="2">
    <w:name w:val="Body Text Indent 2"/>
    <w:basedOn w:val="a"/>
    <w:link w:val="20"/>
    <w:rsid w:val="00AE254B"/>
    <w:pPr>
      <w:spacing w:after="120" w:line="480" w:lineRule="auto"/>
      <w:ind w:left="283"/>
    </w:pPr>
    <w:rPr>
      <w:szCs w:val="20"/>
    </w:rPr>
  </w:style>
  <w:style w:type="character" w:customStyle="1" w:styleId="20">
    <w:name w:val="Основной текст с отступом 2 Знак"/>
    <w:link w:val="2"/>
    <w:locked/>
    <w:rsid w:val="00AE254B"/>
    <w:rPr>
      <w:rFonts w:ascii="Times New Roman" w:hAnsi="Times New Roman"/>
      <w:sz w:val="24"/>
      <w:lang w:eastAsia="ru-RU"/>
    </w:rPr>
  </w:style>
  <w:style w:type="table" w:styleId="a3">
    <w:name w:val="Table Grid"/>
    <w:basedOn w:val="a1"/>
    <w:rsid w:val="00AE254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1"/>
    <w:rsid w:val="00AE254B"/>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4">
    <w:name w:val="footer"/>
    <w:basedOn w:val="a"/>
    <w:link w:val="a5"/>
    <w:rsid w:val="00AE254B"/>
    <w:pPr>
      <w:tabs>
        <w:tab w:val="center" w:pos="4677"/>
        <w:tab w:val="right" w:pos="9355"/>
      </w:tabs>
    </w:pPr>
    <w:rPr>
      <w:szCs w:val="20"/>
    </w:rPr>
  </w:style>
  <w:style w:type="character" w:customStyle="1" w:styleId="a5">
    <w:name w:val="Нижний колонтитул Знак"/>
    <w:link w:val="a4"/>
    <w:locked/>
    <w:rsid w:val="00AE254B"/>
    <w:rPr>
      <w:rFonts w:ascii="Times New Roman" w:hAnsi="Times New Roman"/>
      <w:sz w:val="24"/>
      <w:lang w:eastAsia="ru-RU"/>
    </w:rPr>
  </w:style>
  <w:style w:type="character" w:styleId="a6">
    <w:name w:val="page number"/>
    <w:rsid w:val="00AE254B"/>
    <w:rPr>
      <w:rFonts w:cs="Times New Roman"/>
    </w:rPr>
  </w:style>
  <w:style w:type="paragraph" w:customStyle="1" w:styleId="FR1">
    <w:name w:val="FR1"/>
    <w:rsid w:val="00AE254B"/>
    <w:pPr>
      <w:widowControl w:val="0"/>
      <w:spacing w:line="260" w:lineRule="auto"/>
      <w:ind w:firstLine="560"/>
      <w:jc w:val="both"/>
    </w:pPr>
    <w:rPr>
      <w:rFonts w:ascii="Times New Roman" w:hAnsi="Times New Roman"/>
      <w:sz w:val="28"/>
    </w:rPr>
  </w:style>
  <w:style w:type="paragraph" w:customStyle="1" w:styleId="12">
    <w:name w:val="Обычный1"/>
    <w:rsid w:val="00AE254B"/>
    <w:pPr>
      <w:snapToGrid w:val="0"/>
      <w:spacing w:before="100" w:after="100"/>
    </w:pPr>
    <w:rPr>
      <w:rFonts w:ascii="Times New Roman" w:hAnsi="Times New Roman"/>
      <w:sz w:val="24"/>
    </w:rPr>
  </w:style>
  <w:style w:type="paragraph" w:styleId="3">
    <w:name w:val="Body Text Indent 3"/>
    <w:basedOn w:val="a"/>
    <w:link w:val="30"/>
    <w:semiHidden/>
    <w:rsid w:val="00552F42"/>
    <w:pPr>
      <w:spacing w:after="120"/>
      <w:ind w:left="283"/>
    </w:pPr>
    <w:rPr>
      <w:sz w:val="16"/>
      <w:szCs w:val="20"/>
    </w:rPr>
  </w:style>
  <w:style w:type="character" w:customStyle="1" w:styleId="30">
    <w:name w:val="Основной текст с отступом 3 Знак"/>
    <w:link w:val="3"/>
    <w:semiHidden/>
    <w:locked/>
    <w:rsid w:val="00552F42"/>
    <w:rPr>
      <w:rFonts w:ascii="Times New Roman" w:hAnsi="Times New Roman"/>
      <w:sz w:val="16"/>
      <w:lang w:eastAsia="ru-RU"/>
    </w:rPr>
  </w:style>
  <w:style w:type="paragraph" w:customStyle="1" w:styleId="21">
    <w:name w:val="Обычный2"/>
    <w:rsid w:val="00347563"/>
    <w:pPr>
      <w:snapToGrid w:val="0"/>
      <w:spacing w:before="100" w:after="100"/>
    </w:pPr>
    <w:rPr>
      <w:rFonts w:ascii="Times New Roman" w:hAnsi="Times New Roman"/>
      <w:sz w:val="24"/>
    </w:rPr>
  </w:style>
  <w:style w:type="paragraph" w:customStyle="1" w:styleId="13">
    <w:name w:val="Абзац списка1"/>
    <w:basedOn w:val="a"/>
    <w:rsid w:val="00347563"/>
    <w:pPr>
      <w:ind w:left="720"/>
      <w:contextualSpacing/>
    </w:pPr>
  </w:style>
  <w:style w:type="character" w:customStyle="1" w:styleId="40">
    <w:name w:val="Заголовок 4 Знак"/>
    <w:link w:val="4"/>
    <w:semiHidden/>
    <w:locked/>
    <w:rsid w:val="004F3D6B"/>
    <w:rPr>
      <w:rFonts w:ascii="Calibri" w:hAnsi="Calibri"/>
      <w:b/>
      <w:sz w:val="28"/>
    </w:rPr>
  </w:style>
  <w:style w:type="character" w:customStyle="1" w:styleId="80">
    <w:name w:val="Заголовок 8 Знак"/>
    <w:link w:val="8"/>
    <w:semiHidden/>
    <w:locked/>
    <w:rsid w:val="004F3D6B"/>
    <w:rPr>
      <w:rFonts w:ascii="Calibri" w:hAnsi="Calibri"/>
      <w:i/>
      <w:sz w:val="24"/>
    </w:rPr>
  </w:style>
  <w:style w:type="paragraph" w:styleId="a7">
    <w:name w:val="header"/>
    <w:basedOn w:val="a"/>
    <w:link w:val="a8"/>
    <w:rsid w:val="00310671"/>
    <w:pPr>
      <w:tabs>
        <w:tab w:val="center" w:pos="4677"/>
        <w:tab w:val="right" w:pos="9355"/>
      </w:tabs>
    </w:pPr>
    <w:rPr>
      <w:szCs w:val="20"/>
    </w:rPr>
  </w:style>
  <w:style w:type="character" w:customStyle="1" w:styleId="a8">
    <w:name w:val="Верхний колонтитул Знак"/>
    <w:link w:val="a7"/>
    <w:locked/>
    <w:rsid w:val="00310671"/>
    <w:rPr>
      <w:rFonts w:ascii="Times New Roman" w:hAnsi="Times New Roman"/>
      <w:sz w:val="24"/>
    </w:rPr>
  </w:style>
  <w:style w:type="paragraph" w:styleId="a9">
    <w:name w:val="Balloon Text"/>
    <w:basedOn w:val="a"/>
    <w:link w:val="aa"/>
    <w:semiHidden/>
    <w:rsid w:val="00310671"/>
    <w:rPr>
      <w:rFonts w:ascii="Tahoma" w:hAnsi="Tahoma"/>
      <w:sz w:val="16"/>
      <w:szCs w:val="20"/>
    </w:rPr>
  </w:style>
  <w:style w:type="character" w:customStyle="1" w:styleId="aa">
    <w:name w:val="Текст выноски Знак"/>
    <w:link w:val="a9"/>
    <w:semiHidden/>
    <w:locked/>
    <w:rsid w:val="00310671"/>
    <w:rPr>
      <w:rFonts w:ascii="Tahoma" w:hAnsi="Tahoma"/>
      <w:sz w:val="16"/>
    </w:rPr>
  </w:style>
  <w:style w:type="character" w:customStyle="1" w:styleId="apple-style-span">
    <w:name w:val="apple-style-span"/>
    <w:rsid w:val="007E0659"/>
    <w:rPr>
      <w:rFonts w:cs="Times New Roman"/>
    </w:rPr>
  </w:style>
  <w:style w:type="paragraph" w:styleId="22">
    <w:name w:val="List 2"/>
    <w:basedOn w:val="a"/>
    <w:semiHidden/>
    <w:rsid w:val="007E0659"/>
    <w:pPr>
      <w:ind w:left="566" w:hanging="283"/>
    </w:pPr>
  </w:style>
  <w:style w:type="paragraph" w:styleId="ab">
    <w:name w:val="Body Text"/>
    <w:basedOn w:val="a"/>
    <w:link w:val="ac"/>
    <w:semiHidden/>
    <w:rsid w:val="002F21C2"/>
    <w:pPr>
      <w:spacing w:after="120"/>
    </w:pPr>
    <w:rPr>
      <w:szCs w:val="20"/>
    </w:rPr>
  </w:style>
  <w:style w:type="character" w:customStyle="1" w:styleId="ac">
    <w:name w:val="Основной текст Знак"/>
    <w:link w:val="ab"/>
    <w:semiHidden/>
    <w:locked/>
    <w:rsid w:val="002F21C2"/>
    <w:rPr>
      <w:rFonts w:ascii="Times New Roman" w:hAnsi="Times New Roman"/>
      <w:sz w:val="24"/>
    </w:rPr>
  </w:style>
  <w:style w:type="paragraph" w:styleId="ad">
    <w:name w:val="Title"/>
    <w:basedOn w:val="a"/>
    <w:link w:val="ae"/>
    <w:qFormat/>
    <w:rsid w:val="001957E5"/>
    <w:pPr>
      <w:ind w:firstLine="708"/>
      <w:jc w:val="center"/>
    </w:pPr>
    <w:rPr>
      <w:b/>
      <w:szCs w:val="20"/>
    </w:rPr>
  </w:style>
  <w:style w:type="character" w:customStyle="1" w:styleId="ae">
    <w:name w:val="Название Знак"/>
    <w:link w:val="ad"/>
    <w:locked/>
    <w:rsid w:val="001957E5"/>
    <w:rPr>
      <w:rFonts w:ascii="Times New Roman" w:hAnsi="Times New Roman"/>
      <w:b/>
      <w:sz w:val="24"/>
    </w:rPr>
  </w:style>
  <w:style w:type="character" w:styleId="af">
    <w:name w:val="Hyperlink"/>
    <w:rsid w:val="009E28A9"/>
    <w:rPr>
      <w:rFonts w:cs="Times New Roman"/>
      <w:color w:val="0000FF"/>
      <w:u w:val="single"/>
    </w:rPr>
  </w:style>
  <w:style w:type="paragraph" w:styleId="af0">
    <w:name w:val="Normal (Web)"/>
    <w:basedOn w:val="a"/>
    <w:semiHidden/>
    <w:rsid w:val="006C603F"/>
    <w:pPr>
      <w:spacing w:before="100" w:beforeAutospacing="1" w:after="100" w:afterAutospacing="1"/>
    </w:pPr>
  </w:style>
  <w:style w:type="character" w:customStyle="1" w:styleId="apple-converted-space">
    <w:name w:val="apple-converted-space"/>
    <w:rsid w:val="006C603F"/>
    <w:rPr>
      <w:rFonts w:cs="Times New Roman"/>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904217597">
      <w:bodyDiv w:val="1"/>
      <w:marLeft w:val="0"/>
      <w:marRight w:val="0"/>
      <w:marTop w:val="0"/>
      <w:marBottom w:val="0"/>
      <w:divBdr>
        <w:top w:val="none" w:sz="0" w:space="0" w:color="auto"/>
        <w:left w:val="none" w:sz="0" w:space="0" w:color="auto"/>
        <w:bottom w:val="none" w:sz="0" w:space="0" w:color="auto"/>
        <w:right w:val="none" w:sz="0" w:space="0" w:color="auto"/>
      </w:divBdr>
    </w:div>
    <w:div w:id="192992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nanium.com/catalog/author/d7aa4d22-f846-11e3-9766-90b11c31de4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nanium.com/catalog/author/d7aa4d21-f846-11e3-9766-90b11c31de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05836-05F8-442A-BCE5-6671B518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22</Pages>
  <Words>4257</Words>
  <Characters>31158</Characters>
  <Application>Microsoft Office Word</Application>
  <DocSecurity>0</DocSecurity>
  <Lines>259</Lines>
  <Paragraphs>70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35345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BrEM</dc:creator>
  <cp:keywords/>
  <dc:description/>
  <cp:lastModifiedBy>galia</cp:lastModifiedBy>
  <cp:revision>14</cp:revision>
  <cp:lastPrinted>2014-10-29T07:08:00Z</cp:lastPrinted>
  <dcterms:created xsi:type="dcterms:W3CDTF">2019-05-02T10:13:00Z</dcterms:created>
  <dcterms:modified xsi:type="dcterms:W3CDTF">2019-12-05T10:09:00Z</dcterms:modified>
</cp:coreProperties>
</file>