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5C05A3BD" w14:textId="07C9733B" w:rsidR="006A39F7" w:rsidRDefault="002440EA" w:rsidP="002440EA">
          <w:pPr>
            <w:spacing w:after="0" w:line="360" w:lineRule="auto"/>
            <w:rPr>
              <w:rFonts w:ascii="Times New Roman" w:hAnsi="Times New Roman" w:cs="Times New Roman"/>
            </w:rPr>
          </w:pPr>
          <w:r w:rsidRPr="00014B87">
            <w:rPr>
              <w:b/>
              <w:noProof/>
              <w:lang w:eastAsia="ru-RU"/>
            </w:rPr>
            <w:drawing>
              <wp:inline distT="0" distB="0" distL="0" distR="0" wp14:anchorId="56565881" wp14:editId="498E1DEF">
                <wp:extent cx="3343275" cy="1289099"/>
                <wp:effectExtent l="0" t="0" r="0" b="635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870" cy="1330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C1F4831" w14:textId="77777777" w:rsidR="002440EA" w:rsidRDefault="002440EA" w:rsidP="002440EA">
          <w:pPr>
            <w:spacing w:after="0" w:line="360" w:lineRule="auto"/>
            <w:rPr>
              <w:rFonts w:ascii="Times New Roman" w:hAnsi="Times New Roman" w:cs="Times New Roman"/>
            </w:rPr>
          </w:pPr>
        </w:p>
        <w:p w14:paraId="45FD6597" w14:textId="77777777" w:rsidR="002440EA" w:rsidRDefault="002440EA" w:rsidP="002440EA">
          <w:pPr>
            <w:spacing w:after="0" w:line="360" w:lineRule="auto"/>
            <w:rPr>
              <w:rFonts w:ascii="Times New Roman" w:hAnsi="Times New Roman" w:cs="Times New Roman"/>
            </w:rPr>
          </w:pPr>
        </w:p>
        <w:p w14:paraId="252F3DC1" w14:textId="77777777" w:rsidR="002440EA" w:rsidRDefault="002440EA" w:rsidP="002440EA">
          <w:pPr>
            <w:spacing w:after="0" w:line="360" w:lineRule="auto"/>
            <w:rPr>
              <w:rFonts w:ascii="Times New Roman" w:hAnsi="Times New Roman" w:cs="Times New Roman"/>
            </w:rPr>
          </w:pPr>
        </w:p>
        <w:p w14:paraId="2060DE2C" w14:textId="77777777" w:rsidR="002440EA" w:rsidRDefault="002440EA" w:rsidP="002440EA">
          <w:pPr>
            <w:spacing w:after="0" w:line="360" w:lineRule="auto"/>
          </w:pPr>
        </w:p>
        <w:p w14:paraId="3461E818" w14:textId="5209BC49" w:rsidR="006A39F7" w:rsidRDefault="006A39F7" w:rsidP="006A39F7">
          <w:pPr>
            <w:spacing w:after="0" w:line="360" w:lineRule="auto"/>
            <w:rPr>
              <w:rFonts w:ascii="Times New Roman" w:hAnsi="Times New Roman" w:cs="Times New Roman"/>
            </w:rPr>
          </w:pPr>
        </w:p>
        <w:p w14:paraId="3928CE0B" w14:textId="62391DBA" w:rsidR="003A58B0" w:rsidRDefault="003A58B0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490AA80" w14:textId="135FA4EE" w:rsidR="00334165" w:rsidRPr="00A204BB" w:rsidRDefault="003A58B0" w:rsidP="003A58B0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DE7B275" w:rsidR="00832EBB" w:rsidRDefault="003A58B0" w:rsidP="003A58B0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«ЭЛЕКТРОНИКА»</w:t>
          </w:r>
        </w:p>
        <w:p w14:paraId="3F37F548" w14:textId="24C95028" w:rsidR="002440EA" w:rsidRPr="002440EA" w:rsidRDefault="002440EA" w:rsidP="003A58B0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2440EA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регионального этапа Чемпионата по профессиональному мастерству «Профессионалы» в 2024 г. </w:t>
          </w:r>
        </w:p>
        <w:p w14:paraId="7B029E0D" w14:textId="77777777" w:rsidR="009B18A2" w:rsidRPr="002440EA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630C83" w:rsidP="006A39F7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009B9DC5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2440EA">
        <w:rPr>
          <w:rFonts w:ascii="Times New Roman" w:hAnsi="Times New Roman" w:cs="Times New Roman"/>
          <w:lang w:bidi="en-US"/>
        </w:rPr>
        <w:t>24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6732EDFA" w14:textId="77777777" w:rsidR="006A39F7" w:rsidRDefault="006A39F7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4E237B94" w14:textId="264A6BCD" w:rsidR="009955F8" w:rsidRPr="00A204BB" w:rsidRDefault="00D37DEA" w:rsidP="004B7C75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4B7C75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4B7C7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30FB0297" w14:textId="6AA1EA5F" w:rsidR="00CD445C" w:rsidRPr="004B7C75" w:rsidRDefault="0029547E" w:rsidP="004B7C75">
      <w:pPr>
        <w:pStyle w:val="11"/>
        <w:rPr>
          <w:rFonts w:eastAsiaTheme="minorEastAsia"/>
          <w:noProof/>
          <w:sz w:val="22"/>
          <w:szCs w:val="22"/>
          <w:lang w:val="ru-RU" w:eastAsia="ru-RU"/>
        </w:rPr>
      </w:pPr>
      <w:r w:rsidRPr="004B7C75">
        <w:rPr>
          <w:szCs w:val="24"/>
          <w:lang w:val="ru-RU" w:eastAsia="ru-RU"/>
        </w:rPr>
        <w:fldChar w:fldCharType="begin"/>
      </w:r>
      <w:r w:rsidRPr="004B7C75">
        <w:rPr>
          <w:szCs w:val="24"/>
          <w:lang w:val="ru-RU" w:eastAsia="ru-RU"/>
        </w:rPr>
        <w:instrText xml:space="preserve"> TOC \o "1-2" \h \z \u </w:instrText>
      </w:r>
      <w:r w:rsidRPr="004B7C75">
        <w:rPr>
          <w:szCs w:val="24"/>
          <w:lang w:val="ru-RU" w:eastAsia="ru-RU"/>
        </w:rPr>
        <w:fldChar w:fldCharType="separate"/>
      </w:r>
      <w:hyperlink w:anchor="_Toc130979927" w:history="1">
        <w:r w:rsidR="00CD445C" w:rsidRPr="004B7C75">
          <w:rPr>
            <w:rStyle w:val="ae"/>
            <w:rFonts w:ascii="Times New Roman" w:hAnsi="Times New Roman"/>
            <w:noProof/>
          </w:rPr>
          <w:t>1. О</w:t>
        </w:r>
        <w:r w:rsidR="004B7C75" w:rsidRPr="004B7C75">
          <w:rPr>
            <w:rStyle w:val="ae"/>
            <w:rFonts w:ascii="Times New Roman" w:hAnsi="Times New Roman"/>
            <w:noProof/>
          </w:rPr>
          <w:t>сновные требования компетенции</w:t>
        </w:r>
        <w:r w:rsidR="004B7C75" w:rsidRPr="004B7C75">
          <w:rPr>
            <w:noProof/>
            <w:webHidden/>
            <w:lang w:val="ru-RU"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_Toc130979927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3</w:t>
        </w:r>
        <w:r w:rsidR="00CD445C" w:rsidRPr="004B7C75">
          <w:rPr>
            <w:noProof/>
            <w:webHidden/>
          </w:rPr>
          <w:fldChar w:fldCharType="end"/>
        </w:r>
      </w:hyperlink>
    </w:p>
    <w:p w14:paraId="289F2530" w14:textId="4D3E66CB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28" w:history="1">
        <w:r w:rsidR="00CD445C" w:rsidRPr="004B7C75">
          <w:rPr>
            <w:rStyle w:val="ae"/>
            <w:noProof/>
          </w:rPr>
          <w:t>1.1. О</w:t>
        </w:r>
        <w:r w:rsidR="004B7C75" w:rsidRPr="004B7C75">
          <w:rPr>
            <w:rStyle w:val="ae"/>
            <w:noProof/>
          </w:rPr>
          <w:t>бщие сведения о требованиях компетенции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_Toc130979928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3</w:t>
        </w:r>
        <w:r w:rsidR="00CD445C" w:rsidRPr="004B7C75">
          <w:rPr>
            <w:noProof/>
            <w:webHidden/>
          </w:rPr>
          <w:fldChar w:fldCharType="end"/>
        </w:r>
      </w:hyperlink>
    </w:p>
    <w:p w14:paraId="7C625D1A" w14:textId="23CACC2A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29" w:history="1">
        <w:r w:rsidR="00CD445C" w:rsidRPr="004B7C75">
          <w:rPr>
            <w:rStyle w:val="ae"/>
            <w:noProof/>
          </w:rPr>
          <w:t>1.2. П</w:t>
        </w:r>
        <w:r w:rsidR="004B7C75" w:rsidRPr="004B7C75">
          <w:rPr>
            <w:rStyle w:val="ae"/>
            <w:noProof/>
          </w:rPr>
          <w:t>еречень профессиональных задач специалиста по компетенции</w:t>
        </w:r>
        <w:r w:rsidR="00CD445C" w:rsidRPr="004B7C75">
          <w:rPr>
            <w:rStyle w:val="ae"/>
            <w:noProof/>
          </w:rPr>
          <w:t xml:space="preserve"> «Электроника»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_Toc130979929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3</w:t>
        </w:r>
        <w:r w:rsidR="00CD445C" w:rsidRPr="004B7C75">
          <w:rPr>
            <w:noProof/>
            <w:webHidden/>
          </w:rPr>
          <w:fldChar w:fldCharType="end"/>
        </w:r>
      </w:hyperlink>
    </w:p>
    <w:p w14:paraId="649AB743" w14:textId="498B109D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0" w:history="1">
        <w:r w:rsidR="00CD445C" w:rsidRPr="004B7C75">
          <w:rPr>
            <w:rStyle w:val="ae"/>
            <w:noProof/>
          </w:rPr>
          <w:t>1.3. Т</w:t>
        </w:r>
        <w:r w:rsidR="004B7C75" w:rsidRPr="004B7C75">
          <w:rPr>
            <w:rStyle w:val="ae"/>
            <w:noProof/>
          </w:rPr>
          <w:t>ребования к схеме оценки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_Toc130979930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12</w:t>
        </w:r>
        <w:r w:rsidR="00CD445C" w:rsidRPr="004B7C75">
          <w:rPr>
            <w:noProof/>
            <w:webHidden/>
          </w:rPr>
          <w:fldChar w:fldCharType="end"/>
        </w:r>
      </w:hyperlink>
    </w:p>
    <w:p w14:paraId="1E757942" w14:textId="033D8F0B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1" w:history="1">
        <w:r w:rsidR="00CD445C" w:rsidRPr="004B7C75">
          <w:rPr>
            <w:rStyle w:val="ae"/>
            <w:noProof/>
          </w:rPr>
          <w:t>1.4. С</w:t>
        </w:r>
        <w:r w:rsidR="004B7C75" w:rsidRPr="004B7C75">
          <w:rPr>
            <w:rStyle w:val="ae"/>
            <w:noProof/>
          </w:rPr>
          <w:t>пецификация оценки компетенции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_Toc130979931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12</w:t>
        </w:r>
        <w:r w:rsidR="00CD445C" w:rsidRPr="004B7C75">
          <w:rPr>
            <w:noProof/>
            <w:webHidden/>
          </w:rPr>
          <w:fldChar w:fldCharType="end"/>
        </w:r>
      </w:hyperlink>
    </w:p>
    <w:p w14:paraId="1BB98C61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2" w:history="1">
        <w:r w:rsidR="00CD445C" w:rsidRPr="004B7C75">
          <w:rPr>
            <w:rStyle w:val="ae"/>
            <w:noProof/>
          </w:rPr>
          <w:t xml:space="preserve">1.5.2. Структура модулей конкурсного задания </w:t>
        </w:r>
        <w:r w:rsidR="00CD445C" w:rsidRPr="004B7C75">
          <w:rPr>
            <w:rStyle w:val="ae"/>
            <w:bCs/>
            <w:noProof/>
          </w:rPr>
          <w:t>(инвариант/вариатив)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_Toc130979932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15</w:t>
        </w:r>
        <w:r w:rsidR="00CD445C" w:rsidRPr="004B7C75">
          <w:rPr>
            <w:noProof/>
            <w:webHidden/>
          </w:rPr>
          <w:fldChar w:fldCharType="end"/>
        </w:r>
      </w:hyperlink>
    </w:p>
    <w:p w14:paraId="384B2FF1" w14:textId="3EA498F1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3" w:history="1">
        <w:r w:rsidR="00CD445C" w:rsidRPr="004B7C75">
          <w:rPr>
            <w:rStyle w:val="ae"/>
            <w:iCs/>
            <w:noProof/>
          </w:rPr>
          <w:t>2. С</w:t>
        </w:r>
        <w:r w:rsidR="004B7C75" w:rsidRPr="004B7C75">
          <w:rPr>
            <w:rStyle w:val="ae"/>
            <w:iCs/>
            <w:noProof/>
          </w:rPr>
          <w:t>пециальные правила компетенции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_Toc130979933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20</w:t>
        </w:r>
        <w:r w:rsidR="00CD445C" w:rsidRPr="004B7C75">
          <w:rPr>
            <w:noProof/>
            <w:webHidden/>
          </w:rPr>
          <w:fldChar w:fldCharType="end"/>
        </w:r>
      </w:hyperlink>
    </w:p>
    <w:p w14:paraId="377B0E10" w14:textId="00B3E5EF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4" w:history="1">
        <w:r w:rsidR="00CD445C" w:rsidRPr="004B7C75">
          <w:rPr>
            <w:rStyle w:val="ae"/>
            <w:noProof/>
          </w:rPr>
          <w:t xml:space="preserve">2.1. </w:t>
        </w:r>
        <w:r w:rsidR="00CD445C" w:rsidRPr="004B7C75">
          <w:rPr>
            <w:rStyle w:val="ae"/>
            <w:bCs/>
            <w:iCs/>
            <w:noProof/>
          </w:rPr>
          <w:t>Личный инструмент конкурсанта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_Toc130979934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20</w:t>
        </w:r>
        <w:r w:rsidR="00CD445C" w:rsidRPr="004B7C75">
          <w:rPr>
            <w:noProof/>
            <w:webHidden/>
          </w:rPr>
          <w:fldChar w:fldCharType="end"/>
        </w:r>
      </w:hyperlink>
    </w:p>
    <w:p w14:paraId="06D749AB" w14:textId="6AA4D54B" w:rsidR="00CD445C" w:rsidRPr="004B7C75" w:rsidRDefault="00630C83" w:rsidP="004B7C75">
      <w:pPr>
        <w:pStyle w:val="11"/>
        <w:rPr>
          <w:rFonts w:eastAsiaTheme="minorEastAsia"/>
          <w:noProof/>
          <w:sz w:val="22"/>
          <w:szCs w:val="22"/>
          <w:lang w:val="ru-RU" w:eastAsia="ru-RU"/>
        </w:rPr>
      </w:pPr>
      <w:hyperlink w:anchor="_Toc130979935" w:history="1">
        <w:r w:rsidR="00CD445C" w:rsidRPr="004B7C75">
          <w:rPr>
            <w:rStyle w:val="ae"/>
            <w:rFonts w:ascii="Times New Roman" w:hAnsi="Times New Roman"/>
            <w:noProof/>
          </w:rPr>
          <w:t>3. Приложения</w:t>
        </w:r>
        <w:r w:rsidR="00CD445C" w:rsidRPr="004B7C75">
          <w:rPr>
            <w:noProof/>
            <w:webHidden/>
            <w:lang w:val="ru-RU"/>
          </w:rPr>
          <w:tab/>
        </w:r>
        <w:r w:rsidR="00CD445C" w:rsidRPr="004B7C75">
          <w:rPr>
            <w:rFonts w:ascii="Times New Roman" w:hAnsi="Times New Roman"/>
            <w:noProof/>
            <w:webHidden/>
          </w:rPr>
          <w:fldChar w:fldCharType="begin"/>
        </w:r>
        <w:r w:rsidR="00CD445C" w:rsidRPr="004B7C75">
          <w:rPr>
            <w:rFonts w:ascii="Times New Roman" w:hAnsi="Times New Roman"/>
            <w:noProof/>
            <w:webHidden/>
          </w:rPr>
          <w:instrText xml:space="preserve"> PAGEREF _Toc130979935 \h </w:instrText>
        </w:r>
        <w:r w:rsidR="00CD445C" w:rsidRPr="004B7C75">
          <w:rPr>
            <w:rFonts w:ascii="Times New Roman" w:hAnsi="Times New Roman"/>
            <w:noProof/>
            <w:webHidden/>
          </w:rPr>
        </w:r>
        <w:r w:rsidR="00CD445C" w:rsidRPr="004B7C75">
          <w:rPr>
            <w:rFonts w:ascii="Times New Roman" w:hAnsi="Times New Roman"/>
            <w:noProof/>
            <w:webHidden/>
          </w:rPr>
          <w:fldChar w:fldCharType="separate"/>
        </w:r>
        <w:r w:rsidR="004B7C75" w:rsidRPr="004B7C75">
          <w:rPr>
            <w:rFonts w:ascii="Times New Roman" w:hAnsi="Times New Roman"/>
            <w:noProof/>
            <w:webHidden/>
          </w:rPr>
          <w:t>21</w:t>
        </w:r>
        <w:r w:rsidR="00CD445C" w:rsidRPr="004B7C75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C31CE09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6" w:history="1">
        <w:r w:rsidR="00CD445C" w:rsidRPr="004B7C75">
          <w:rPr>
            <w:rStyle w:val="ae"/>
            <w:rFonts w:eastAsia="Arial Unicode MS"/>
            <w:noProof/>
          </w:rPr>
          <w:t>Модуль А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_Toc130979936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6DB9E97D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7" w:history="1">
        <w:r w:rsidR="00CD445C" w:rsidRPr="004B7C75">
          <w:rPr>
            <w:rStyle w:val="ae"/>
            <w:rFonts w:eastAsia="Arial Unicode MS"/>
            <w:noProof/>
          </w:rPr>
          <w:t>Модуль Б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_Toc130979937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103F3F6C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8" w:history="1">
        <w:r w:rsidR="00CD445C" w:rsidRPr="004B7C75">
          <w:rPr>
            <w:rStyle w:val="ae"/>
            <w:rFonts w:eastAsia="Arial Unicode MS"/>
            <w:noProof/>
          </w:rPr>
          <w:t>Модуль В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_Toc130979938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6570D1FF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39" w:history="1">
        <w:r w:rsidR="00CD445C" w:rsidRPr="004B7C75">
          <w:rPr>
            <w:rStyle w:val="ae"/>
            <w:rFonts w:eastAsia="Arial Unicode MS"/>
            <w:noProof/>
          </w:rPr>
          <w:t>Модуль Г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_Toc130979939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34351395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40" w:history="1">
        <w:r w:rsidR="00CD445C" w:rsidRPr="004B7C75">
          <w:rPr>
            <w:rStyle w:val="ae"/>
            <w:rFonts w:eastAsia="Arial Unicode MS"/>
            <w:noProof/>
          </w:rPr>
          <w:t>Модуль Д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_Toc130979940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733CFCD7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41" w:history="1">
        <w:r w:rsidR="00CD445C" w:rsidRPr="004B7C75">
          <w:rPr>
            <w:rStyle w:val="ae"/>
            <w:rFonts w:eastAsia="Arial Unicode MS"/>
            <w:noProof/>
          </w:rPr>
          <w:t>Модуль Е1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_Toc130979941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05BCA96A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42" w:history="1">
        <w:r w:rsidR="00CD445C" w:rsidRPr="004B7C75">
          <w:rPr>
            <w:rStyle w:val="ae"/>
            <w:rFonts w:eastAsia="Arial Unicode MS"/>
            <w:noProof/>
          </w:rPr>
          <w:t>Модуль Е2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_Toc130979942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31BBEACD" w14:textId="77777777" w:rsidR="00CD445C" w:rsidRPr="004B7C75" w:rsidRDefault="00630C83" w:rsidP="004B7C75">
      <w:pPr>
        <w:pStyle w:val="25"/>
        <w:rPr>
          <w:rFonts w:eastAsiaTheme="minorEastAsia"/>
          <w:noProof/>
          <w:szCs w:val="22"/>
        </w:rPr>
      </w:pPr>
      <w:hyperlink w:anchor="_Toc130979943" w:history="1">
        <w:r w:rsidR="00CD445C" w:rsidRPr="004B7C75">
          <w:rPr>
            <w:rStyle w:val="ae"/>
            <w:rFonts w:eastAsia="Arial Unicode MS"/>
            <w:noProof/>
          </w:rPr>
          <w:t>Модуль Е3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_Toc130979943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36AA3717" w14:textId="2BE4988C" w:rsidR="00AA2B8A" w:rsidRPr="00CD445C" w:rsidRDefault="0029547E" w:rsidP="004B7C75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ind w:right="141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4B7C75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57464C10" w14:textId="438AFBA9" w:rsidR="0002782D" w:rsidRPr="008D3B7B" w:rsidRDefault="0002782D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450204622"/>
      <w:r w:rsidRPr="008D3B7B">
        <w:rPr>
          <w:rFonts w:ascii="Times New Roman" w:hAnsi="Times New Roman" w:cs="Times New Roman"/>
          <w:sz w:val="28"/>
          <w:szCs w:val="28"/>
        </w:rPr>
        <w:t>ОК – описание компетенции</w:t>
      </w:r>
    </w:p>
    <w:p w14:paraId="22DE179F" w14:textId="3609D13C" w:rsidR="0002782D" w:rsidRPr="008D3B7B" w:rsidRDefault="0002782D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7B">
        <w:rPr>
          <w:rFonts w:ascii="Times New Roman" w:hAnsi="Times New Roman" w:cs="Times New Roman"/>
          <w:sz w:val="28"/>
          <w:szCs w:val="28"/>
        </w:rPr>
        <w:t>КЗ – конкурсное задание.</w:t>
      </w:r>
    </w:p>
    <w:p w14:paraId="31ACB2BB" w14:textId="54876BFC" w:rsidR="0002782D" w:rsidRPr="008D3B7B" w:rsidRDefault="0002782D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7B">
        <w:rPr>
          <w:rFonts w:ascii="Times New Roman" w:hAnsi="Times New Roman" w:cs="Times New Roman"/>
          <w:sz w:val="28"/>
          <w:szCs w:val="28"/>
        </w:rPr>
        <w:t>КО – критерии оценки.</w:t>
      </w:r>
    </w:p>
    <w:p w14:paraId="598DAE17" w14:textId="23A63DFD" w:rsidR="0002782D" w:rsidRPr="008D3B7B" w:rsidRDefault="0002782D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7B">
        <w:rPr>
          <w:rFonts w:ascii="Times New Roman" w:hAnsi="Times New Roman" w:cs="Times New Roman"/>
          <w:sz w:val="28"/>
          <w:szCs w:val="28"/>
        </w:rPr>
        <w:t>ИЛ – инфраструктурный лист.</w:t>
      </w:r>
    </w:p>
    <w:p w14:paraId="3BA4E914" w14:textId="6B735E49" w:rsidR="008D3B7B" w:rsidRDefault="008D3B7B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7B">
        <w:rPr>
          <w:rFonts w:ascii="Times New Roman" w:hAnsi="Times New Roman" w:cs="Times New Roman"/>
          <w:sz w:val="28"/>
          <w:szCs w:val="28"/>
        </w:rPr>
        <w:t>ПЗ – план застройки.</w:t>
      </w:r>
    </w:p>
    <w:p w14:paraId="43F4F827" w14:textId="3DE26B6D" w:rsidR="001C6F5F" w:rsidRPr="008D3B7B" w:rsidRDefault="001C6F5F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 – требования компетенции.</w:t>
      </w:r>
    </w:p>
    <w:p w14:paraId="194E965F" w14:textId="77777777" w:rsidR="008D3B7B" w:rsidRPr="008D3B7B" w:rsidRDefault="008D3B7B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9CD1CA" w14:textId="35778DF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30979927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30979928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53ADD1A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B53B4">
        <w:rPr>
          <w:rFonts w:ascii="Times New Roman" w:hAnsi="Times New Roman" w:cs="Times New Roman"/>
          <w:sz w:val="28"/>
          <w:szCs w:val="28"/>
        </w:rPr>
        <w:t>Электроника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59548399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30979929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CB53B4">
        <w:rPr>
          <w:rFonts w:ascii="Times New Roman" w:hAnsi="Times New Roman"/>
          <w:color w:val="000000"/>
          <w:sz w:val="24"/>
          <w:lang w:val="ru-RU"/>
        </w:rPr>
        <w:t>Электроника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6969"/>
        <w:gridCol w:w="2235"/>
      </w:tblGrid>
      <w:tr w:rsidR="000244DA" w:rsidRPr="003732A7" w14:paraId="690948A9" w14:textId="77777777" w:rsidTr="0024134A">
        <w:trPr>
          <w:tblHeader/>
        </w:trPr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2666AF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2666AF" w:rsidRPr="000244DA" w:rsidRDefault="002666A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41C8067F" w:rsidR="002666AF" w:rsidRPr="000244DA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B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проектирования электронных устройств и систем 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CBFD545" w14:textId="79527207" w:rsidR="002666AF" w:rsidRPr="000244DA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666AF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2666AF" w:rsidRPr="000244DA" w:rsidRDefault="002666A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6C702A" w14:textId="77777777" w:rsidR="002666AF" w:rsidRDefault="002666A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3CC3CB63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Методы конструирования блоков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366EC0C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Государственные военные, национальные и отраслевые стандарты, технические условия в области конструирования радиоэлектронных блоков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53E60B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Технические характеристики отечественных разработок в области конструирования радиоэлектронных блоков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EC7B5DB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Электронные справочные системы и библиотеки: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38978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Основы схемотехники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F23F49F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Номенклатура радиоэлектронных компонентов: назначения, типы, характеристики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7FBBE44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Типы, основные характеристики, назначение радиоматериалов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105E3D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Типы, основные характеристики, назначение материалов базовых несущих конструкций радиоэлектронных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BEBDF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419C326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7F7DC89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Принципы, методы и средства выполнения компоновочных расчетов блоков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D3FD54C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Методики построения компьютерных моделей конструкций блоков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EC8699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69279EC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Виды и содержание конструкторской документации на блоки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94447E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радиоэлектронных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7DFBAAC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Специальные пакеты прикладных программ для разработки конструкторской документации на радиоэлектронные средства: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403D6B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Прикладные компьютерные программы для создания графических документов: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57F0D14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Прикладные компьютерные программы для создания текстовых документов: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DDAF26" w14:textId="3975244B" w:rsidR="00A77DE8" w:rsidRPr="000244DA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94FD61" w14:textId="77777777" w:rsidR="002666AF" w:rsidRPr="000244DA" w:rsidRDefault="002666A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6AF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2666AF" w:rsidRPr="000244DA" w:rsidRDefault="002666A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71890D4" w14:textId="77777777" w:rsidR="002666AF" w:rsidRDefault="002666A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D376023" w14:textId="77777777" w:rsidR="006E0B75" w:rsidRDefault="00C4682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82F">
              <w:rPr>
                <w:rFonts w:ascii="Times New Roman" w:hAnsi="Times New Roman" w:cs="Times New Roman"/>
                <w:sz w:val="28"/>
                <w:szCs w:val="28"/>
              </w:rPr>
              <w:t>Осуществлять сбор и анализ исходных данных для компоновочных расчетов и конструирования блоков с низкой плотностью компоновки элементов</w:t>
            </w:r>
            <w:r w:rsidR="00A77DE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8EE9761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Выполнять поиск данных о блоках с низкой плотностью компоновки элементов в электронных справочных системах и библиотеках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D1031ED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Планировать порядок разработки модели конструкций блоков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64847B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Осуществлять компьютерное моделирование конструкций блоков с низкой плотностью компоновки элементов с использованием конструкторских систем автоматизированного проектирования (далее - CAD-системы)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B40713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Рассчитывать основные показатели качества блоков с низкой плотностью компоновки элементов с использованием средств автоматизации инженерных расчетов, анализа и симуляции физических процессов (далее - CAE-системы)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2EC8120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Оформлять конструкторскую документацию на блоки с низкой плотностью компоновки элементов в соответствии с требованиями стандартов и технических условий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BB56B69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Использовать прикладные программы для разработки конструкторской документации на блоки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E54CD1D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Искать в электронном архиве справочную информацию, конструкторские документы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C196CFE" w14:textId="11C2CF49" w:rsidR="00A77DE8" w:rsidRPr="000244DA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Просматривать документы и их реквизиты в электронном архиве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7715B3" w14:textId="77777777" w:rsidR="002666AF" w:rsidRPr="000244DA" w:rsidRDefault="002666A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6AF" w:rsidRPr="003732A7" w14:paraId="79B2A6B6" w14:textId="77777777" w:rsidTr="002666AF">
        <w:trPr>
          <w:trHeight w:val="202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2666AF" w:rsidRPr="000244DA" w:rsidRDefault="002666A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B0D05F" w14:textId="31AE1ED0" w:rsidR="002666AF" w:rsidRPr="000244DA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B">
              <w:rPr>
                <w:rFonts w:ascii="Times New Roman" w:hAnsi="Times New Roman" w:cs="Times New Roman"/>
                <w:sz w:val="28"/>
                <w:szCs w:val="28"/>
              </w:rPr>
              <w:t>Выполнение сборки, монтажа и демонтажа электронных устройств и систем в соответствии с технической документацией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07816BF8" w:rsidR="002666AF" w:rsidRPr="000244DA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5A0F" w:rsidRPr="003732A7" w14:paraId="4B7D8FF9" w14:textId="77777777" w:rsidTr="002666AF">
        <w:trPr>
          <w:trHeight w:val="19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A69790D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5A098" w14:textId="77777777" w:rsidR="00DC5A0F" w:rsidRPr="00764773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36D5679" w14:textId="77777777" w:rsidR="00DC5A0F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Терминология и правила чтения конструкторской и технологической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315FEBB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Прикладные компьютерные программы для просмотра текстовой информации: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1BA4C4A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Прикладные компьютерные программы для просмотра графической информации: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3FA7859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Основы технологии монтажа электрорадиоэлементов на поверхность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9FA6016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Основы технологии смешанного монтажа электрорадиоэлементов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25E4E3A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Назначение и свойства материалов, применяемых для сборки электронных устройств конструктивной сложности первого уровня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CF496A" w14:textId="7981A074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 сборки электронных устройств конструктивной сложности первого уровня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CF5778D" w14:textId="06DC2F6A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Технологии монтажа электрорадиоэлементов на поверхность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139713" w14:textId="477ADF88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Технологии смешанного монтажа электрорадиоэлементов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FDE4DD4" w14:textId="24BA35F2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Основы электротехники в объеме выполняемых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6B44C79" w14:textId="5FBED3B8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Номенклатура электрорадиоэлементов: назначения, типы</w:t>
            </w:r>
            <w:r w:rsidR="00BE6D24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BE6D24" w:rsidRPr="00BE6D24">
              <w:rPr>
                <w:rFonts w:ascii="Times New Roman" w:hAnsi="Times New Roman" w:cs="Times New Roman"/>
                <w:sz w:val="28"/>
                <w:szCs w:val="28"/>
              </w:rPr>
              <w:t>арки и характеристики флюсов, припоев, паяльных паст</w:t>
            </w:r>
            <w:r w:rsidR="00BE6D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CD2E0F" w14:textId="7E82FAD7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Технические требования, предъявляемые к электрорадиоэлементам, подлежащим монтажу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DE14CD" w14:textId="152DEED9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паяным соединениям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E30C0E4" w14:textId="3C3228F0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процесса пайки электрорадиоэлементов групповым и селективным методами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B596443" w14:textId="1221B874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 xml:space="preserve">Правила выполнения основных </w:t>
            </w:r>
            <w:proofErr w:type="spellStart"/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электрорадиоизмерений</w:t>
            </w:r>
            <w:proofErr w:type="spellEnd"/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, способы и приемы измерения электрических параметров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2AE0119" w14:textId="2A20EBF4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Устройство, принцип действия инструментов, приборов и оборудования для пайки, правила работы с ними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08C4D5" w14:textId="594A9BAD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Устройство, принцип действия контрольно-измерительных приборов и оборудования для контроля качества пайки электрорадиоэлементов, правила работы с ними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E431BAF" w14:textId="32F93189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Виды дефектов при пайке электрорадиоэлементов, их причины, способы предупреждения и исправления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EE12BD" w14:textId="77777777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B7A8C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Виды, основные характеристики и правила применения клеев для приклеивания корпусов электрорадиоэлементов к печатным платам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C14EA29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Виды, основные характеристики и правила применения лаков, эмалей для нанесения на печатные платы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41627AD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Виды, основные характеристики и правила применения материалов для изоляции токопроводящих поверхностей печатных плат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F451CD1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Основные технические требования, предъявляемые к собираемым электронным устройствам конструктивной сложности первого уровня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EF9A06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Требования к организации рабочего места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2D19284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Опасные и вредные производственные факторы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26DA929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Правила производственной санитарии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394AF36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Виды и правила применения средств индивидуальной и коллективной защиты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B06A8AB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B55D2B8" w14:textId="167D9696" w:rsidR="00464F82" w:rsidRPr="000E714B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681C55E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7E76C896" w14:textId="77777777" w:rsidTr="002666AF">
        <w:trPr>
          <w:trHeight w:val="25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8C141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EECBB4" w14:textId="77777777" w:rsidR="00DC5A0F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B4F1057" w14:textId="77777777" w:rsidR="00DC5A0F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Читать конструкторскую и технологическую документацию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10EC20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Просматривать конструкторскую и технологическую документацию с использованием прикладных компьютерных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0C41486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Выбирать в соответствии с технологической документацией, подготавливать к работе слесарные, контрольно-измерительные инструменты, приспособления, оборудование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F4760AC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Формовать выводы электрорадиоэлементов с использованием специализированного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F30175B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Обрезать выводы электрорадиоэлементов с использованием специализированного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974455C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Приклеивать корпуса электрорадиоэлементов к печатным платам с использованием специализированного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449BE65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Изолировать токопроводящие поверхности печатных плат с высокой плотностью компоновки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EF83037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Проверять качество сборки несущих конструкций первого уровня с высокой плотностью компоновки элементов, выполненных на основе изделий нулевого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CA80FE4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Использовать специализированные оборудования и приспособления для пайки электрорадиоэлементов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A80D2B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Зачищать выводы электрорадиоэлементов, контактные площадки для пайки печатных плат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83B8124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Флюсовать выводы электрорадиоэлементов, контактные площадки печатных плат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FFCD3E8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Лудить выводы электрорадиоэлементов, контактные площадки печатных плат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357409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Паять электрорадиоэлементы с использованием паяльных станций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8B2F1AC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Паять выводы электрорадиоэлементов на печатных платах с высокой плотностью компоновки селективными и групповыми методами с использованием специализированного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9C153D" w14:textId="77777777" w:rsidR="00AC1642" w:rsidRDefault="00AC16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42">
              <w:rPr>
                <w:rFonts w:ascii="Times New Roman" w:hAnsi="Times New Roman" w:cs="Times New Roman"/>
                <w:sz w:val="28"/>
                <w:szCs w:val="28"/>
              </w:rPr>
              <w:t>Очищать элементы несущих конструкций первого уровня с высокой плотностью компоновки от остатков флюсов и окислов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5B31B7" w14:textId="77777777" w:rsidR="00AC1642" w:rsidRDefault="00AC16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42">
              <w:rPr>
                <w:rFonts w:ascii="Times New Roman" w:hAnsi="Times New Roman" w:cs="Times New Roman"/>
                <w:sz w:val="28"/>
                <w:szCs w:val="28"/>
              </w:rPr>
              <w:t>Проверять качество паяного соединения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64E270" w14:textId="77777777" w:rsidR="00AC1642" w:rsidRDefault="00AC16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42">
              <w:rPr>
                <w:rFonts w:ascii="Times New Roman" w:hAnsi="Times New Roman" w:cs="Times New Roman"/>
                <w:sz w:val="28"/>
                <w:szCs w:val="28"/>
              </w:rPr>
              <w:t>Использовать контрольно-измерительные приборы и оборудование для контроля качества паяных соединений несущих конструкций первого уровня с высокой плотностью компоновки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BFACF6D" w14:textId="6176F4FB" w:rsidR="00AC1642" w:rsidRPr="000E714B" w:rsidRDefault="00AC16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42">
              <w:rPr>
                <w:rFonts w:ascii="Times New Roman" w:hAnsi="Times New Roman" w:cs="Times New Roman"/>
                <w:sz w:val="28"/>
                <w:szCs w:val="28"/>
              </w:rPr>
              <w:t>Проверять правильность установки электрорадиоэлементов несущих конструкций первого уровня с высокой плотностью компоновки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FF46942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5134301B" w14:textId="77777777" w:rsidTr="002666AF">
        <w:trPr>
          <w:trHeight w:val="773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F7AF4" w14:textId="4C711142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B">
              <w:rPr>
                <w:rFonts w:ascii="Times New Roman" w:hAnsi="Times New Roman" w:cs="Times New Roman"/>
                <w:sz w:val="28"/>
                <w:szCs w:val="28"/>
              </w:rPr>
              <w:t>Выполнение настройки, регулировки, диагностики, ремонта и испытаний параметров электронных устройств и систем различного типа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76CBA4E" w14:textId="75758CBF" w:rsidR="00DC5A0F" w:rsidRPr="000244DA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5A0F" w:rsidRPr="003732A7" w14:paraId="16488A6A" w14:textId="77777777" w:rsidTr="002666AF">
        <w:trPr>
          <w:trHeight w:val="214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869483D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D3A7E" w14:textId="77777777" w:rsidR="00DC5A0F" w:rsidRPr="00764773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336FDA8" w14:textId="77777777" w:rsidR="00DC5A0F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Виды и содержание эксплуатационных документов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4627860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Способы настройки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2338AD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мониторинга и диагностики технического состояния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68D340A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метрологического обеспечения эксплуатации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7EF277D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обработки результатов измерений с использованием средств вычислительной техники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11513D6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Принципы работы, устройство, технические возможности радиоизмерительного оборудования в объеме выполняемых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1629CF3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Содержание ведомостей комплекта запасных частей, инструментов и принадлежностей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FA53885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Документы, содержащие номенклатуру запасных частей радиоэлектронной аппаратуры и их количество, расходуемое на нормируемое количество радиоэлектронной аппаратуры за период ее эксплуатации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BBFB08C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Документы, содержащие номенклатуру материалов и их количество, расходуемое на нормированное количество радиоэлектронной аппаратуры за период ее эксплуатации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3B85474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Условия хранения запасных частей, инструментов, принадлежностей и материалов для проведения ремонта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B18D709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Порядок проведения рекламационной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45E8A6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Виды брака и способы его предупреждения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65F0F40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диагностирования неисправностей, возникших при эксплуатации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6D0564A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устранения неисправностей, возникших при эксплуатации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5B72E89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2998" w:rsidRPr="00852998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сборки и монтажа радиоэлектронной аппаратуры</w:t>
            </w:r>
            <w:r w:rsidR="0085299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2659E07" w14:textId="77777777" w:rsidR="00852998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Принципы работы, устройство, технические возможности контрольно-измерительного и диагностического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28DD824" w14:textId="77777777" w:rsidR="00852998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Опасные и вредные производственные факторы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1496FDB" w14:textId="77777777" w:rsidR="00852998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Правила производственной санитарии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58822A" w14:textId="77777777" w:rsidR="00852998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Виды и правила применения средств индивидуальной и коллективной защиты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052E8B" w14:textId="3BA6933B" w:rsidR="00852998" w:rsidRPr="000E714B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D750EE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33DBDB0B" w14:textId="77777777" w:rsidTr="002666AF">
        <w:trPr>
          <w:trHeight w:val="226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97957C0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99F8D9" w14:textId="77777777" w:rsidR="00DC5A0F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5FA321C" w14:textId="77777777" w:rsidR="00DC5A0F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Работать с эксплуатационной документацией по техническому обслуживанию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0AEF684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Монтировать радиоэлектронную аппаратуру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4EEA983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Диагностировать и оценивать техническое состояние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5FD7C5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Использовать измерительное оборудование для настройки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D71E794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измерения для контроля технического состояния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5304B8F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Составлять ведомости комплектов запасных частей, инструментов, принадлежностей и материалов, расходуемых за срок технического обслуживания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9DDD651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Использовать оборудование для диагностирования и устранения неисправностей, возникших при эксплуатации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F6387A4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Производить замену узлов и элементов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7D5D91B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Проверять функционирование радиоэлектронной аппаратуры после проведения ремонтных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F283CE9" w14:textId="508462BE" w:rsidR="00D25056" w:rsidRPr="000E714B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Составлять ремонтные ведомости и рекламационные акты, необходимые для устранения возникших во время эксплуатации неисправностей в радиоэлектронной аппаратуре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5B5A084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1A753297" w14:textId="77777777" w:rsidTr="002666AF">
        <w:trPr>
          <w:trHeight w:val="583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48EC20" w14:textId="2EE80E5E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B">
              <w:rPr>
                <w:rFonts w:ascii="Times New Roman" w:hAnsi="Times New Roman" w:cs="Times New Roman"/>
                <w:sz w:val="28"/>
                <w:szCs w:val="28"/>
              </w:rPr>
              <w:t>Программирование встраиваемых систем с использованием интегрированных сред разработки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497466A" w14:textId="1ABB3239" w:rsidR="00DC5A0F" w:rsidRPr="000244DA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C5A0F" w:rsidRPr="003732A7" w14:paraId="0D7A391D" w14:textId="77777777" w:rsidTr="002666AF">
        <w:trPr>
          <w:trHeight w:val="176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C6E42C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7E3C27" w14:textId="77777777" w:rsidR="00DC5A0F" w:rsidRPr="00764773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9B24AF3" w14:textId="77777777" w:rsidR="00DC5A0F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акты, нормативно-техническая документация и методические материалы по вопросам, связанным с разработкой и проектированием специального и тестового/технологического программного обеспечения цифровой обработки сигналов, цифрового программного управления радиоэлектронными средствами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683C8C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Особенности и возможности современных языков программирования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8A445D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Методы и средства разработки специального и тестового/технологического программного обеспечения цифровой обработки сигналов, цифрового программного управления радиоэлектронными средствами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6E64FC6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 xml:space="preserve">Правила осуществления разработки </w:t>
            </w:r>
            <w:proofErr w:type="spellStart"/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тестопригодного</w:t>
            </w:r>
            <w:proofErr w:type="spellEnd"/>
            <w:r w:rsidRPr="00AF174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программного обеспечения радиоэлектронных средств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27DF4F8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Основы схемотехники радиоэлектронных средств, современная отечественная и зарубежная элементная база, в том числе сигнальные процессоры, контроллеры и программируемые логические интегральные схемы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0915AC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производственной санитарии и пожарной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02C5482" w14:textId="4A300C6F" w:rsidR="00AF1742" w:rsidRPr="000E714B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Принципы электронного оборота технической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FB2E7F9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13A9266F" w14:textId="77777777" w:rsidTr="002666AF">
        <w:trPr>
          <w:trHeight w:val="262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CF4FF67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D6662F" w14:textId="77777777" w:rsidR="00DC5A0F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94D5F82" w14:textId="77777777" w:rsidR="00DC5A0F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Осуществлять сбор и анализ исходных данных для разработки специального программного обеспечения цифровой обработки сигналов, цифрового программного управления на языке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465186E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Разрабатывать встроенное специальное программное обеспечение цифровой обработки сигналов, цифрового программного управления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E992C79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Разрабатывать тестовое и технологическое программное обеспечение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DD1BDC8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Оптимизировать проектные решения на этапах разработки от технического задания до изготовления программного обеспечения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209CFC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Разрабатывать программную документацию программного обеспечения радиоэлектронных средств на языках высокого уровня в соответствии с ЕСПД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7E10776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Разрабатывать документацию для тестирования программного обеспечения радиоэлектронных средств на языках высокого уровня в соответствии с нормативно-технической документацией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DF71579" w14:textId="2C703654" w:rsidR="00AF1742" w:rsidRPr="000E714B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AFF6A98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39EC5751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30979930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4929" w:type="pct"/>
        <w:jc w:val="center"/>
        <w:tblLayout w:type="fixed"/>
        <w:tblLook w:val="04A0" w:firstRow="1" w:lastRow="0" w:firstColumn="1" w:lastColumn="0" w:noHBand="0" w:noVBand="1"/>
      </w:tblPr>
      <w:tblGrid>
        <w:gridCol w:w="2103"/>
        <w:gridCol w:w="334"/>
        <w:gridCol w:w="756"/>
        <w:gridCol w:w="870"/>
        <w:gridCol w:w="870"/>
        <w:gridCol w:w="870"/>
        <w:gridCol w:w="814"/>
        <w:gridCol w:w="935"/>
        <w:gridCol w:w="2163"/>
      </w:tblGrid>
      <w:tr w:rsidR="004E785E" w:rsidRPr="00613219" w14:paraId="0A2AADAC" w14:textId="77777777" w:rsidTr="00D03CB3">
        <w:trPr>
          <w:trHeight w:val="1538"/>
          <w:jc w:val="center"/>
        </w:trPr>
        <w:tc>
          <w:tcPr>
            <w:tcW w:w="3886" w:type="pct"/>
            <w:gridSpan w:val="8"/>
            <w:shd w:val="clear" w:color="auto" w:fill="92D050"/>
            <w:vAlign w:val="center"/>
          </w:tcPr>
          <w:p w14:paraId="07D5AA59" w14:textId="417F1980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114" w:type="pct"/>
            <w:shd w:val="clear" w:color="auto" w:fill="92D050"/>
            <w:vAlign w:val="center"/>
          </w:tcPr>
          <w:p w14:paraId="2AF4BE06" w14:textId="43F17F2B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D03CB3" w:rsidRPr="00613219" w14:paraId="6EDBED15" w14:textId="77777777" w:rsidTr="00D03CB3">
        <w:trPr>
          <w:trHeight w:val="50"/>
          <w:jc w:val="center"/>
        </w:trPr>
        <w:tc>
          <w:tcPr>
            <w:tcW w:w="1082" w:type="pct"/>
            <w:vMerge w:val="restart"/>
            <w:shd w:val="clear" w:color="auto" w:fill="92D050"/>
            <w:vAlign w:val="center"/>
          </w:tcPr>
          <w:p w14:paraId="22554985" w14:textId="0EDAD76E" w:rsidR="00D03CB3" w:rsidRPr="00613219" w:rsidRDefault="00D03CB3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72" w:type="pct"/>
            <w:shd w:val="clear" w:color="auto" w:fill="92D050"/>
            <w:vAlign w:val="center"/>
          </w:tcPr>
          <w:p w14:paraId="3CF24956" w14:textId="77777777" w:rsidR="00D03CB3" w:rsidRPr="00613219" w:rsidRDefault="00D03CB3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00B050"/>
            <w:vAlign w:val="center"/>
          </w:tcPr>
          <w:p w14:paraId="35F42FCD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48" w:type="pct"/>
            <w:shd w:val="clear" w:color="auto" w:fill="00B050"/>
            <w:vAlign w:val="center"/>
          </w:tcPr>
          <w:p w14:paraId="0899DD9B" w14:textId="6B3F6378" w:rsidR="00D03CB3" w:rsidRPr="00D03CB3" w:rsidRDefault="00D03CB3" w:rsidP="00D03CB3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Б</w:t>
            </w:r>
          </w:p>
        </w:tc>
        <w:tc>
          <w:tcPr>
            <w:tcW w:w="448" w:type="pct"/>
            <w:shd w:val="clear" w:color="auto" w:fill="00B050"/>
            <w:vAlign w:val="center"/>
          </w:tcPr>
          <w:p w14:paraId="73DA90DA" w14:textId="68B6256B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48" w:type="pct"/>
            <w:shd w:val="clear" w:color="auto" w:fill="00B050"/>
            <w:vAlign w:val="center"/>
          </w:tcPr>
          <w:p w14:paraId="22F4030B" w14:textId="0CF0177A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19" w:type="pct"/>
            <w:shd w:val="clear" w:color="auto" w:fill="00B050"/>
            <w:vAlign w:val="center"/>
          </w:tcPr>
          <w:p w14:paraId="06257C9D" w14:textId="23144BCC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81" w:type="pct"/>
            <w:shd w:val="clear" w:color="auto" w:fill="00B050"/>
            <w:vAlign w:val="center"/>
          </w:tcPr>
          <w:p w14:paraId="5D19332A" w14:textId="6594900E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1114" w:type="pct"/>
            <w:shd w:val="clear" w:color="auto" w:fill="00B050"/>
            <w:vAlign w:val="center"/>
          </w:tcPr>
          <w:p w14:paraId="089247DF" w14:textId="77777777" w:rsidR="00D03CB3" w:rsidRPr="00613219" w:rsidRDefault="00D03CB3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D03CB3" w:rsidRPr="00613219" w14:paraId="61D77BE1" w14:textId="77777777" w:rsidTr="00D03CB3">
        <w:trPr>
          <w:trHeight w:val="50"/>
          <w:jc w:val="center"/>
        </w:trPr>
        <w:tc>
          <w:tcPr>
            <w:tcW w:w="1082" w:type="pct"/>
            <w:vMerge/>
            <w:shd w:val="clear" w:color="auto" w:fill="92D050"/>
            <w:vAlign w:val="center"/>
          </w:tcPr>
          <w:p w14:paraId="06232BE1" w14:textId="77777777" w:rsidR="00D03CB3" w:rsidRPr="00613219" w:rsidRDefault="00D03CB3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2" w:type="pct"/>
            <w:shd w:val="clear" w:color="auto" w:fill="00B050"/>
            <w:vAlign w:val="center"/>
          </w:tcPr>
          <w:p w14:paraId="0E5703EC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389" w:type="pct"/>
            <w:vAlign w:val="center"/>
          </w:tcPr>
          <w:p w14:paraId="3B3E3C84" w14:textId="41FDDC6D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48" w:type="pct"/>
            <w:vAlign w:val="center"/>
          </w:tcPr>
          <w:p w14:paraId="5AB4A0A1" w14:textId="287B145B" w:rsidR="00D03CB3" w:rsidRPr="00613219" w:rsidRDefault="00D03CB3" w:rsidP="00D03CB3">
            <w:pPr>
              <w:jc w:val="center"/>
            </w:pPr>
            <w:r>
              <w:t>15</w:t>
            </w:r>
          </w:p>
        </w:tc>
        <w:tc>
          <w:tcPr>
            <w:tcW w:w="448" w:type="pct"/>
            <w:vAlign w:val="center"/>
          </w:tcPr>
          <w:p w14:paraId="5DA46E3D" w14:textId="399D1829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082615A5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center"/>
          </w:tcPr>
          <w:p w14:paraId="38191B9B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pct"/>
            <w:vAlign w:val="center"/>
          </w:tcPr>
          <w:p w14:paraId="0A63AAA5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712CE198" w14:textId="46ECF5A4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D03CB3" w:rsidRPr="00613219" w14:paraId="4EB85C79" w14:textId="77777777" w:rsidTr="00D03CB3">
        <w:trPr>
          <w:trHeight w:val="50"/>
          <w:jc w:val="center"/>
        </w:trPr>
        <w:tc>
          <w:tcPr>
            <w:tcW w:w="1082" w:type="pct"/>
            <w:vMerge/>
            <w:shd w:val="clear" w:color="auto" w:fill="92D050"/>
            <w:vAlign w:val="center"/>
          </w:tcPr>
          <w:p w14:paraId="22B843BA" w14:textId="77777777" w:rsidR="00D03CB3" w:rsidRPr="00613219" w:rsidRDefault="00D03CB3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2" w:type="pct"/>
            <w:shd w:val="clear" w:color="auto" w:fill="00B050"/>
            <w:vAlign w:val="center"/>
          </w:tcPr>
          <w:p w14:paraId="120AFA02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389" w:type="pct"/>
            <w:vAlign w:val="center"/>
          </w:tcPr>
          <w:p w14:paraId="4A25E47C" w14:textId="623BDCB0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46B4330A" w14:textId="77777777" w:rsidR="00D03CB3" w:rsidRPr="00613219" w:rsidRDefault="00D03CB3" w:rsidP="00C17B01">
            <w:pPr>
              <w:jc w:val="center"/>
            </w:pPr>
          </w:p>
        </w:tc>
        <w:tc>
          <w:tcPr>
            <w:tcW w:w="448" w:type="pct"/>
            <w:vAlign w:val="center"/>
          </w:tcPr>
          <w:p w14:paraId="2ABB4702" w14:textId="0ECC17A8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48" w:type="pct"/>
            <w:vAlign w:val="center"/>
          </w:tcPr>
          <w:p w14:paraId="6D9FE905" w14:textId="6AAB6745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9" w:type="pct"/>
            <w:vAlign w:val="center"/>
          </w:tcPr>
          <w:p w14:paraId="2ABB6818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pct"/>
            <w:vAlign w:val="center"/>
          </w:tcPr>
          <w:p w14:paraId="5D8D8451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6E5BB194" w14:textId="6AE4564F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D03CB3" w:rsidRPr="00613219" w14:paraId="270858FE" w14:textId="77777777" w:rsidTr="00D03CB3">
        <w:trPr>
          <w:trHeight w:val="50"/>
          <w:jc w:val="center"/>
        </w:trPr>
        <w:tc>
          <w:tcPr>
            <w:tcW w:w="1082" w:type="pct"/>
            <w:vMerge/>
            <w:shd w:val="clear" w:color="auto" w:fill="92D050"/>
            <w:vAlign w:val="center"/>
          </w:tcPr>
          <w:p w14:paraId="11C06268" w14:textId="77777777" w:rsidR="00D03CB3" w:rsidRPr="00613219" w:rsidRDefault="00D03CB3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2" w:type="pct"/>
            <w:shd w:val="clear" w:color="auto" w:fill="00B050"/>
            <w:vAlign w:val="center"/>
          </w:tcPr>
          <w:p w14:paraId="1C8BD818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389" w:type="pct"/>
            <w:vAlign w:val="center"/>
          </w:tcPr>
          <w:p w14:paraId="3BEDDFEB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3227A67D" w14:textId="77777777" w:rsidR="00D03CB3" w:rsidRPr="00613219" w:rsidRDefault="00D03CB3" w:rsidP="00C17B01">
            <w:pPr>
              <w:jc w:val="center"/>
            </w:pPr>
          </w:p>
        </w:tc>
        <w:tc>
          <w:tcPr>
            <w:tcW w:w="448" w:type="pct"/>
            <w:vAlign w:val="center"/>
          </w:tcPr>
          <w:p w14:paraId="2FB413FD" w14:textId="2D22FBEE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2A6F8DAE" w14:textId="4CA5C318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9" w:type="pct"/>
            <w:vAlign w:val="center"/>
          </w:tcPr>
          <w:p w14:paraId="149B0B9A" w14:textId="5A0E1E40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81" w:type="pct"/>
            <w:vAlign w:val="center"/>
          </w:tcPr>
          <w:p w14:paraId="245802AE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35C37911" w14:textId="2EACF62A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D03CB3" w:rsidRPr="00613219" w14:paraId="729DCFA9" w14:textId="77777777" w:rsidTr="00D03CB3">
        <w:trPr>
          <w:trHeight w:val="290"/>
          <w:jc w:val="center"/>
        </w:trPr>
        <w:tc>
          <w:tcPr>
            <w:tcW w:w="1082" w:type="pct"/>
            <w:vMerge/>
            <w:shd w:val="clear" w:color="auto" w:fill="92D050"/>
            <w:vAlign w:val="center"/>
          </w:tcPr>
          <w:p w14:paraId="064ADD9F" w14:textId="77777777" w:rsidR="00D03CB3" w:rsidRPr="00613219" w:rsidRDefault="00D03CB3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2" w:type="pct"/>
            <w:shd w:val="clear" w:color="auto" w:fill="00B050"/>
            <w:vAlign w:val="center"/>
          </w:tcPr>
          <w:p w14:paraId="0124CBF9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389" w:type="pct"/>
            <w:vAlign w:val="center"/>
          </w:tcPr>
          <w:p w14:paraId="7BB1AD33" w14:textId="3E152DE4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1F86C05B" w14:textId="77777777" w:rsidR="00D03CB3" w:rsidRPr="00613219" w:rsidRDefault="00D03CB3" w:rsidP="00C17B01">
            <w:pPr>
              <w:jc w:val="center"/>
            </w:pPr>
          </w:p>
        </w:tc>
        <w:tc>
          <w:tcPr>
            <w:tcW w:w="448" w:type="pct"/>
            <w:vAlign w:val="center"/>
          </w:tcPr>
          <w:p w14:paraId="6A4E8200" w14:textId="02D0CE4B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60DE24C5" w14:textId="7C6426BC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center"/>
          </w:tcPr>
          <w:p w14:paraId="4535938D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pct"/>
            <w:vAlign w:val="center"/>
          </w:tcPr>
          <w:p w14:paraId="119764A1" w14:textId="573B5DCB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5CA64B26" w14:textId="0F681CC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D03CB3" w:rsidRPr="00613219" w14:paraId="7A651F98" w14:textId="77777777" w:rsidTr="00D03CB3">
        <w:trPr>
          <w:trHeight w:val="50"/>
          <w:jc w:val="center"/>
        </w:trPr>
        <w:tc>
          <w:tcPr>
            <w:tcW w:w="1254" w:type="pct"/>
            <w:gridSpan w:val="2"/>
            <w:shd w:val="clear" w:color="auto" w:fill="00B050"/>
            <w:vAlign w:val="center"/>
          </w:tcPr>
          <w:p w14:paraId="031BF5E1" w14:textId="36D478B4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62B470B5" w14:textId="2A837883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48" w:type="pct"/>
            <w:shd w:val="clear" w:color="auto" w:fill="F2F2F2" w:themeFill="background1" w:themeFillShade="F2"/>
            <w:vAlign w:val="center"/>
          </w:tcPr>
          <w:p w14:paraId="008E3978" w14:textId="3C62A9A8" w:rsidR="00D03CB3" w:rsidRPr="00613219" w:rsidRDefault="00D03CB3" w:rsidP="00D03CB3">
            <w:pPr>
              <w:jc w:val="center"/>
            </w:pPr>
            <w:r>
              <w:t>15</w:t>
            </w:r>
          </w:p>
        </w:tc>
        <w:tc>
          <w:tcPr>
            <w:tcW w:w="448" w:type="pct"/>
            <w:shd w:val="clear" w:color="auto" w:fill="F2F2F2" w:themeFill="background1" w:themeFillShade="F2"/>
            <w:vAlign w:val="center"/>
          </w:tcPr>
          <w:p w14:paraId="3F54C3E5" w14:textId="7C5FC179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48" w:type="pct"/>
            <w:shd w:val="clear" w:color="auto" w:fill="F2F2F2" w:themeFill="background1" w:themeFillShade="F2"/>
            <w:vAlign w:val="center"/>
          </w:tcPr>
          <w:p w14:paraId="31EC0780" w14:textId="20DB8851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19" w:type="pct"/>
            <w:shd w:val="clear" w:color="auto" w:fill="F2F2F2" w:themeFill="background1" w:themeFillShade="F2"/>
            <w:vAlign w:val="center"/>
          </w:tcPr>
          <w:p w14:paraId="46E89523" w14:textId="72795016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81" w:type="pct"/>
            <w:shd w:val="clear" w:color="auto" w:fill="F2F2F2" w:themeFill="background1" w:themeFillShade="F2"/>
            <w:vAlign w:val="center"/>
          </w:tcPr>
          <w:p w14:paraId="2EBA648F" w14:textId="4EA878DF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5498864D" w14:textId="36336B9A" w:rsidR="00D03CB3" w:rsidRPr="00613219" w:rsidRDefault="00D03CB3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30979931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59DCEA44" w14:textId="77777777" w:rsidTr="0083095C">
        <w:trPr>
          <w:tblHeader/>
        </w:trPr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2B31B22" w:rsidR="00437D28" w:rsidRPr="004904C5" w:rsidRDefault="007F5545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Схемотехническое п</w:t>
            </w:r>
            <w:r w:rsidR="00D73C04" w:rsidRPr="00D73C04">
              <w:rPr>
                <w:b/>
                <w:sz w:val="24"/>
                <w:szCs w:val="24"/>
              </w:rPr>
              <w:t>роектирование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360B4BE2" w14:textId="5F4DDDF3" w:rsidR="00437D28" w:rsidRPr="001D455F" w:rsidRDefault="003510F7" w:rsidP="001D455F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>
              <w:rPr>
                <w:bCs/>
                <w:i/>
                <w:sz w:val="24"/>
                <w:szCs w:val="28"/>
              </w:rPr>
              <w:t xml:space="preserve">Производится оценка электронного отчета, </w:t>
            </w:r>
            <w:r w:rsidR="00B21364">
              <w:rPr>
                <w:bCs/>
                <w:i/>
                <w:sz w:val="24"/>
                <w:szCs w:val="28"/>
              </w:rPr>
              <w:t>предоставленного</w:t>
            </w:r>
            <w:r>
              <w:rPr>
                <w:bCs/>
                <w:i/>
                <w:sz w:val="24"/>
                <w:szCs w:val="28"/>
              </w:rPr>
              <w:t xml:space="preserve"> конкурсантом. </w:t>
            </w:r>
            <w:r w:rsidR="001D455F" w:rsidRPr="001D455F">
              <w:rPr>
                <w:bCs/>
                <w:i/>
                <w:sz w:val="24"/>
                <w:szCs w:val="28"/>
              </w:rPr>
              <w:t>Проверка схем путем сравнения со схемой, предоставленной Разработчиком Конкурсного задания, не допускается.</w:t>
            </w:r>
          </w:p>
        </w:tc>
      </w:tr>
      <w:tr w:rsidR="007F5545" w:rsidRPr="009D04EE" w14:paraId="510DECB9" w14:textId="77777777" w:rsidTr="00D17132">
        <w:tc>
          <w:tcPr>
            <w:tcW w:w="282" w:type="pct"/>
            <w:shd w:val="clear" w:color="auto" w:fill="00B050"/>
          </w:tcPr>
          <w:p w14:paraId="78DD7D64" w14:textId="7D346DE2" w:rsidR="007F5545" w:rsidRPr="00437D28" w:rsidRDefault="007F5545" w:rsidP="007F5545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42050EC" w14:textId="4AFEE0AC" w:rsidR="007F5545" w:rsidRPr="00D73C04" w:rsidRDefault="007F5545" w:rsidP="007F554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Проектирование электронных устройств</w:t>
            </w:r>
            <w:r>
              <w:rPr>
                <w:b/>
                <w:sz w:val="24"/>
                <w:szCs w:val="24"/>
              </w:rPr>
              <w:t xml:space="preserve"> на основе печатного монтажа</w:t>
            </w:r>
          </w:p>
        </w:tc>
        <w:tc>
          <w:tcPr>
            <w:tcW w:w="3149" w:type="pct"/>
            <w:shd w:val="clear" w:color="auto" w:fill="auto"/>
          </w:tcPr>
          <w:p w14:paraId="46CD67A5" w14:textId="7F088140" w:rsidR="007F5545" w:rsidRPr="00B21364" w:rsidRDefault="00B21364" w:rsidP="00B21364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>
              <w:rPr>
                <w:bCs/>
                <w:i/>
                <w:sz w:val="24"/>
                <w:szCs w:val="28"/>
              </w:rPr>
              <w:t>Производится оценка качества подготовки проекта печатной платы, предоставленного конкурсантом в электронном виде.</w:t>
            </w:r>
          </w:p>
        </w:tc>
      </w:tr>
      <w:tr w:rsidR="007F5545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46F4CECD" w:rsidR="007F5545" w:rsidRPr="00437D28" w:rsidRDefault="007F5545" w:rsidP="007F5545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62CE117B" w14:textId="67C37641" w:rsidR="007F5545" w:rsidRPr="004904C5" w:rsidRDefault="007F5545" w:rsidP="007F554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Сборка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03F2F467" w14:textId="1E5031AF" w:rsidR="007F5545" w:rsidRPr="00B21364" w:rsidRDefault="00B21364" w:rsidP="00B21364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 w:rsidRPr="00B21364">
              <w:rPr>
                <w:bCs/>
                <w:i/>
                <w:sz w:val="24"/>
                <w:szCs w:val="28"/>
              </w:rPr>
              <w:t>Оценка качества выполнения монтажных работа производится по ГОСТ Р МЭК 61192-2-2010, Класс B.</w:t>
            </w:r>
          </w:p>
        </w:tc>
      </w:tr>
      <w:tr w:rsidR="007F5545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185A1A6A" w:rsidR="007F5545" w:rsidRPr="00437D28" w:rsidRDefault="007F5545" w:rsidP="007F5545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4D99A27B" w14:textId="37983255" w:rsidR="007F5545" w:rsidRPr="004904C5" w:rsidRDefault="007F5545" w:rsidP="007F554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Регулировка и проверка работоспособности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52821F30" w14:textId="73C52FEE" w:rsidR="007F5545" w:rsidRPr="00637B6D" w:rsidRDefault="008F62E7" w:rsidP="00637B6D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 w:rsidRPr="00637B6D">
              <w:rPr>
                <w:bCs/>
                <w:i/>
                <w:sz w:val="24"/>
                <w:szCs w:val="28"/>
              </w:rPr>
              <w:t xml:space="preserve"> </w:t>
            </w:r>
            <w:r w:rsidR="00637B6D" w:rsidRPr="00637B6D">
              <w:rPr>
                <w:bCs/>
                <w:i/>
                <w:sz w:val="24"/>
                <w:szCs w:val="28"/>
              </w:rPr>
              <w:t>Оцениваются результаты измерений, предоставленные в виде электронного отчета.</w:t>
            </w:r>
            <w:r w:rsidR="00272C11">
              <w:rPr>
                <w:bCs/>
                <w:i/>
                <w:sz w:val="24"/>
                <w:szCs w:val="28"/>
              </w:rPr>
              <w:t xml:space="preserve"> При оценке учитывается фактическое состояние электронного устройства.</w:t>
            </w:r>
          </w:p>
        </w:tc>
      </w:tr>
      <w:tr w:rsidR="001616BC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3F4C6192" w:rsidR="001616BC" w:rsidRPr="00437D28" w:rsidRDefault="001616BC" w:rsidP="001616B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FF01597" w14:textId="73789D2A" w:rsidR="001616BC" w:rsidRPr="004904C5" w:rsidRDefault="001616BC" w:rsidP="001616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Диагностика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387950E5" w14:textId="74F4C217" w:rsidR="001616BC" w:rsidRPr="004904C5" w:rsidRDefault="001616BC" w:rsidP="001616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7B6D">
              <w:rPr>
                <w:bCs/>
                <w:i/>
                <w:sz w:val="24"/>
                <w:szCs w:val="28"/>
              </w:rPr>
              <w:t xml:space="preserve"> Оцениваются результаты</w:t>
            </w:r>
            <w:r>
              <w:rPr>
                <w:bCs/>
                <w:i/>
                <w:sz w:val="24"/>
                <w:szCs w:val="28"/>
              </w:rPr>
              <w:t xml:space="preserve">, </w:t>
            </w:r>
            <w:r w:rsidRPr="00637B6D">
              <w:rPr>
                <w:bCs/>
                <w:i/>
                <w:sz w:val="24"/>
                <w:szCs w:val="28"/>
              </w:rPr>
              <w:t>предоставленные в виде электронного отчета</w:t>
            </w:r>
            <w:r>
              <w:rPr>
                <w:bCs/>
                <w:i/>
                <w:sz w:val="24"/>
                <w:szCs w:val="28"/>
              </w:rPr>
              <w:t>, а также фактическое состояние электронного устройства.</w:t>
            </w:r>
          </w:p>
        </w:tc>
      </w:tr>
      <w:tr w:rsidR="001616BC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11488395" w:rsidR="001616BC" w:rsidRPr="00437D28" w:rsidRDefault="001616BC" w:rsidP="001616B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75948D32" w14:textId="15B8ED70" w:rsidR="001616BC" w:rsidRPr="004904C5" w:rsidRDefault="001616BC" w:rsidP="001616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Программирование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5EF9B890" w14:textId="6115E6A9" w:rsidR="001616BC" w:rsidRPr="0054485A" w:rsidRDefault="001616BC" w:rsidP="001616BC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 w:rsidRPr="0054485A">
              <w:rPr>
                <w:bCs/>
                <w:i/>
                <w:sz w:val="24"/>
                <w:szCs w:val="28"/>
              </w:rPr>
              <w:t xml:space="preserve">Оценка результатов выполнения конкурсного задания может производиться только по функциональности встраиваемой системы. Прямая оценка функциональности по тексту программы не допускается. Возможна оценка стиля программирования. 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6A5AC7A8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50AE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46B1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A9E03D9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D40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1B069F2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E5E60CA" w14:textId="66BB039F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033275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27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3327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9923" w:type="dxa"/>
        <w:tblInd w:w="-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1985"/>
        <w:gridCol w:w="1559"/>
        <w:gridCol w:w="992"/>
        <w:gridCol w:w="709"/>
        <w:gridCol w:w="709"/>
      </w:tblGrid>
      <w:tr w:rsidR="00FF460A" w:rsidRPr="00FF460A" w14:paraId="1F1269EB" w14:textId="77777777" w:rsidTr="009F32EB">
        <w:trPr>
          <w:cantSplit/>
          <w:trHeight w:val="1550"/>
          <w:tblHeader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2694AB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Обобщенная трудовая функция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2223F7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Трудовая функция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CA64EA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Нормативный документ/ЗУН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8E48F5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Модуль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14:paraId="7991EB31" w14:textId="77777777" w:rsidR="00557CA8" w:rsidRPr="00E764C3" w:rsidRDefault="00557CA8" w:rsidP="009F32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E76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Константа/</w:t>
            </w:r>
            <w:proofErr w:type="spellStart"/>
            <w:r w:rsidRPr="00E76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вариатив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F8B14E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ИЛ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B6FCF0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КО</w:t>
            </w:r>
          </w:p>
        </w:tc>
      </w:tr>
      <w:tr w:rsidR="00FF460A" w:rsidRPr="00FF460A" w14:paraId="5AEB679F" w14:textId="77777777" w:rsidTr="009F32EB">
        <w:trPr>
          <w:trHeight w:val="239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76110C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Разработка радиоэлектронных средств, выполненных на основе базовой несущей конструкции второго уровня с низкой плотностью компоновки элементов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78C76F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Конструирование блоков с низкой плотностью компоновки элементов; Разработка конструкторской документации на блоки с низкой плотностью компоновки элементов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87D180" w14:textId="07FF2A7D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29.015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Специалист по конструированию радиоэлектронных средств; ФГОС СПО 11.02.16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Монтаж, техническое обслуживание и ремонт электронных приборов и устройств;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7D1629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Модуль А – Схемотехническое проектирование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C7E3B5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Константа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1777529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 ИЛ 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6A101" w14:textId="518F62D0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FF460A" w:rsidRPr="00FF460A" w14:paraId="76CAD8C9" w14:textId="77777777" w:rsidTr="009F32EB">
        <w:trPr>
          <w:trHeight w:val="239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F32AD0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Разработка радиоэлектронных средств, выполненных на основе базовой несущей конструкции второго уровня с низкой плотностью компоновки элементов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BE1E30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Конструирование блоков с низкой плотностью компоновки элементов; Разработка конструкторской документации на блоки с низкой плотностью компоновки элементов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991339" w14:textId="1DA9D8C3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29.015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Специалист по конструированию радиоэлектронных средств; ФГОС СПО 11.02.16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Монтаж, техническое обслуживание и ремонт электронных приборов и устройств;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8327E1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Модуль Б – Проектирование электронных устройств на основе печатного монтажа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9DC918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Вариатив</w:t>
            </w:r>
            <w:proofErr w:type="spellEnd"/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7386CD7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 ИЛ 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B46D1D" w14:textId="0505C487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FF460A" w:rsidRPr="00FF460A" w14:paraId="2DB6739D" w14:textId="77777777" w:rsidTr="009F32EB">
        <w:trPr>
          <w:trHeight w:val="2398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EB7C8C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Сборка и монтаж электронных устройств конструктивной сложности первого уровня с высокой плотностью компоновки элементов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15E57F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Сборка несущих конструкций первого уровня с высокой плотностью компоновки элементов, выполненных на основе изделий нулевого уровня, деталей и узлов; Пайка элементов электронных устройств с высокой плотностью компоновки, выполненных на основе изделий нулевого уровня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11FC6C" w14:textId="0BCEEAD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29.010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Сборщик электронных устройств; ФГОС СПО 11.02.16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Монтаж, техническое обслуживание и ремонт электронных приборов и устройств;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0D996B" w14:textId="45EDAC10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Модуль 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Сборка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C38414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Константа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AAE9D73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 ИЛ 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DB28BB" w14:textId="72978C3C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FF460A" w:rsidRPr="00FF460A" w14:paraId="778C98ED" w14:textId="77777777" w:rsidTr="009F32EB">
        <w:trPr>
          <w:trHeight w:val="2262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7E143E" w14:textId="78E0AAA3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Настройка НЧ радиоэлектронного средства, имеющего самостоятельное применение или входящего в состав радиоэлектронного комплекса (или радиоэлектронной системы) (далее - аппаратура сложного функционального назначения)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DB6FEE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Подготовка к регулировке простых приборов, радиоэлектронных блоков и шкафов; Регулировка и проверка работоспособности простых приборов, радиоэлектронных блоков и шкафов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61DC66" w14:textId="42B3C8A1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40.030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Регулировщик радиоэлектронной аппаратуры и приборов; ФГОС СПО 11.02.16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Монтаж, техническое обслуживание и ремонт электронных приборов и устройств;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0EDD9" w14:textId="65E6EFBE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Модуль 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Регулировка и проверка работоспособности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C191E6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Константа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806E5E4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 ИЛ 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AE44A7" w14:textId="47F7C4C6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FF460A" w:rsidRPr="00FF460A" w14:paraId="32747048" w14:textId="77777777" w:rsidTr="009F32EB">
        <w:trPr>
          <w:trHeight w:val="155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D3A944" w14:textId="499F8C00" w:rsidR="00557CA8" w:rsidRPr="00FF460A" w:rsidRDefault="00511ACA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Эксплуатация радиоэлектронной</w:t>
            </w:r>
            <w:r w:rsidR="00557CA8"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аппаратуры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118892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обслуживание радиоэлектронной аппаратуры; Текущий ремонт и приемка после ремонта радиоэлектронной аппаратуры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B10DF9" w14:textId="4754781A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06.005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Специалист по эксплуатации радиоэлектронных средств (инженер-электроник);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71E77E" w14:textId="72B600AE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Модуль 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– Диагностика и ремонт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CAA509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Вариатив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52A496D" w14:textId="3DA7C67C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Раздел ИЛ </w:t>
            </w:r>
            <w:r w:rsidR="00BE5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4F9784" w14:textId="25D01A4D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FF460A" w:rsidRPr="00FF460A" w14:paraId="05919FDC" w14:textId="77777777" w:rsidTr="009F32EB">
        <w:trPr>
          <w:trHeight w:val="34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043F04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Разработка программного обеспечения радиоэлектронных средств на языках высокого уровня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F25386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Разработка алгоритмов управления радиоэлектронными средствами на языках высокого уровня; Разработка исходных и исполняемых кодов программного обеспечения высокого уровня в соответствии с заданными алгоритмами функционирования; Разработка программной и эксплуатационной программной документации для программного обеспечения на языках высокого уровня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7AF1B5" w14:textId="5032770E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06.052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Инженер-программист радиоэлектронных средств и комплексов;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975ECE" w14:textId="31B955D8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Модуль 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– Программирование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1CEB90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Вариатив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D85CE47" w14:textId="1F074B73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Раздел ИЛ </w:t>
            </w:r>
            <w:r w:rsidR="00BE5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4740E6" w14:textId="2CBC4F79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30979932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7336A" w14:textId="4F28BC6B" w:rsidR="00FC55AD" w:rsidRPr="004904C5" w:rsidRDefault="00730AE0" w:rsidP="00FC55A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F7C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Схемотехническое </w:t>
      </w:r>
      <w:r w:rsidR="001F7C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FC55AD" w:rsidRPr="00FC5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роектирование электронных устройств</w:t>
      </w:r>
    </w:p>
    <w:p w14:paraId="046BB9A5" w14:textId="4714514C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F7C92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21795E">
        <w:rPr>
          <w:rFonts w:ascii="Times New Roman" w:eastAsia="Times New Roman" w:hAnsi="Times New Roman" w:cs="Times New Roman"/>
          <w:bCs/>
          <w:sz w:val="28"/>
          <w:szCs w:val="28"/>
        </w:rPr>
        <w:t>а.</w:t>
      </w:r>
    </w:p>
    <w:p w14:paraId="37E1502D" w14:textId="73F2BDBB" w:rsidR="004601E0" w:rsidRPr="00EB29E4" w:rsidRDefault="00EB29E4" w:rsidP="004601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онкурсант должен спроектировать </w:t>
      </w:r>
      <w:r w:rsidR="001F7C92">
        <w:rPr>
          <w:rFonts w:ascii="Times New Roman" w:eastAsia="Times New Roman" w:hAnsi="Times New Roman" w:cs="Times New Roman"/>
          <w:bCs/>
          <w:i/>
          <w:sz w:val="28"/>
          <w:szCs w:val="28"/>
        </w:rPr>
        <w:t>электрическую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схему или ее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отдельную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часть. </w:t>
      </w:r>
      <w:r w:rsidR="004601E0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Проектирование аппаратного обеспечения может включать в себя аналоговую и цифровую схемотехнику, микроконтроллеры или сочетание таких компонентов.</w:t>
      </w:r>
    </w:p>
    <w:p w14:paraId="183F1363" w14:textId="6AACAABF" w:rsidR="00EB29E4" w:rsidRPr="00EB29E4" w:rsidRDefault="00EB29E4" w:rsidP="00EB29E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Функциональность схемы подтверждается посредством физического или виртуального моделирования. Проверка схем путем сравнения со схемой, предоставленной Разработчиком Конкурсного задания, не допускается. Рекомендовано программное обеспечение промышленного стандарта, поддерживающее SPICE - </w:t>
      </w:r>
      <w:r w:rsidR="006F0926">
        <w:rPr>
          <w:rFonts w:ascii="Times New Roman" w:eastAsia="Times New Roman" w:hAnsi="Times New Roman" w:cs="Times New Roman"/>
          <w:bCs/>
          <w:i/>
          <w:sz w:val="28"/>
          <w:szCs w:val="28"/>
        </w:rPr>
        <w:t>моделирование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6F092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результате выполнения задания необходимо предоставить электронный отчет, подтверждающий работоспособность схем.</w:t>
      </w:r>
    </w:p>
    <w:p w14:paraId="42E85D6A" w14:textId="77777777" w:rsidR="00287119" w:rsidRDefault="00287119" w:rsidP="0028711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590339" w14:textId="02DDAC35" w:rsidR="00287119" w:rsidRDefault="00287119" w:rsidP="0028711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46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62B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Pr="00FC5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роектирование электронных устройств</w:t>
      </w:r>
      <w:r w:rsidR="0046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основе печатного монтажа</w:t>
      </w:r>
    </w:p>
    <w:p w14:paraId="3EBD8F76" w14:textId="77777777" w:rsidR="0021795E" w:rsidRPr="00C97E44" w:rsidRDefault="0021795E" w:rsidP="0021795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часа.</w:t>
      </w:r>
    </w:p>
    <w:p w14:paraId="46D77995" w14:textId="093574CF" w:rsidR="00EB29E4" w:rsidRPr="00EB29E4" w:rsidRDefault="006F0926" w:rsidP="00EB29E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онкурсант получит исходный проект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для САПР печатных пат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Проект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будет использоваться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онкурсантом для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проектирования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печатной платы. Требования к проекту печатной платы определяются Разработчиком Конкурсного задания и должны содержать основные условия для автоматизированного производства (такие как: наличие реперных знаков плат и групповых заготовок, технологические поля для зажима конвейером, и прочие требования, связанные с особенностями технологического оборудования) и быть в полной мере изложены в конкурсном задании.</w:t>
      </w:r>
    </w:p>
    <w:p w14:paraId="536020F2" w14:textId="1B9E410C" w:rsidR="00EB29E4" w:rsidRPr="00EB29E4" w:rsidRDefault="00EB29E4" w:rsidP="00EB29E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Конкурсант должен подготовить производственную документацию: Файлы в формате Gerber, файлы сверления, спецификации материалов, файлы для изготовления трафарета и т.п. Конкурсанту будет предоставлена библиотека компонентов, содержащая схематические обозначения и проекции оснований, необходимые для завершения печатной платы, кроме одного или нескольких компонентов. Ожидается, что конкурсант создаст схематическое обозначение и проекцию основания для этого компонента. Рекомендовано – комплексная система автоматизированного проектирования (САПР) радиоэлектронных средств </w:t>
      </w:r>
      <w:r w:rsidR="006F0926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Delta</w:t>
      </w:r>
      <w:r w:rsidR="006F0926" w:rsidRPr="006F092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6F0926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Design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8E6AEC" w14:textId="331A5FDC" w:rsidR="003B05EE" w:rsidRPr="004904C5" w:rsidRDefault="00730AE0" w:rsidP="003B05E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17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B05EE"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Сборка электронных устройств</w:t>
      </w:r>
    </w:p>
    <w:p w14:paraId="10C29A71" w14:textId="7C1FD4BA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</w:t>
      </w:r>
    </w:p>
    <w:p w14:paraId="78BC07DD" w14:textId="6FDF1C54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Конкурсанту необходимо выполнить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сборк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у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печатной платы. В случае выявления проблем/ошибок проектирования на данном этапе, они могут быть устранены конкурсантом. </w:t>
      </w:r>
    </w:p>
    <w:p w14:paraId="6086A2D1" w14:textId="54350249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Для платы будут использоваться технологии монтажа в отверстия (THT) и поверхностного монтажа (SMT). Желательно, чтобы компоненты для поверхностного монтажа имели шаг выводов 0,5 мм или больше, все пассивные компоненты для поверхностного монтажа должны иметь типоразмер 0603 или более.</w:t>
      </w:r>
    </w:p>
    <w:p w14:paraId="630C8ED7" w14:textId="61049B45" w:rsidR="006F0926" w:rsidRPr="00EB29E4" w:rsidRDefault="006F0926" w:rsidP="004601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Независимый разработчик предоставит функционирующий образец для демонстрации возможности выполнения конкурсного задания в рамках Чемпионата. Конкурсант получит набор компонентов, из которых он сможет выбирать компоненты, необходимые ему для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сборки</w:t>
      </w:r>
      <w:r w:rsidR="004601E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и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4601E0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печатная плата, заранее изготовленная по проекту разработчика задания.</w:t>
      </w:r>
      <w:r w:rsidR="004601E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На все комплексные компоненты будет предоставлена документация.</w:t>
      </w:r>
    </w:p>
    <w:p w14:paraId="2BF7C4D7" w14:textId="77777777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Суммарное количество выводных компонентов (PTH) и компонентов поверхностного монтажа (SMD) определяется разработчиком задания.</w:t>
      </w:r>
    </w:p>
    <w:p w14:paraId="5B472D5E" w14:textId="3F026A68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Сборка может производиться с применением оборудования для автоматической установки компонентов и оплавления паяльной пасты. Для нанесения паяльной пасты используется метод трафаретной печати. Рекомендуется автоматическая установка 30% SMD компонентов или компонентов типоразмером 0603 и светодиодов. Возможна ручная установка компонентов на контактные площадки с нанесенной паяльной пастой. Оплавление паяльной пасты производится в печах оплавления или с применением оборудования, позволяющего произвести оплавление без нарушений технологии поверхностного монтажа.</w:t>
      </w:r>
    </w:p>
    <w:p w14:paraId="54A45101" w14:textId="7F6C47AB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Если для выполнения сборки необходимы специальные сборочные инструменты, </w:t>
      </w:r>
      <w:r w:rsidR="00B7615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оно должно быть добавлено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 ИЛ. </w:t>
      </w:r>
    </w:p>
    <w:p w14:paraId="1417C01C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97D0A8E" w14:textId="3F060186" w:rsidR="003B05EE" w:rsidRPr="004904C5" w:rsidRDefault="00730AE0" w:rsidP="003B05E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17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B05EE"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Регулировка и проверка работоспособности электронных устройств</w:t>
      </w:r>
    </w:p>
    <w:p w14:paraId="005C521D" w14:textId="5D635C21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46B18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14835FFE" w14:textId="4FF83D86" w:rsidR="00730AE0" w:rsidRDefault="006F0926" w:rsidP="0084041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</w:t>
      </w:r>
      <w:r w:rsidR="0084041F">
        <w:rPr>
          <w:rFonts w:ascii="Times New Roman" w:eastAsia="Times New Roman" w:hAnsi="Times New Roman" w:cs="Times New Roman"/>
          <w:bCs/>
          <w:i/>
          <w:sz w:val="28"/>
          <w:szCs w:val="28"/>
        </w:rPr>
        <w:t>данном этапе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для подтверждения функциональности </w:t>
      </w:r>
      <w:r w:rsidR="0084041F">
        <w:rPr>
          <w:rFonts w:ascii="Times New Roman" w:eastAsia="Times New Roman" w:hAnsi="Times New Roman" w:cs="Times New Roman"/>
          <w:bCs/>
          <w:i/>
          <w:sz w:val="28"/>
          <w:szCs w:val="28"/>
        </w:rPr>
        <w:t>электронного устройства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необходимо </w:t>
      </w:r>
      <w:r w:rsidR="0084041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произвести измерения заданных параметров и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предоставить </w:t>
      </w:r>
      <w:r w:rsidR="0084041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электронный отчет. </w:t>
      </w:r>
    </w:p>
    <w:p w14:paraId="015D2FCD" w14:textId="4E6DF087" w:rsidR="0084041F" w:rsidRDefault="0084041F" w:rsidP="0084041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Измерения могут производиться на устройстве, сборка которого производилась в модуле Б. При этом Конкурсант будет продолжать работать со своим устройством в том состоянии, до которого оно собрано.</w:t>
      </w:r>
      <w:r w:rsidR="004E17D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Эксперты должны учитывать это при оценке.</w:t>
      </w:r>
    </w:p>
    <w:p w14:paraId="6AB13EF6" w14:textId="4C05648F" w:rsidR="004E17DB" w:rsidRDefault="007F6197" w:rsidP="0084041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Для выполнения измерений может возникнуть необходимость произвести настройки электрической схемы. Настройки и регулировка может производиться при помощи подстрочных компонентов или путем замены компонента.</w:t>
      </w:r>
    </w:p>
    <w:p w14:paraId="4D4FCF6D" w14:textId="77777777" w:rsidR="006F0926" w:rsidRPr="0084041F" w:rsidRDefault="006F0926" w:rsidP="0084041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668E98A9" w14:textId="019A2D9B" w:rsidR="003B05EE" w:rsidRPr="004904C5" w:rsidRDefault="00730AE0" w:rsidP="003B05E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17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B05EE"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Диагностика </w:t>
      </w:r>
      <w:r w:rsidR="00147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ремонт </w:t>
      </w:r>
      <w:r w:rsidR="003B05EE"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электронных устройств</w:t>
      </w:r>
    </w:p>
    <w:p w14:paraId="0283DB02" w14:textId="1368200D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</w:t>
      </w:r>
    </w:p>
    <w:p w14:paraId="4385C3FD" w14:textId="4398C17D" w:rsid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На данном этапе Конкурсантам будут предоставлены радиоэлектронные устройства с заранее внесенными в них неисправностями. Количество и тип неисправностей для всех Конкурсантов будут одинаковыми.</w:t>
      </w:r>
    </w:p>
    <w:p w14:paraId="7A997001" w14:textId="5643AA28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Платы могут быть со стандартным монтажом в отверстия (THT), с технологией поверхностного монтажа (SMT) или со смешанной технологией. </w:t>
      </w:r>
    </w:p>
    <w:p w14:paraId="6B6AD776" w14:textId="77777777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>Разработчик должен предоставить не менее одного рабочего устройства. Разработчик должен продемонстрировать функционирующую установку для Конкурсного задания Экспертам и Конкурсантам на Чемпионате.</w:t>
      </w:r>
    </w:p>
    <w:p w14:paraId="7CD8C8DE" w14:textId="77777777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>Во время Чемпионата будут предоставляться запасные компоненты для замены каждого компонента задания. По решению разработчика задания некоторые компоненты могут не предоставляться.</w:t>
      </w:r>
    </w:p>
    <w:p w14:paraId="2244C0B4" w14:textId="77777777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>Все электронные детали, поставляемые на Чемпионат, должны находиться в антистатических пакетах.</w:t>
      </w:r>
    </w:p>
    <w:p w14:paraId="42A18478" w14:textId="77777777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>Доказательством нахождения неисправности и (или) проведения ремонта служат измерения. Их должно быть возможно выполнить стандартным измерительным и испытательным оборудованием для тестирования, настройки и измерения электронных компонентов, модулей и оборудования, которые основаны на DC и AC, цифровой и аналоговой логике. Измерения могут быть либо прямыми (просто считывать значение из инструмента), либо косвенными (включая как чтение, так и простой расчет).</w:t>
      </w:r>
    </w:p>
    <w:p w14:paraId="4604139D" w14:textId="77777777" w:rsidR="003B05EE" w:rsidRDefault="003B05EE" w:rsidP="003B05E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3C5E0D32" w14:textId="75673649" w:rsidR="003B05EE" w:rsidRPr="004904C5" w:rsidRDefault="003B05EE" w:rsidP="003B05E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17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Программирование электронных устройств</w:t>
      </w:r>
    </w:p>
    <w:p w14:paraId="4B8478B9" w14:textId="7E100902" w:rsidR="003B05EE" w:rsidRPr="00C97E44" w:rsidRDefault="003B05EE" w:rsidP="003B05E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3</w:t>
      </w:r>
      <w:r w:rsidR="00E22E4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231141F0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 должен разработать и отладить программу на языке программирования</w:t>
      </w:r>
      <w:proofErr w:type="gram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</w:t>
      </w:r>
      <w:proofErr w:type="gram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для встраиваемой системы с использованием специализированной интегрированной среды разработки (IDE).</w:t>
      </w:r>
    </w:p>
    <w:p w14:paraId="681B55E6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Встраиваемым микропроцессорным управляющим устройством (MCU) могут быть микроконтроллеры STM32 на основе архитектуры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M0,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M0+,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M3,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M4F,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M7F.</w:t>
      </w:r>
    </w:p>
    <w:p w14:paraId="7BBB3DDB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Специальные материалы и (или) спецификации производителя, необходимые Конкурсантам для выполнения Конкурсного задания, будут предоставлены на Чемпионате.</w:t>
      </w:r>
    </w:p>
    <w:p w14:paraId="5940EA93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Программа будет только на языке С. Разработка ассемблерных вставок участниками не допускается. </w:t>
      </w:r>
    </w:p>
    <w:p w14:paraId="2A73F886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Оценка результатов выполнения конкурсного задания может производиться только по функциональности встраиваемой системы. Прямая оценка функциональности по тексту программы не допускается. Возможна оценка только стиля программирования. </w:t>
      </w:r>
    </w:p>
    <w:p w14:paraId="3E11EE78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Если в задание входит комплексный внешний компонент, его техническая документация будет предоставлена на чемпионате. Так же могут быть предоставлены дополнительные программные библиотеки. Рекомендовано использовать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CubeIDE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– визуальный графический редактор для конфигурирования микроконтроллеров семейства STM32, позволяющий генерировать код на основе языка С, используя для этого графические помощники.</w:t>
      </w:r>
    </w:p>
    <w:p w14:paraId="50F63780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Для выполнения Конкурсного задания конкурсанту будет предоставлен заведомо работоспособный тестовый образец встраиваемой системы. Изменение в электрической схеме при выполнении конкурсного задания не допускается, за исключением коммутации, предусмотренной разработчиком конкурсного задания.</w:t>
      </w:r>
    </w:p>
    <w:p w14:paraId="10BC1566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Для демонстрации работоспособности тестового образца встраиваемой системы разработчик должен предоставить демонстрационную прошивку. Прошивка должна использоваться конкурсантами для демонстрации экспертам аппаратных неисправностей, которые могут возникнуть в процессе работы. </w:t>
      </w:r>
    </w:p>
    <w:p w14:paraId="1A8DB31D" w14:textId="322EDE4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Данный модуль состоит из 3 этапов. </w:t>
      </w:r>
      <w:r w:rsidR="0050534C">
        <w:rPr>
          <w:rFonts w:ascii="Times New Roman" w:eastAsia="Times New Roman" w:hAnsi="Times New Roman" w:cs="Times New Roman"/>
          <w:bCs/>
          <w:i/>
          <w:sz w:val="28"/>
          <w:szCs w:val="28"/>
        </w:rPr>
        <w:t>Распределение времени на выполнение отдельных этапов Конкурсант производит самостоятельно.</w:t>
      </w:r>
    </w:p>
    <w:p w14:paraId="491D16D5" w14:textId="08E5E3B1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этапе </w:t>
      </w:r>
      <w:r w:rsidR="00CD10AE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1 конкурсанту необходимо разработать файлы библиотек для автоматизации функций, определенных разработчиком задания. Состав и структура файлов библиотеки, а также интерфейсы функций, должны быть определены в тексте Конкурсного задания. </w:t>
      </w:r>
    </w:p>
    <w:p w14:paraId="7C01C52A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Функциональность проектируемой библиотеки должна быть направлена на управление внешней или внутренней периферии встраиваемой системы: дисплеи, интерфейсы цифровых датчиков, сопряжение аналоговых датчиков с использованием встроенного АЦП, управление внешними исполнительными механизмами с использованием сигналов ШИМ, и тому подобное. </w:t>
      </w:r>
    </w:p>
    <w:p w14:paraId="6AF5C9A7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Конкурсанту будет предоставлена заготовка проекта, частично использующая функции разрабатываемой библиотеки.</w:t>
      </w:r>
    </w:p>
    <w:p w14:paraId="7245ECFF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Часть библиотечных функций, реализация которых требует высоких затрат времени, но без которых невозможна реализация функций, предусмотренных Конкурсным заданием, может быть предоставлена Разработчиком конкурсного задания. Пример таких функций: инициализация начального состояния дисплеев, датчиков и микросхем с высокой степенью интеграции, настройка коммуникационных интерфейсов между микроконтроллером и внешней периферией, и прочее.</w:t>
      </w:r>
    </w:p>
    <w:p w14:paraId="7FA1F10A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Для оценки результатов выполнения Конкурсного задания на данном этапе, разработчик должен предоставить специальный эталонный проект программного обеспечения. В нем должно быть реализовано программное окружение для демонстрации работоспособности библиотечных функций. </w:t>
      </w:r>
    </w:p>
    <w:p w14:paraId="02A8F6F6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Выполненная конкурсантом библиотека для проверки должна быть интегрирована в эталонный проект. Эталонный проект будет скомпилирован и прошит экспертами в тестовый образец встраиваемой системы. После чего будет оценена функциональность встраиваемой системы.</w:t>
      </w:r>
    </w:p>
    <w:p w14:paraId="2716E541" w14:textId="56F0CFD4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этапе </w:t>
      </w:r>
      <w:r w:rsidR="0098345B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2 конкурсанту будет предоставлена заготовка проекта с частично отсутствующей функциональностью, которую необходимо восстановить согласно требованиям Конкурсного задания. </w:t>
      </w:r>
    </w:p>
    <w:p w14:paraId="3465B6B3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Недостающие функции программы должны описывать логику управления встраиваемой системы. Взаимодействие с периферией может происходить только через готовые библиотеки программного кода.</w:t>
      </w:r>
    </w:p>
    <w:p w14:paraId="3D1EB177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Оценка результатов работы осуществляется только по функциональности встраиваемой системы.</w:t>
      </w:r>
    </w:p>
    <w:p w14:paraId="5D8B0429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Для оценки результатов работы может быть использован тестовый образец встраиваемой системы, прошитый конкурсантом в конкурсное время, либо бинарный файл прошивки, предоставленный конкурсантом и прошитый экспертами в эталонный образец встраиваемой системы.</w:t>
      </w:r>
    </w:p>
    <w:p w14:paraId="392B823F" w14:textId="1923B48F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этапе </w:t>
      </w:r>
      <w:r w:rsidR="0098345B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3 конкурсанту будет предоставлен завершенный проект программы, в котором могут содержаться алгоритмические или логические ошибки. Ошибки синтаксиса не допускаются.</w:t>
      </w:r>
    </w:p>
    <w:p w14:paraId="55306D33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Задачей конкурсанта является выполнение проверки соответствия между реальным и ожидаемым поведением встраиваемой системы.</w:t>
      </w:r>
    </w:p>
    <w:p w14:paraId="3DDA0DDA" w14:textId="5A6F3E8C" w:rsidR="001F5C14" w:rsidRDefault="001F5C14" w:rsidP="0054485A">
      <w:pPr>
        <w:spacing w:after="0" w:line="276" w:lineRule="auto"/>
        <w:ind w:firstLine="709"/>
        <w:contextualSpacing/>
        <w:jc w:val="both"/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В результате выполнения конкурсного задания должен быть предоставлен отчет о выявленных несоответствиях. Для обоснования выявленных несоответствий могут быть использованы измерительные приборы и оборудование</w:t>
      </w:r>
      <w:r w:rsidRPr="001F5C14">
        <w:t>.</w:t>
      </w:r>
    </w:p>
    <w:p w14:paraId="78BF6629" w14:textId="6BCC790A" w:rsidR="0050534C" w:rsidRPr="0050534C" w:rsidRDefault="0050534C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0534C">
        <w:rPr>
          <w:rFonts w:ascii="Times New Roman" w:eastAsia="Times New Roman" w:hAnsi="Times New Roman" w:cs="Times New Roman"/>
          <w:bCs/>
          <w:i/>
          <w:sz w:val="28"/>
          <w:szCs w:val="28"/>
        </w:rPr>
        <w:t>Задачи, предоставляемые Конкурсантам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, на трех этапах</w:t>
      </w:r>
      <w:r w:rsidRPr="0050534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могут быть не связаны между собой.</w:t>
      </w:r>
    </w:p>
    <w:p w14:paraId="2A0350B3" w14:textId="491C36CD" w:rsidR="0050534C" w:rsidRPr="001F5C14" w:rsidRDefault="0050534C" w:rsidP="0054485A">
      <w:pPr>
        <w:spacing w:after="0" w:line="276" w:lineRule="auto"/>
        <w:ind w:firstLine="709"/>
        <w:contextualSpacing/>
        <w:jc w:val="both"/>
      </w:pPr>
    </w:p>
    <w:p w14:paraId="3427CC14" w14:textId="77777777" w:rsidR="00730AE0" w:rsidRPr="008C41F7" w:rsidRDefault="00730AE0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30979933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04953EA0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Все лица должны обладать знаниями об электростатическом разряде (ESD) и использовать электростатические браслеты и электростатические халаты при работе с компонентами, электронными сборками и иным оборудованием, требующим соблюдения мер антистатической защиты.</w:t>
      </w:r>
    </w:p>
    <w:p w14:paraId="6C90231D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Все лица должны использовать защитные перчатки и защитные маски при работе с химическими веществами.</w:t>
      </w:r>
    </w:p>
    <w:p w14:paraId="70A00911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Все лица должны носить средства защиты глаз при пайке или обрезке выводов компонентов (медицинские средства коррекции зрения, защитными средствами не являются).</w:t>
      </w:r>
    </w:p>
    <w:p w14:paraId="4688C2FE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Рекомендуется носить закрытую обувь и с защитой от статического электричества.</w:t>
      </w:r>
    </w:p>
    <w:p w14:paraId="41900F3F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В случае выявления фактов нарушения нормативных требований охраны труда – отстранение от выполнения конкурсного задания на 20 мин, повторное ознакомление с правилами требований охраны труда.</w:t>
      </w:r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2" w:name="_Toc78885659"/>
      <w:bookmarkStart w:id="13" w:name="_Toc130979934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2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3"/>
    </w:p>
    <w:p w14:paraId="198A8941" w14:textId="081B075C" w:rsidR="00E15F2A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</w:t>
      </w:r>
      <w:r w:rsidR="00E15F2A" w:rsidRPr="003732A7">
        <w:rPr>
          <w:rFonts w:ascii="Times New Roman" w:eastAsia="Times New Roman" w:hAnsi="Times New Roman" w:cs="Times New Roman"/>
          <w:sz w:val="20"/>
          <w:szCs w:val="20"/>
        </w:rPr>
        <w:t>онкурсант может привезти с собой на соревнова</w:t>
      </w:r>
      <w:r w:rsidR="00945E13">
        <w:rPr>
          <w:rFonts w:ascii="Times New Roman" w:eastAsia="Times New Roman" w:hAnsi="Times New Roman" w:cs="Times New Roman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средства индивидуальной защиты:</w:t>
      </w:r>
    </w:p>
    <w:p w14:paraId="0FF61517" w14:textId="39494D9E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Защитные очки;</w:t>
      </w:r>
    </w:p>
    <w:p w14:paraId="4C3385B5" w14:textId="4552C5C8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Антистатический халат;</w:t>
      </w:r>
    </w:p>
    <w:p w14:paraId="137A62D3" w14:textId="5BB7FDCB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Антистатический чепчик;</w:t>
      </w:r>
    </w:p>
    <w:p w14:paraId="3C9045AA" w14:textId="1CD8BE20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Перчатки;</w:t>
      </w:r>
    </w:p>
    <w:p w14:paraId="420290A4" w14:textId="4368CB1C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Респиратор.</w:t>
      </w:r>
    </w:p>
    <w:p w14:paraId="112A6605" w14:textId="73692741" w:rsidR="00E15F2A" w:rsidRPr="007604F9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4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4"/>
    </w:p>
    <w:p w14:paraId="7B28A4D3" w14:textId="77777777" w:rsidR="006B37FB" w:rsidRDefault="006B37FB" w:rsidP="006B37FB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>
        <w:rPr>
          <w:sz w:val="20"/>
        </w:rPr>
        <w:t xml:space="preserve">Конкурсантам разрешается использовать только карты памяти, предоставляемые Организатором Чемпионата. Запрещается вставлять любые другие карты памяти в </w:t>
      </w:r>
      <w:r>
        <w:rPr>
          <w:spacing w:val="-3"/>
          <w:sz w:val="20"/>
        </w:rPr>
        <w:t xml:space="preserve">компьютеры </w:t>
      </w:r>
      <w:r>
        <w:rPr>
          <w:sz w:val="20"/>
        </w:rPr>
        <w:t>Конкурсантов.</w:t>
      </w:r>
    </w:p>
    <w:p w14:paraId="61483361" w14:textId="77777777" w:rsidR="006B37FB" w:rsidRDefault="006B37FB" w:rsidP="006B37FB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>
        <w:rPr>
          <w:sz w:val="20"/>
        </w:rPr>
        <w:t xml:space="preserve">Нельзя </w:t>
      </w:r>
      <w:r>
        <w:rPr>
          <w:spacing w:val="-3"/>
          <w:sz w:val="20"/>
        </w:rPr>
        <w:t xml:space="preserve">выносить </w:t>
      </w:r>
      <w:r>
        <w:rPr>
          <w:sz w:val="20"/>
        </w:rPr>
        <w:t xml:space="preserve">за пределы </w:t>
      </w:r>
      <w:r>
        <w:rPr>
          <w:spacing w:val="-3"/>
          <w:sz w:val="20"/>
        </w:rPr>
        <w:t xml:space="preserve">рабочей </w:t>
      </w:r>
      <w:r>
        <w:rPr>
          <w:sz w:val="20"/>
        </w:rPr>
        <w:t>зоны площадки карты памяти Чемпионата или любые другие портативные устройства памяти.</w:t>
      </w:r>
    </w:p>
    <w:p w14:paraId="29E7EC7A" w14:textId="77777777" w:rsidR="006B37FB" w:rsidRDefault="006B37FB" w:rsidP="006B37FB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>
        <w:rPr>
          <w:sz w:val="20"/>
        </w:rPr>
        <w:t>Карты памяти Чемпионата или другие портативные устройства памяти должны передаваться Главному эксперту в конце</w:t>
      </w:r>
      <w:r>
        <w:rPr>
          <w:spacing w:val="-30"/>
          <w:sz w:val="20"/>
        </w:rPr>
        <w:t xml:space="preserve"> </w:t>
      </w:r>
      <w:r>
        <w:rPr>
          <w:sz w:val="20"/>
        </w:rPr>
        <w:t xml:space="preserve">каждого дня для надежного хранения, их нельзя </w:t>
      </w:r>
      <w:r>
        <w:rPr>
          <w:spacing w:val="-3"/>
          <w:sz w:val="20"/>
        </w:rPr>
        <w:t xml:space="preserve">выносить </w:t>
      </w:r>
      <w:r>
        <w:rPr>
          <w:sz w:val="20"/>
        </w:rPr>
        <w:t>за пределы рабочей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площадки.</w:t>
      </w:r>
    </w:p>
    <w:p w14:paraId="538D3EE9" w14:textId="03F0EE92" w:rsidR="00E15F2A" w:rsidRDefault="006B37FB" w:rsidP="006B37FB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>
        <w:rPr>
          <w:sz w:val="20"/>
        </w:rPr>
        <w:t>Конкурсантам не разрешается приносить в рабочую зону площадки соревнования личные ноутбуки, планшеты, мобильные телефоны и</w:t>
      </w:r>
      <w:r w:rsidRPr="006B37FB">
        <w:rPr>
          <w:sz w:val="20"/>
        </w:rPr>
        <w:t xml:space="preserve"> </w:t>
      </w:r>
      <w:r>
        <w:rPr>
          <w:sz w:val="20"/>
        </w:rPr>
        <w:t>смарт-часы.</w:t>
      </w:r>
    </w:p>
    <w:p w14:paraId="644612DC" w14:textId="66A85387" w:rsidR="0098592D" w:rsidRDefault="0098592D" w:rsidP="0098592D">
      <w:pPr>
        <w:pStyle w:val="TableParagraph"/>
        <w:numPr>
          <w:ilvl w:val="0"/>
          <w:numId w:val="23"/>
        </w:numPr>
        <w:tabs>
          <w:tab w:val="left" w:pos="406"/>
        </w:tabs>
        <w:ind w:right="114"/>
        <w:jc w:val="both"/>
        <w:rPr>
          <w:sz w:val="20"/>
        </w:rPr>
      </w:pPr>
      <w:r>
        <w:rPr>
          <w:sz w:val="20"/>
        </w:rPr>
        <w:t xml:space="preserve">Конкурсантам и Экспертам не разрешается использовать персональные устройства для фото- и видеосъемки в </w:t>
      </w:r>
      <w:r>
        <w:rPr>
          <w:spacing w:val="-3"/>
          <w:sz w:val="20"/>
        </w:rPr>
        <w:t xml:space="preserve">рабочей </w:t>
      </w:r>
      <w:r>
        <w:rPr>
          <w:sz w:val="20"/>
        </w:rPr>
        <w:t>зоне площадки до начала соревнования и во время презентации задания независимым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разработчиком.</w:t>
      </w:r>
    </w:p>
    <w:p w14:paraId="6F4E6EF1" w14:textId="28F59C46" w:rsidR="0098592D" w:rsidRDefault="0098592D" w:rsidP="0098592D">
      <w:pPr>
        <w:pStyle w:val="TableParagraph"/>
        <w:numPr>
          <w:ilvl w:val="0"/>
          <w:numId w:val="23"/>
        </w:numPr>
        <w:tabs>
          <w:tab w:val="left" w:pos="406"/>
        </w:tabs>
        <w:ind w:right="117"/>
        <w:jc w:val="both"/>
        <w:rPr>
          <w:sz w:val="20"/>
        </w:rPr>
      </w:pPr>
      <w:r>
        <w:rPr>
          <w:sz w:val="20"/>
        </w:rPr>
        <w:t xml:space="preserve">Устройства для </w:t>
      </w:r>
      <w:r>
        <w:rPr>
          <w:spacing w:val="-3"/>
          <w:sz w:val="20"/>
        </w:rPr>
        <w:t xml:space="preserve">фото- </w:t>
      </w:r>
      <w:r>
        <w:rPr>
          <w:sz w:val="20"/>
        </w:rPr>
        <w:t>и видеосъемки могут использоваться после завершения соревнования.</w:t>
      </w:r>
    </w:p>
    <w:p w14:paraId="4CFD1707" w14:textId="445D3971" w:rsidR="006B37FB" w:rsidRDefault="0098592D" w:rsidP="0098592D">
      <w:pPr>
        <w:pStyle w:val="TableParagraph"/>
        <w:numPr>
          <w:ilvl w:val="0"/>
          <w:numId w:val="23"/>
        </w:numPr>
        <w:tabs>
          <w:tab w:val="left" w:pos="401"/>
        </w:tabs>
        <w:ind w:right="117"/>
        <w:jc w:val="both"/>
        <w:rPr>
          <w:sz w:val="20"/>
        </w:rPr>
      </w:pPr>
      <w:r>
        <w:rPr>
          <w:sz w:val="20"/>
        </w:rPr>
        <w:t xml:space="preserve">Конкурсанты и Эксперты должны получать согласие тех, кого </w:t>
      </w:r>
      <w:r>
        <w:rPr>
          <w:spacing w:val="-3"/>
          <w:sz w:val="20"/>
        </w:rPr>
        <w:t xml:space="preserve">они </w:t>
      </w:r>
      <w:r>
        <w:rPr>
          <w:sz w:val="20"/>
        </w:rPr>
        <w:t>хотят</w:t>
      </w:r>
      <w:r>
        <w:rPr>
          <w:spacing w:val="1"/>
          <w:sz w:val="20"/>
        </w:rPr>
        <w:t xml:space="preserve"> </w:t>
      </w:r>
      <w:r>
        <w:rPr>
          <w:sz w:val="20"/>
        </w:rPr>
        <w:t>сфотографировать.</w:t>
      </w:r>
    </w:p>
    <w:p w14:paraId="477182FC" w14:textId="580DF8F3" w:rsidR="0098592D" w:rsidRPr="006B37FB" w:rsidRDefault="0098592D" w:rsidP="0098592D">
      <w:pPr>
        <w:pStyle w:val="TableParagraph"/>
        <w:numPr>
          <w:ilvl w:val="0"/>
          <w:numId w:val="23"/>
        </w:numPr>
        <w:tabs>
          <w:tab w:val="left" w:pos="401"/>
        </w:tabs>
        <w:ind w:right="117"/>
        <w:jc w:val="both"/>
        <w:rPr>
          <w:sz w:val="20"/>
        </w:rPr>
      </w:pPr>
      <w:r>
        <w:rPr>
          <w:sz w:val="20"/>
        </w:rPr>
        <w:t>Конкурсанты и Эксперты должны использовать антистатическую защиту при обращении с печатными платами и</w:t>
      </w:r>
      <w:r>
        <w:rPr>
          <w:spacing w:val="-16"/>
          <w:sz w:val="20"/>
        </w:rPr>
        <w:t xml:space="preserve"> </w:t>
      </w:r>
      <w:r>
        <w:rPr>
          <w:sz w:val="20"/>
        </w:rPr>
        <w:t>компонентами.</w:t>
      </w:r>
    </w:p>
    <w:p w14:paraId="03196394" w14:textId="77777777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5" w:name="_Toc130979935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5"/>
    </w:p>
    <w:p w14:paraId="17146788" w14:textId="33D5CBAB" w:rsid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</w:t>
      </w:r>
      <w:r w:rsidR="00FA1D11">
        <w:rPr>
          <w:rFonts w:ascii="Times New Roman" w:hAnsi="Times New Roman" w:cs="Times New Roman"/>
          <w:sz w:val="28"/>
          <w:szCs w:val="28"/>
        </w:rPr>
        <w:t>1</w:t>
      </w:r>
      <w:r w:rsidRPr="006A39F7">
        <w:rPr>
          <w:rFonts w:ascii="Times New Roman" w:hAnsi="Times New Roman" w:cs="Times New Roman"/>
          <w:sz w:val="28"/>
          <w:szCs w:val="28"/>
        </w:rPr>
        <w:t xml:space="preserve"> Матрица конкурсного задания</w:t>
      </w:r>
    </w:p>
    <w:p w14:paraId="6B14B09A" w14:textId="2CB4C8DA" w:rsidR="006A39F7" w:rsidRP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</w:t>
      </w:r>
      <w:r w:rsidR="00FA1D1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F98">
        <w:rPr>
          <w:rFonts w:ascii="Times New Roman" w:hAnsi="Times New Roman" w:cs="Times New Roman"/>
          <w:sz w:val="28"/>
          <w:szCs w:val="28"/>
        </w:rPr>
        <w:t>Конкурсное задание модулей</w:t>
      </w:r>
    </w:p>
    <w:p w14:paraId="04D47BB1" w14:textId="03032592" w:rsidR="006A39F7" w:rsidRP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</w:t>
      </w:r>
      <w:r w:rsidR="00FA1D11">
        <w:rPr>
          <w:rFonts w:ascii="Times New Roman" w:hAnsi="Times New Roman" w:cs="Times New Roman"/>
          <w:sz w:val="28"/>
          <w:szCs w:val="28"/>
        </w:rPr>
        <w:t>3</w:t>
      </w:r>
      <w:r w:rsidRPr="006A39F7"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32E7F24" w14:textId="62F8B00F" w:rsid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</w:t>
      </w:r>
      <w:r w:rsidR="00FA1D11">
        <w:rPr>
          <w:rFonts w:ascii="Times New Roman" w:hAnsi="Times New Roman" w:cs="Times New Roman"/>
          <w:sz w:val="28"/>
          <w:szCs w:val="28"/>
        </w:rPr>
        <w:t>4</w:t>
      </w:r>
      <w:r w:rsidRPr="006A39F7">
        <w:rPr>
          <w:rFonts w:ascii="Times New Roman" w:hAnsi="Times New Roman" w:cs="Times New Roman"/>
          <w:sz w:val="28"/>
          <w:szCs w:val="28"/>
        </w:rPr>
        <w:t xml:space="preserve"> Инструкция </w:t>
      </w:r>
      <w:proofErr w:type="gramStart"/>
      <w:r w:rsidRPr="006A39F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A39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39F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A39F7">
        <w:rPr>
          <w:rFonts w:ascii="Times New Roman" w:hAnsi="Times New Roman" w:cs="Times New Roman"/>
          <w:sz w:val="28"/>
          <w:szCs w:val="28"/>
        </w:rPr>
        <w:t xml:space="preserve"> и ТБ по компетенции «Электроника».</w:t>
      </w:r>
    </w:p>
    <w:p w14:paraId="26AC4377" w14:textId="77777777" w:rsidR="00995F98" w:rsidRDefault="00995F98" w:rsidP="00786827">
      <w:pPr>
        <w:autoSpaceDE w:val="0"/>
        <w:autoSpaceDN w:val="0"/>
        <w:adjustRightInd w:val="0"/>
        <w:spacing w:after="0" w:line="276" w:lineRule="auto"/>
        <w:jc w:val="both"/>
      </w:pPr>
    </w:p>
    <w:p w14:paraId="2D51B36B" w14:textId="49179AFA" w:rsidR="00E22E4C" w:rsidRPr="00E22E4C" w:rsidRDefault="00E22E4C" w:rsidP="00E22E4C">
      <w:pPr>
        <w:sectPr w:rsidR="00E22E4C" w:rsidRPr="00E22E4C" w:rsidSect="00976338">
          <w:headerReference w:type="default" r:id="rId10"/>
          <w:footerReference w:type="default" r:id="rId11"/>
          <w:footerReference w:type="first" r:id="rId12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2440EA" w14:paraId="26AFD966" w14:textId="77777777" w:rsidTr="00630C83">
        <w:tc>
          <w:tcPr>
            <w:tcW w:w="5670" w:type="dxa"/>
          </w:tcPr>
          <w:p w14:paraId="7095B2E2" w14:textId="77777777" w:rsidR="002440EA" w:rsidRDefault="002440EA" w:rsidP="00630C83">
            <w:pPr>
              <w:pStyle w:val="af1"/>
              <w:rPr>
                <w:sz w:val="30"/>
              </w:rPr>
            </w:pPr>
            <w:bookmarkStart w:id="16" w:name="_GoBack"/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07D9C987" wp14:editId="4914EAC0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39FC7F63" w14:textId="77777777" w:rsidR="002440EA" w:rsidRDefault="002440EA" w:rsidP="00630C83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4333EF21" w14:textId="77777777" w:rsidR="002440EA" w:rsidRDefault="002440EA" w:rsidP="002440EA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48854822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3A698CFF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E52DB77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BBA5359" w14:textId="77777777" w:rsidR="002440EA" w:rsidRPr="00A204BB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61C658F" w14:textId="77777777" w:rsidR="002440EA" w:rsidRPr="00A204BB" w:rsidRDefault="002440EA" w:rsidP="002440EA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4A70EBD3" w14:textId="77777777" w:rsidR="002440EA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Pr="00470309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ЭЛЕКТРОНИКА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6913E56D" w14:textId="77777777" w:rsidR="002440EA" w:rsidRPr="00CB6411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4"/>
              <w:szCs w:val="44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427EB61F" wp14:editId="121D8C18">
                <wp:simplePos x="0" y="0"/>
                <wp:positionH relativeFrom="column">
                  <wp:posOffset>2390140</wp:posOffset>
                </wp:positionH>
                <wp:positionV relativeFrom="paragraph">
                  <wp:posOffset>601345</wp:posOffset>
                </wp:positionV>
                <wp:extent cx="4079987" cy="3337556"/>
                <wp:effectExtent l="0" t="0" r="0" b="0"/>
                <wp:wrapNone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9987" cy="3337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6411">
            <w:rPr>
              <w:rFonts w:ascii="Times New Roman" w:eastAsia="Arial Unicode MS" w:hAnsi="Times New Roman" w:cs="Times New Roman"/>
              <w:sz w:val="44"/>
              <w:szCs w:val="44"/>
            </w:rPr>
            <w:t>Модуль А. Схемотехническое проектирование электронных устройств</w:t>
          </w:r>
        </w:p>
        <w:p w14:paraId="3B557664" w14:textId="77777777" w:rsidR="002440EA" w:rsidRPr="00A204BB" w:rsidRDefault="00630C83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58ABB477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E3726C6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4D76933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6EB9940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7631047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E746071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1A49111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15DEDA0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B71F2A8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4420A89" w14:textId="351706A1" w:rsidR="002440EA" w:rsidRPr="006D25ED" w:rsidRDefault="002440EA" w:rsidP="006D25ED">
      <w:pPr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14:paraId="149B01F7" w14:textId="77777777" w:rsidR="002440EA" w:rsidRPr="00A204BB" w:rsidRDefault="002440EA" w:rsidP="002440EA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7" w:name="_Toc151724289"/>
      <w:r>
        <w:rPr>
          <w:rFonts w:ascii="Times New Roman" w:hAnsi="Times New Roman"/>
          <w:color w:val="auto"/>
          <w:sz w:val="28"/>
          <w:szCs w:val="28"/>
        </w:rPr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ОПИСАНИЕ УСТРОЙСТВА</w:t>
      </w:r>
      <w:bookmarkEnd w:id="17"/>
    </w:p>
    <w:p w14:paraId="19A70C31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проектирования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схемотехники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предлагается устройство </w:t>
      </w:r>
      <w:r w:rsidRPr="00CB641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Счетчик </w:t>
      </w:r>
      <w:r>
        <w:rPr>
          <w:rFonts w:ascii="Times New Roman" w:hAnsi="Times New Roman" w:cs="Times New Roman"/>
          <w:sz w:val="28"/>
          <w:szCs w:val="28"/>
          <w:lang w:val="en-US"/>
        </w:rPr>
        <w:t>SMD</w:t>
      </w:r>
      <w:r>
        <w:rPr>
          <w:rFonts w:ascii="Times New Roman" w:hAnsi="Times New Roman" w:cs="Times New Roman"/>
          <w:sz w:val="28"/>
          <w:szCs w:val="28"/>
        </w:rPr>
        <w:t>-компонентов</w:t>
      </w:r>
      <w:r w:rsidRPr="00CB641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8B74C4" w14:textId="77777777" w:rsidR="002440EA" w:rsidRPr="00B559B5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современных условиях наиболее распространенный способ хранения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SMD</w:t>
      </w:r>
      <w:r>
        <w:rPr>
          <w:rFonts w:ascii="Times New Roman" w:hAnsi="Times New Roman" w:cs="Times New Roman"/>
          <w:sz w:val="28"/>
          <w:szCs w:val="28"/>
        </w:rPr>
        <w:t>-компонентов предполагает их упаковку в специализированную бумажную или пластиковую ленту. Лента в свою очередь имеет перфорацию. Размеры ленты и перфорации строго типизированы. Для примера, на рисунке показаны размеры ленты для компонентов типоразмера 0805.</w:t>
      </w:r>
    </w:p>
    <w:p w14:paraId="590B492F" w14:textId="77777777" w:rsidR="002440EA" w:rsidRPr="00B559B5" w:rsidRDefault="002440EA" w:rsidP="002440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2943D7A" wp14:editId="5C07331B">
            <wp:extent cx="4876800" cy="1889760"/>
            <wp:effectExtent l="0" t="0" r="0" b="0"/>
            <wp:docPr id="2" name="Рисунок 2" descr="0805 SMD Series - Tape and Reel Specifications : Coil Winding Specialist, 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05 SMD Series - Tape and Reel Specifications : Coil Winding Specialist,  Inc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82F1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количество перфорации ленты совпадает  с количеством элементов и дает возможность пересчитать количество элементов в любом отрезке по количеству отверстий.</w:t>
      </w:r>
    </w:p>
    <w:p w14:paraId="1EC31C7D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Структурная схема предлагаемого устройства представлена на рисунке.</w:t>
      </w:r>
    </w:p>
    <w:p w14:paraId="3E289F15" w14:textId="77777777" w:rsidR="002440EA" w:rsidRPr="00B559B5" w:rsidRDefault="002440EA" w:rsidP="002440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07F15" wp14:editId="14580E2A">
            <wp:extent cx="6111240" cy="14935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C0E5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Фотопрерыватель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оптопара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при протяжке ленты формирует импульсы.</w:t>
      </w:r>
    </w:p>
    <w:p w14:paraId="3BD3E9FB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Формирователь импульсов обрабатывает сигнал для защиты от ложных срабатывания счетчика.</w:t>
      </w:r>
      <w:proofErr w:type="gramEnd"/>
    </w:p>
    <w:p w14:paraId="4BC42563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использования счетчика с лентами, в которых на один элемент приходится два отверстия, в схеме предусмотрен делитель частоты. Пользователь может при помощи схемы выбора режима включить или отключить деление частоты.</w:t>
      </w:r>
    </w:p>
    <w:p w14:paraId="3EDB33B0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Двоичный счетчик накапливает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при помощи дешифратора выводится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семисегментный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индикатор.</w:t>
      </w:r>
    </w:p>
    <w:p w14:paraId="7A5AAFEA" w14:textId="77777777" w:rsidR="002440EA" w:rsidRPr="003623A8" w:rsidRDefault="002440EA" w:rsidP="002440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питания всего устройства – 5В.</w:t>
      </w:r>
    </w:p>
    <w:p w14:paraId="041BA111" w14:textId="77777777" w:rsidR="002440EA" w:rsidRPr="003623A8" w:rsidRDefault="002440EA" w:rsidP="002440E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2FEC2CC" w14:textId="77777777" w:rsidR="002440EA" w:rsidRPr="00D83E4E" w:rsidRDefault="002440EA" w:rsidP="002440EA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8" w:name="_Toc151724290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>
        <w:rPr>
          <w:rFonts w:ascii="Times New Roman" w:hAnsi="Times New Roman"/>
          <w:color w:val="auto"/>
          <w:sz w:val="28"/>
          <w:szCs w:val="28"/>
        </w:rPr>
        <w:t>ЗАДАНИЕ ДЛЯ КОНКУРСАНТОВ</w:t>
      </w:r>
      <w:bookmarkEnd w:id="18"/>
    </w:p>
    <w:p w14:paraId="7283D9BB" w14:textId="77777777" w:rsidR="002440EA" w:rsidRPr="002475EA" w:rsidRDefault="002440EA" w:rsidP="002440EA">
      <w:pPr>
        <w:pStyle w:val="-2"/>
        <w:ind w:firstLine="709"/>
        <w:rPr>
          <w:rFonts w:ascii="Times New Roman" w:hAnsi="Times New Roman"/>
        </w:rPr>
      </w:pPr>
      <w:bookmarkStart w:id="19" w:name="_Toc151724291"/>
      <w:r w:rsidRPr="00A4187F">
        <w:rPr>
          <w:rFonts w:ascii="Times New Roman" w:hAnsi="Times New Roman"/>
          <w:color w:val="000000"/>
        </w:rPr>
        <w:t xml:space="preserve">2.1. </w:t>
      </w:r>
      <w:r>
        <w:rPr>
          <w:rFonts w:ascii="Times New Roman" w:hAnsi="Times New Roman"/>
        </w:rPr>
        <w:t>Формирователь импульса</w:t>
      </w:r>
      <w:bookmarkEnd w:id="19"/>
    </w:p>
    <w:p w14:paraId="4744E207" w14:textId="77777777" w:rsidR="002440EA" w:rsidRPr="00C51E6D" w:rsidRDefault="002440EA" w:rsidP="002440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выполнения задания вам предлагается заготовка проекта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подключенной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оптопарой</w:t>
      </w:r>
      <w:proofErr w:type="spellEnd"/>
      <w:r w:rsidRPr="00C51E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</w:t>
      </w:r>
      <w:r w:rsidRPr="00C51E6D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Для имитации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детекции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отверстия используется кнопка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</w:t>
      </w:r>
      <w:r w:rsidRPr="00C51E6D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При нажатии на кнопку происходит включение светодиода и кратковременное открытие транзистора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оптопары</w:t>
      </w:r>
      <w:proofErr w:type="spellEnd"/>
      <w:r w:rsidRPr="00C51E6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исходном состоянии транзистор закрыт и напряжение на его коллекторе близко к напряжению питания (5В). При открывании транзистора потенциал коллектора снижается до уровня, близкого к нулю.</w:t>
      </w:r>
    </w:p>
    <w:p w14:paraId="38A01390" w14:textId="77777777" w:rsidR="002440EA" w:rsidRDefault="002440EA" w:rsidP="002440E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242A51" wp14:editId="33781CB9">
            <wp:extent cx="5313045" cy="2972086"/>
            <wp:effectExtent l="0" t="0" r="1905" b="0"/>
            <wp:docPr id="7170" name="Рисунок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1955" cy="29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602A" w14:textId="77777777" w:rsidR="002440EA" w:rsidRDefault="002440EA" w:rsidP="002440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Спроектируйте схему формирователя таким образом, чтобы при однократном нажатии на кнопку на выходе формировался однократный импульс с заданными характеристиками</w:t>
      </w:r>
      <w:r w:rsidRPr="002F4AE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654517D4" w14:textId="77777777" w:rsidR="002440EA" w:rsidRDefault="002440EA" w:rsidP="002440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Технические характеристики схемы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</w:t>
      </w:r>
    </w:p>
    <w:p w14:paraId="26B00180" w14:textId="77777777" w:rsidR="002440EA" w:rsidRDefault="002440EA" w:rsidP="002440EA">
      <w:pPr>
        <w:pStyle w:val="aff1"/>
        <w:numPr>
          <w:ilvl w:val="0"/>
          <w:numId w:val="32"/>
        </w:numPr>
        <w:spacing w:after="0" w:line="36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Напряжение питания – 5В</w:t>
      </w:r>
    </w:p>
    <w:p w14:paraId="49364B0A" w14:textId="77777777" w:rsidR="002440EA" w:rsidRDefault="002440EA" w:rsidP="002440EA">
      <w:pPr>
        <w:pStyle w:val="aff1"/>
        <w:numPr>
          <w:ilvl w:val="0"/>
          <w:numId w:val="32"/>
        </w:numPr>
        <w:spacing w:after="0" w:line="36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 исходном состоянии на выходе схемы должно быть напряжение 0-0,5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 xml:space="preserve"> В</w:t>
      </w:r>
      <w:proofErr w:type="gramEnd"/>
    </w:p>
    <w:p w14:paraId="42E999AC" w14:textId="77777777" w:rsidR="002440EA" w:rsidRDefault="002440EA" w:rsidP="002440EA">
      <w:pPr>
        <w:pStyle w:val="aff1"/>
        <w:numPr>
          <w:ilvl w:val="0"/>
          <w:numId w:val="32"/>
        </w:numPr>
        <w:spacing w:after="0" w:line="36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Амплитуда импульса должна быть 3-5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 xml:space="preserve"> В</w:t>
      </w:r>
      <w:proofErr w:type="gramEnd"/>
    </w:p>
    <w:p w14:paraId="16B92990" w14:textId="77777777" w:rsidR="002440EA" w:rsidRDefault="002440EA" w:rsidP="002440EA">
      <w:pPr>
        <w:pStyle w:val="aff1"/>
        <w:numPr>
          <w:ilvl w:val="0"/>
          <w:numId w:val="32"/>
        </w:numPr>
        <w:spacing w:after="0" w:line="36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Длительность импульса – 0,95-1,05мс</w:t>
      </w:r>
    </w:p>
    <w:p w14:paraId="587C3721" w14:textId="77777777" w:rsidR="002440EA" w:rsidRDefault="002440EA" w:rsidP="002440EA">
      <w:pPr>
        <w:pStyle w:val="aff1"/>
        <w:numPr>
          <w:ilvl w:val="0"/>
          <w:numId w:val="32"/>
        </w:numPr>
        <w:spacing w:after="0" w:line="36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Вход схемы – сигнал с вывода </w:t>
      </w:r>
      <w:r>
        <w:rPr>
          <w:rFonts w:ascii="Times New Roman" w:eastAsia="Times New Roman" w:hAnsi="Times New Roman"/>
          <w:bCs/>
          <w:sz w:val="28"/>
          <w:szCs w:val="28"/>
          <w:lang w:val="en-US"/>
        </w:rPr>
        <w:t>U</w:t>
      </w:r>
      <w:r w:rsidRPr="002F4AEE">
        <w:rPr>
          <w:rFonts w:ascii="Times New Roman" w:eastAsia="Times New Roman" w:hAnsi="Times New Roman"/>
          <w:bCs/>
          <w:sz w:val="28"/>
          <w:szCs w:val="28"/>
        </w:rPr>
        <w:t>4</w:t>
      </w:r>
      <w:r>
        <w:rPr>
          <w:rFonts w:ascii="Times New Roman" w:eastAsia="Times New Roman" w:hAnsi="Times New Roman"/>
          <w:bCs/>
          <w:sz w:val="28"/>
          <w:szCs w:val="28"/>
          <w:lang w:val="en-US"/>
        </w:rPr>
        <w:t>A</w:t>
      </w:r>
      <w:r w:rsidRPr="002F4AEE">
        <w:rPr>
          <w:rFonts w:ascii="Times New Roman" w:eastAsia="Times New Roman" w:hAnsi="Times New Roman"/>
          <w:bCs/>
          <w:sz w:val="28"/>
          <w:szCs w:val="28"/>
        </w:rPr>
        <w:t>/7</w:t>
      </w:r>
    </w:p>
    <w:p w14:paraId="305BC135" w14:textId="77777777" w:rsidR="002440EA" w:rsidRDefault="002440EA" w:rsidP="002440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демонстрации работоспособности предложенного решения продемонстрируйте осциллограмму сигналов нажатия на кнопку и выходной сигнал разработанной схемы.</w:t>
      </w:r>
    </w:p>
    <w:p w14:paraId="4B0FEE63" w14:textId="77777777" w:rsidR="002440EA" w:rsidRPr="0069500A" w:rsidRDefault="002440EA" w:rsidP="002440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Предоставьте расчеты номиналов времязадающих компонентов схемы, определяющих длительность выходного импульса.</w:t>
      </w:r>
    </w:p>
    <w:p w14:paraId="3D392787" w14:textId="77777777" w:rsidR="002440EA" w:rsidRDefault="002440EA" w:rsidP="002440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разработке схемы допустимо использовать только микросхемы операционного усилителя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LM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358, таймера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555, любые резисторы с сопротивлением из ряда Е24, а также любые конденсаторы из ряда Е12.</w:t>
      </w:r>
    </w:p>
    <w:p w14:paraId="54AE3E88" w14:textId="77777777" w:rsidR="002440EA" w:rsidRPr="00A4187F" w:rsidRDefault="002440EA" w:rsidP="002440EA">
      <w:pPr>
        <w:pStyle w:val="-2"/>
        <w:ind w:firstLine="709"/>
        <w:rPr>
          <w:rFonts w:ascii="Times New Roman" w:hAnsi="Times New Roman"/>
        </w:rPr>
      </w:pPr>
      <w:bookmarkStart w:id="20" w:name="_Toc151724292"/>
      <w:r w:rsidRPr="00A4187F">
        <w:rPr>
          <w:rFonts w:ascii="Times New Roman" w:hAnsi="Times New Roman"/>
        </w:rPr>
        <w:t>2.2.</w:t>
      </w:r>
      <w:r w:rsidRPr="00A4187F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Счетчик</w:t>
      </w:r>
      <w:bookmarkEnd w:id="20"/>
    </w:p>
    <w:p w14:paraId="3BA1D51A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Разработайте двоично-десятичный счетчик на основе микросхемы </w:t>
      </w:r>
      <w:r>
        <w:rPr>
          <w:rFonts w:ascii="Times New Roman" w:hAnsi="Times New Roman" w:cs="Times New Roman"/>
          <w:sz w:val="28"/>
          <w:szCs w:val="28"/>
          <w:lang w:val="en-US"/>
        </w:rPr>
        <w:t>HC</w:t>
      </w:r>
      <w:r>
        <w:rPr>
          <w:rFonts w:ascii="Times New Roman" w:hAnsi="Times New Roman" w:cs="Times New Roman"/>
          <w:sz w:val="28"/>
          <w:szCs w:val="28"/>
        </w:rPr>
        <w:t>390.</w:t>
      </w:r>
    </w:p>
    <w:p w14:paraId="4A791D49" w14:textId="77777777" w:rsidR="002440EA" w:rsidRPr="005B0498" w:rsidRDefault="002440EA" w:rsidP="002440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F2C0FF" wp14:editId="78E2BDAA">
            <wp:extent cx="1891030" cy="20653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8765" cy="20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675E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имитации входных сигналов используйте две кнопки. Одна кнопка должна увеличивать значение счетчика на единицу, вторая – осуществлять сброс накопленного значения. </w:t>
      </w:r>
    </w:p>
    <w:p w14:paraId="043B3F91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Счетчик должен считать в двоично-десятичном режиме. То есть выходные значения должны быть представлены в двоичном формате и циклически изменяться от </w:t>
      </w:r>
      <w:r w:rsidRPr="005B049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B049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5B049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B049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в десятичной системе исчисления.</w:t>
      </w:r>
    </w:p>
    <w:p w14:paraId="70025CEA" w14:textId="77777777" w:rsidR="002440EA" w:rsidRPr="005B0498" w:rsidRDefault="002440EA" w:rsidP="002440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разработке допустимо использовать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любые резисторы с сопротивлением из ряда Е24, а также любые конденсаторы из ряда Е12.</w:t>
      </w:r>
    </w:p>
    <w:p w14:paraId="25B3628A" w14:textId="77777777" w:rsidR="002440EA" w:rsidRPr="00A4187F" w:rsidRDefault="002440EA" w:rsidP="002440EA">
      <w:pPr>
        <w:pStyle w:val="-2"/>
        <w:ind w:firstLine="709"/>
        <w:rPr>
          <w:rFonts w:ascii="Times New Roman" w:hAnsi="Times New Roman"/>
        </w:rPr>
      </w:pPr>
      <w:bookmarkStart w:id="21" w:name="_Toc151724293"/>
      <w:r w:rsidRPr="00A4187F">
        <w:rPr>
          <w:rFonts w:ascii="Times New Roman" w:hAnsi="Times New Roman"/>
        </w:rPr>
        <w:t>2.</w:t>
      </w:r>
      <w:r>
        <w:rPr>
          <w:rFonts w:ascii="Times New Roman" w:hAnsi="Times New Roman"/>
        </w:rPr>
        <w:t>3</w:t>
      </w:r>
      <w:r w:rsidRPr="00A4187F">
        <w:rPr>
          <w:rFonts w:ascii="Times New Roman" w:hAnsi="Times New Roman"/>
        </w:rPr>
        <w:t>.</w:t>
      </w:r>
      <w:r w:rsidRPr="00A4187F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Дешифратор с индикатором</w:t>
      </w:r>
      <w:bookmarkEnd w:id="21"/>
    </w:p>
    <w:p w14:paraId="6DD80067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Разработайте дешифратор двоичного кода с индикацией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семисегментном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индикаторе на базе микросхемы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8E7472">
        <w:rPr>
          <w:rFonts w:ascii="Times New Roman" w:hAnsi="Times New Roman" w:cs="Times New Roman"/>
          <w:sz w:val="28"/>
          <w:szCs w:val="28"/>
        </w:rPr>
        <w:t xml:space="preserve">4511 </w:t>
      </w:r>
      <w:r>
        <w:rPr>
          <w:rFonts w:ascii="Times New Roman" w:hAnsi="Times New Roman" w:cs="Times New Roman"/>
          <w:sz w:val="28"/>
          <w:szCs w:val="28"/>
        </w:rPr>
        <w:t xml:space="preserve">и единичных светодиодов </w:t>
      </w:r>
      <w:r w:rsidRPr="008E7472">
        <w:rPr>
          <w:rFonts w:ascii="Times New Roman" w:hAnsi="Times New Roman" w:cs="Times New Roman"/>
          <w:sz w:val="28"/>
          <w:szCs w:val="28"/>
        </w:rPr>
        <w:t>FYL-1804GD1A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945912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входного значения, используйте четыре переключателя</w:t>
      </w:r>
      <w:r w:rsidRPr="006A18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подключенных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входам дешифратора.</w:t>
      </w:r>
    </w:p>
    <w:p w14:paraId="6029BF82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Сегменты индикатора должны быть составлены из пар зеленых светодиодов. По одной паре светодиодов и одному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токоограничительному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резистору на каждый сегмент. Также расположите их таким образом, чтобы цифры были читаемы в соответствии с рисунком.</w:t>
      </w:r>
    </w:p>
    <w:p w14:paraId="3CA4D25E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32A74" wp14:editId="01D07C2F">
            <wp:extent cx="1183640" cy="162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2875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Рассчитайте сопротивление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токоограничетельных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резисторов сегментов таким образом, чтобы ток во включенном состоянии составлял 4-6мА. Продемонстрируйте измерительными приборами правильность расчетов.</w:t>
      </w:r>
    </w:p>
    <w:p w14:paraId="6B47CED8" w14:textId="77777777" w:rsidR="002440EA" w:rsidRPr="00D83E4E" w:rsidRDefault="002440EA" w:rsidP="002440EA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2" w:name="_Toc151724294"/>
      <w:r w:rsidRPr="00D83E4E">
        <w:rPr>
          <w:rFonts w:ascii="Times New Roman" w:hAnsi="Times New Roman"/>
          <w:color w:val="auto"/>
          <w:sz w:val="28"/>
          <w:szCs w:val="28"/>
        </w:rPr>
        <w:t xml:space="preserve">3. </w:t>
      </w:r>
      <w:r>
        <w:rPr>
          <w:rFonts w:ascii="Times New Roman" w:hAnsi="Times New Roman"/>
          <w:color w:val="auto"/>
          <w:sz w:val="28"/>
          <w:szCs w:val="28"/>
        </w:rPr>
        <w:t>РЕЗУЛЬТАТЫ</w:t>
      </w:r>
      <w:bookmarkEnd w:id="22"/>
    </w:p>
    <w:p w14:paraId="3CD7131B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предоставьте следующие материалы</w:t>
      </w:r>
      <w:r w:rsidRPr="009C2D16">
        <w:rPr>
          <w:rFonts w:ascii="Times New Roman" w:hAnsi="Times New Roman" w:cs="Times New Roman"/>
          <w:sz w:val="28"/>
          <w:szCs w:val="28"/>
        </w:rPr>
        <w:t>:</w:t>
      </w:r>
    </w:p>
    <w:p w14:paraId="2204B62C" w14:textId="77777777" w:rsidR="002440EA" w:rsidRDefault="002440EA" w:rsidP="002440EA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Файл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 с именем, содержащим фамилию, номер рабочего места и номер модуля  (например </w:t>
      </w:r>
      <w:r w:rsidRPr="000E7787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Иванов_1</w:t>
      </w:r>
      <w:proofErr w:type="gramStart"/>
      <w:r>
        <w:rPr>
          <w:rFonts w:ascii="Times New Roman" w:hAnsi="Times New Roman"/>
          <w:sz w:val="28"/>
          <w:szCs w:val="28"/>
        </w:rPr>
        <w:t>_А</w:t>
      </w:r>
      <w:proofErr w:type="gramEnd"/>
      <w:r w:rsidRPr="000E7787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)</w:t>
      </w:r>
    </w:p>
    <w:p w14:paraId="29CD74C7" w14:textId="77777777" w:rsidR="002440EA" w:rsidRPr="000E7787" w:rsidRDefault="002440EA" w:rsidP="002440EA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Файл моделирования </w:t>
      </w:r>
      <w:r>
        <w:rPr>
          <w:rFonts w:ascii="Times New Roman" w:hAnsi="Times New Roman"/>
          <w:sz w:val="28"/>
          <w:szCs w:val="28"/>
          <w:lang w:val="en-US"/>
        </w:rPr>
        <w:t>Task1_Ivanov.ms14</w:t>
      </w:r>
    </w:p>
    <w:p w14:paraId="4A05B203" w14:textId="77777777" w:rsidR="002440EA" w:rsidRPr="000E7787" w:rsidRDefault="002440EA" w:rsidP="002440EA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Файл моделирования </w:t>
      </w:r>
      <w:r>
        <w:rPr>
          <w:rFonts w:ascii="Times New Roman" w:hAnsi="Times New Roman"/>
          <w:sz w:val="28"/>
          <w:szCs w:val="28"/>
          <w:lang w:val="en-US"/>
        </w:rPr>
        <w:t>Task</w:t>
      </w:r>
      <w:r w:rsidRPr="001825BB">
        <w:rPr>
          <w:rFonts w:ascii="Times New Roman" w:hAnsi="Times New Roman"/>
          <w:sz w:val="28"/>
          <w:szCs w:val="28"/>
        </w:rPr>
        <w:t>2_</w:t>
      </w:r>
      <w:r>
        <w:rPr>
          <w:rFonts w:ascii="Times New Roman" w:hAnsi="Times New Roman"/>
          <w:sz w:val="28"/>
          <w:szCs w:val="28"/>
          <w:lang w:val="en-US"/>
        </w:rPr>
        <w:t>Ivan</w:t>
      </w:r>
      <w:r w:rsidRPr="001825BB"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ov</w:t>
      </w:r>
      <w:proofErr w:type="spellEnd"/>
      <w:r w:rsidRPr="001825BB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ms</w:t>
      </w:r>
      <w:proofErr w:type="spellEnd"/>
      <w:r w:rsidRPr="001825BB">
        <w:rPr>
          <w:rFonts w:ascii="Times New Roman" w:hAnsi="Times New Roman"/>
          <w:sz w:val="28"/>
          <w:szCs w:val="28"/>
        </w:rPr>
        <w:t>14</w:t>
      </w:r>
    </w:p>
    <w:p w14:paraId="578AEE03" w14:textId="77777777" w:rsidR="002440EA" w:rsidRPr="009C2D16" w:rsidRDefault="002440EA" w:rsidP="002440EA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Файл моделирования </w:t>
      </w:r>
      <w:r>
        <w:rPr>
          <w:rFonts w:ascii="Times New Roman" w:hAnsi="Times New Roman"/>
          <w:sz w:val="28"/>
          <w:szCs w:val="28"/>
          <w:lang w:val="en-US"/>
        </w:rPr>
        <w:t>Task3_Ivanov.ms14</w:t>
      </w:r>
    </w:p>
    <w:p w14:paraId="66DE049C" w14:textId="27796D0F" w:rsidR="002440EA" w:rsidRDefault="002440EA">
      <w:pPr>
        <w:rPr>
          <w:rFonts w:ascii="Times New Roman" w:eastAsia="Arial Unicode MS" w:hAnsi="Times New Roman"/>
          <w:i/>
          <w:szCs w:val="28"/>
        </w:rPr>
      </w:pPr>
      <w:r>
        <w:rPr>
          <w:rFonts w:ascii="Times New Roman" w:eastAsia="Arial Unicode MS" w:hAnsi="Times New Roman"/>
          <w:i/>
          <w:szCs w:val="28"/>
        </w:rPr>
        <w:br w:type="page"/>
      </w:r>
    </w:p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2440EA" w14:paraId="0254BA74" w14:textId="77777777" w:rsidTr="00630C83">
        <w:tc>
          <w:tcPr>
            <w:tcW w:w="5670" w:type="dxa"/>
          </w:tcPr>
          <w:p w14:paraId="1EEA8092" w14:textId="77777777" w:rsidR="002440EA" w:rsidRDefault="002440EA" w:rsidP="00630C83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09022999" wp14:editId="33027E1E">
                  <wp:extent cx="3343275" cy="1289099"/>
                  <wp:effectExtent l="0" t="0" r="0" b="6350"/>
                  <wp:docPr id="7176" name="Рисунок 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255328E6" w14:textId="77777777" w:rsidR="002440EA" w:rsidRDefault="002440EA" w:rsidP="00630C83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07819EC7" w14:textId="77777777" w:rsidR="002440EA" w:rsidRDefault="002440EA" w:rsidP="002440EA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709411864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12B4F956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43CE15D3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4281615" w14:textId="77777777" w:rsidR="002440EA" w:rsidRPr="00A204BB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0E3FE4B" w14:textId="77777777" w:rsidR="002440EA" w:rsidRPr="00A204BB" w:rsidRDefault="002440EA" w:rsidP="002440EA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659F54D7" w14:textId="77777777" w:rsidR="002440EA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Pr="00470309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ЭЛЕКТРОНИКА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2C86B4E4" w14:textId="77777777" w:rsidR="002440EA" w:rsidRPr="00282800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4"/>
              <w:szCs w:val="44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1312" behindDoc="1" locked="0" layoutInCell="1" allowOverlap="1" wp14:anchorId="01AD0CD5" wp14:editId="66D2093D">
                <wp:simplePos x="0" y="0"/>
                <wp:positionH relativeFrom="column">
                  <wp:posOffset>1938020</wp:posOffset>
                </wp:positionH>
                <wp:positionV relativeFrom="paragraph">
                  <wp:posOffset>648970</wp:posOffset>
                </wp:positionV>
                <wp:extent cx="4079875" cy="3336925"/>
                <wp:effectExtent l="0" t="0" r="0" b="0"/>
                <wp:wrapNone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9875" cy="333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6411">
            <w:rPr>
              <w:rFonts w:ascii="Times New Roman" w:eastAsia="Arial Unicode MS" w:hAnsi="Times New Roman" w:cs="Times New Roman"/>
              <w:sz w:val="44"/>
              <w:szCs w:val="44"/>
            </w:rPr>
            <w:t xml:space="preserve">Модуль </w:t>
          </w:r>
          <w:r>
            <w:rPr>
              <w:rFonts w:ascii="Times New Roman" w:eastAsia="Arial Unicode MS" w:hAnsi="Times New Roman" w:cs="Times New Roman"/>
              <w:sz w:val="44"/>
              <w:szCs w:val="44"/>
            </w:rPr>
            <w:t>Б</w:t>
          </w:r>
          <w:r w:rsidRPr="00CB6411">
            <w:rPr>
              <w:rFonts w:ascii="Times New Roman" w:eastAsia="Arial Unicode MS" w:hAnsi="Times New Roman" w:cs="Times New Roman"/>
              <w:sz w:val="44"/>
              <w:szCs w:val="44"/>
            </w:rPr>
            <w:t xml:space="preserve">. </w:t>
          </w:r>
          <w:r w:rsidRPr="007468CC">
            <w:rPr>
              <w:rFonts w:ascii="Times New Roman" w:eastAsia="Arial Unicode MS" w:hAnsi="Times New Roman" w:cs="Times New Roman"/>
              <w:sz w:val="44"/>
              <w:szCs w:val="44"/>
            </w:rPr>
            <w:t>Проектирование электронных устройств на основе печатного монтажа</w:t>
          </w:r>
        </w:p>
        <w:p w14:paraId="46D6612D" w14:textId="77777777" w:rsidR="002440EA" w:rsidRPr="00A204BB" w:rsidRDefault="00630C83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295AC6BA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A869D12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9448AAA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5886E68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E004CAC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C8A217F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A33FC20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75C1C2E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3B218A2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A74D3C6" w14:textId="19743ABD" w:rsidR="002440EA" w:rsidRPr="006D25ED" w:rsidRDefault="002440EA" w:rsidP="006D25ED">
      <w:pPr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14:paraId="7EED30D0" w14:textId="77777777" w:rsidR="002440EA" w:rsidRPr="00A204BB" w:rsidRDefault="002440EA" w:rsidP="002440EA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3" w:name="_Toc151807423"/>
      <w:r>
        <w:rPr>
          <w:rFonts w:ascii="Times New Roman" w:hAnsi="Times New Roman"/>
          <w:color w:val="auto"/>
          <w:sz w:val="28"/>
          <w:szCs w:val="28"/>
        </w:rPr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ВВЕДЕНИЕ</w:t>
      </w:r>
      <w:bookmarkEnd w:id="23"/>
    </w:p>
    <w:p w14:paraId="6C768C41" w14:textId="77777777" w:rsidR="002440EA" w:rsidRPr="00E72677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Для выполнения задания конкурсантам необходимо произвести проектирование </w:t>
      </w:r>
      <w:r>
        <w:rPr>
          <w:rFonts w:ascii="Times New Roman" w:hAnsi="Times New Roman" w:cs="Times New Roman"/>
          <w:sz w:val="28"/>
          <w:szCs w:val="28"/>
        </w:rPr>
        <w:t xml:space="preserve">двухсторонней </w:t>
      </w:r>
      <w:r w:rsidRPr="00E72677">
        <w:rPr>
          <w:rFonts w:ascii="Times New Roman" w:hAnsi="Times New Roman" w:cs="Times New Roman"/>
          <w:sz w:val="28"/>
          <w:szCs w:val="28"/>
        </w:rPr>
        <w:t>печатной платы</w:t>
      </w:r>
      <w:r>
        <w:rPr>
          <w:rFonts w:ascii="Times New Roman" w:hAnsi="Times New Roman" w:cs="Times New Roman"/>
          <w:sz w:val="28"/>
          <w:szCs w:val="28"/>
        </w:rPr>
        <w:t xml:space="preserve"> (ПП) с маской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шелкографией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Pr="00E72677">
        <w:rPr>
          <w:rFonts w:ascii="Times New Roman" w:hAnsi="Times New Roman" w:cs="Times New Roman"/>
          <w:sz w:val="28"/>
          <w:szCs w:val="28"/>
        </w:rPr>
        <w:t xml:space="preserve"> пакет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2677">
        <w:rPr>
          <w:rFonts w:ascii="Times New Roman" w:hAnsi="Times New Roman" w:cs="Times New Roman"/>
          <w:sz w:val="28"/>
          <w:szCs w:val="28"/>
        </w:rPr>
        <w:t xml:space="preserve"> программного обеспечения. </w:t>
      </w:r>
      <w:r>
        <w:rPr>
          <w:rFonts w:ascii="Times New Roman" w:hAnsi="Times New Roman" w:cs="Times New Roman"/>
          <w:sz w:val="28"/>
          <w:szCs w:val="28"/>
        </w:rPr>
        <w:t xml:space="preserve">Результатам работы являются файлы проекта, схема устройства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3749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374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sheet</w:t>
      </w:r>
      <w:r w:rsidRPr="0037495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ы на используемые компоненты,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элементов на устройство.</w:t>
      </w:r>
    </w:p>
    <w:p w14:paraId="1AEF7AA6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hAnsi="Times New Roman" w:cs="Times New Roman"/>
          <w:sz w:val="28"/>
          <w:szCs w:val="28"/>
        </w:rPr>
        <w:t>предоставляется</w:t>
      </w:r>
      <w:r w:rsidRPr="00E7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готовый проект с завершенной принципиальной схемой и компонентами на печатной плате </w:t>
      </w:r>
      <w:proofErr w:type="spellStart"/>
      <w:r w:rsidRPr="00C50F91">
        <w:rPr>
          <w:rFonts w:ascii="Times New Roman" w:hAnsi="Times New Roman" w:cs="Times New Roman"/>
          <w:sz w:val="28"/>
          <w:szCs w:val="28"/>
        </w:rPr>
        <w:t>SMDTapeCounterTHTProject.json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040EE78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Спроектируйте размещение радиоэлементов и разводку проводников двухсторонней печатной платы на основе </w:t>
      </w:r>
      <w:r>
        <w:rPr>
          <w:rFonts w:ascii="Times New Roman" w:hAnsi="Times New Roman" w:cs="Times New Roman"/>
          <w:sz w:val="28"/>
          <w:szCs w:val="28"/>
        </w:rPr>
        <w:t>технологических, электрических и конструктивных требований.</w:t>
      </w:r>
    </w:p>
    <w:p w14:paraId="06096C55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8D9A5F" w14:textId="77777777" w:rsidR="002440EA" w:rsidRPr="00C50F91" w:rsidRDefault="002440EA" w:rsidP="002440EA">
      <w:pPr>
        <w:pStyle w:val="-1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24" w:name="_Toc151807424"/>
      <w:r w:rsidRPr="00C50F9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2. </w:t>
      </w:r>
      <w:bookmarkStart w:id="25" w:name="_Toc150718003"/>
      <w:r w:rsidRPr="00C50F91"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>ТЕХНОЛОГИЧЕСКИЕ ТРЕБОВАНИЯ К ПЕЧАТНОЙ ПЛАТЕ</w:t>
      </w:r>
      <w:bookmarkEnd w:id="24"/>
      <w:bookmarkEnd w:id="25"/>
    </w:p>
    <w:p w14:paraId="7D680FC4" w14:textId="77777777" w:rsidR="002440EA" w:rsidRPr="00E72677" w:rsidRDefault="002440EA" w:rsidP="002440E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Произведите </w:t>
      </w:r>
      <w:r>
        <w:rPr>
          <w:rFonts w:ascii="Times New Roman" w:hAnsi="Times New Roman" w:cs="Times New Roman"/>
          <w:sz w:val="28"/>
          <w:szCs w:val="28"/>
        </w:rPr>
        <w:t>трассировку печатной платы с учетом следующих технологических требований</w:t>
      </w:r>
      <w:r w:rsidRPr="00E72677">
        <w:rPr>
          <w:rFonts w:ascii="Times New Roman" w:hAnsi="Times New Roman" w:cs="Times New Roman"/>
          <w:sz w:val="28"/>
          <w:szCs w:val="28"/>
        </w:rPr>
        <w:t>:</w:t>
      </w:r>
    </w:p>
    <w:p w14:paraId="1C31C991" w14:textId="77777777" w:rsidR="002440EA" w:rsidRPr="001B1A6F" w:rsidRDefault="002440EA" w:rsidP="002440EA">
      <w:pPr>
        <w:pStyle w:val="aff1"/>
        <w:numPr>
          <w:ilvl w:val="0"/>
          <w:numId w:val="34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1B1A6F">
        <w:rPr>
          <w:rFonts w:ascii="Times New Roman" w:hAnsi="Times New Roman"/>
          <w:sz w:val="28"/>
          <w:szCs w:val="28"/>
        </w:rPr>
        <w:t>минимальная ширина проводников 0,</w:t>
      </w:r>
      <w:r>
        <w:rPr>
          <w:rFonts w:ascii="Times New Roman" w:hAnsi="Times New Roman"/>
          <w:sz w:val="28"/>
          <w:szCs w:val="28"/>
        </w:rPr>
        <w:t>3</w:t>
      </w:r>
      <w:r w:rsidRPr="001B1A6F">
        <w:rPr>
          <w:rFonts w:ascii="Times New Roman" w:hAnsi="Times New Roman"/>
          <w:sz w:val="28"/>
          <w:szCs w:val="28"/>
        </w:rPr>
        <w:t xml:space="preserve"> мм;</w:t>
      </w:r>
    </w:p>
    <w:p w14:paraId="3D0E80CA" w14:textId="77777777" w:rsidR="002440EA" w:rsidRPr="001B1A6F" w:rsidRDefault="002440EA" w:rsidP="002440EA">
      <w:pPr>
        <w:pStyle w:val="aff1"/>
        <w:numPr>
          <w:ilvl w:val="0"/>
          <w:numId w:val="34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1B1A6F">
        <w:rPr>
          <w:rFonts w:ascii="Times New Roman" w:hAnsi="Times New Roman"/>
          <w:sz w:val="28"/>
          <w:szCs w:val="28"/>
        </w:rPr>
        <w:t>минимальный зазор между элементами печатного монтажа 0,</w:t>
      </w:r>
      <w:r>
        <w:rPr>
          <w:rFonts w:ascii="Times New Roman" w:hAnsi="Times New Roman"/>
          <w:sz w:val="28"/>
          <w:szCs w:val="28"/>
        </w:rPr>
        <w:t>3</w:t>
      </w:r>
      <w:r w:rsidRPr="001B1A6F">
        <w:rPr>
          <w:rFonts w:ascii="Times New Roman" w:hAnsi="Times New Roman"/>
          <w:sz w:val="28"/>
          <w:szCs w:val="28"/>
        </w:rPr>
        <w:t xml:space="preserve"> мм;</w:t>
      </w:r>
    </w:p>
    <w:p w14:paraId="706F994D" w14:textId="77777777" w:rsidR="002440EA" w:rsidRPr="001B1A6F" w:rsidRDefault="002440EA" w:rsidP="002440EA">
      <w:pPr>
        <w:pStyle w:val="aff1"/>
        <w:numPr>
          <w:ilvl w:val="0"/>
          <w:numId w:val="34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1B1A6F">
        <w:rPr>
          <w:rFonts w:ascii="Times New Roman" w:hAnsi="Times New Roman"/>
          <w:sz w:val="28"/>
          <w:szCs w:val="28"/>
        </w:rPr>
        <w:t xml:space="preserve">минимальный диаметр </w:t>
      </w:r>
      <w:proofErr w:type="spellStart"/>
      <w:r w:rsidRPr="001B1A6F">
        <w:rPr>
          <w:rFonts w:ascii="Times New Roman" w:hAnsi="Times New Roman"/>
          <w:sz w:val="28"/>
          <w:szCs w:val="28"/>
        </w:rPr>
        <w:t>метализированного</w:t>
      </w:r>
      <w:proofErr w:type="spellEnd"/>
      <w:r w:rsidRPr="001B1A6F">
        <w:rPr>
          <w:rFonts w:ascii="Times New Roman" w:hAnsi="Times New Roman"/>
          <w:sz w:val="28"/>
          <w:szCs w:val="28"/>
        </w:rPr>
        <w:t xml:space="preserve"> отверстия 0,</w:t>
      </w:r>
      <w:r>
        <w:rPr>
          <w:rFonts w:ascii="Times New Roman" w:hAnsi="Times New Roman"/>
          <w:sz w:val="28"/>
          <w:szCs w:val="28"/>
        </w:rPr>
        <w:t>6</w:t>
      </w:r>
      <w:r w:rsidRPr="001B1A6F">
        <w:rPr>
          <w:rFonts w:ascii="Times New Roman" w:hAnsi="Times New Roman"/>
          <w:sz w:val="28"/>
          <w:szCs w:val="28"/>
        </w:rPr>
        <w:t xml:space="preserve"> мм</w:t>
      </w:r>
      <w:r w:rsidRPr="0009239B">
        <w:rPr>
          <w:rFonts w:ascii="Times New Roman" w:hAnsi="Times New Roman"/>
          <w:sz w:val="28"/>
          <w:szCs w:val="28"/>
        </w:rPr>
        <w:t>;</w:t>
      </w:r>
    </w:p>
    <w:p w14:paraId="04590999" w14:textId="77777777" w:rsidR="002440EA" w:rsidRPr="001B1A6F" w:rsidRDefault="002440EA" w:rsidP="002440EA">
      <w:pPr>
        <w:pStyle w:val="aff1"/>
        <w:numPr>
          <w:ilvl w:val="0"/>
          <w:numId w:val="34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1B1A6F">
        <w:rPr>
          <w:rFonts w:ascii="Times New Roman" w:hAnsi="Times New Roman"/>
          <w:sz w:val="28"/>
          <w:szCs w:val="28"/>
        </w:rPr>
        <w:t>минимальная разница между диаметром контактной площадки и диаметром отверстия</w:t>
      </w:r>
      <w:r w:rsidRPr="002D31E2">
        <w:t xml:space="preserve"> </w:t>
      </w:r>
      <w:r w:rsidRPr="001B1A6F">
        <w:rPr>
          <w:rFonts w:ascii="Times New Roman" w:hAnsi="Times New Roman"/>
          <w:sz w:val="28"/>
          <w:szCs w:val="28"/>
        </w:rPr>
        <w:t>0,4 мм</w:t>
      </w:r>
      <w:r w:rsidRPr="0009239B">
        <w:rPr>
          <w:rFonts w:ascii="Times New Roman" w:hAnsi="Times New Roman"/>
          <w:sz w:val="28"/>
          <w:szCs w:val="28"/>
        </w:rPr>
        <w:t>;</w:t>
      </w:r>
    </w:p>
    <w:p w14:paraId="66D1F857" w14:textId="77777777" w:rsidR="002440EA" w:rsidRDefault="002440EA" w:rsidP="002440EA">
      <w:pPr>
        <w:pStyle w:val="aff1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906">
        <w:rPr>
          <w:rFonts w:ascii="Times New Roman" w:hAnsi="Times New Roman"/>
          <w:sz w:val="28"/>
          <w:szCs w:val="28"/>
        </w:rPr>
        <w:t>минимальное расстояние между краем печатной платы и элементом печатного монтажа 0,3 мм;</w:t>
      </w:r>
    </w:p>
    <w:p w14:paraId="2030FF91" w14:textId="77777777" w:rsidR="002440EA" w:rsidRDefault="002440EA" w:rsidP="002440EA">
      <w:pPr>
        <w:pStyle w:val="aff1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906">
        <w:rPr>
          <w:rFonts w:ascii="Times New Roman" w:hAnsi="Times New Roman"/>
          <w:sz w:val="28"/>
          <w:szCs w:val="28"/>
        </w:rPr>
        <w:t>минимальное расстояние между краем печатной платы и электронным компонентом 0,3 мм.</w:t>
      </w:r>
    </w:p>
    <w:p w14:paraId="12C92EFA" w14:textId="77777777" w:rsidR="002440EA" w:rsidRDefault="002440EA" w:rsidP="00244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B1BE35E" w14:textId="77777777" w:rsidR="002440EA" w:rsidRPr="00C50F91" w:rsidRDefault="002440EA" w:rsidP="002440EA">
      <w:pPr>
        <w:pStyle w:val="-1"/>
        <w:ind w:firstLine="851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26" w:name="_Toc151807425"/>
      <w:r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>3. ЭЛЕТРИЧЕСКИЕ</w:t>
      </w:r>
      <w:r w:rsidRPr="00C50F91"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 xml:space="preserve"> ТРЕБОВАНИЯ К ПЕЧАТНОЙ ПЛАТЕ</w:t>
      </w:r>
      <w:bookmarkEnd w:id="26"/>
    </w:p>
    <w:p w14:paraId="07EE6FFC" w14:textId="77777777" w:rsidR="002440EA" w:rsidRDefault="002440EA" w:rsidP="002440EA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проектировании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учтите следующие электрические требования</w:t>
      </w:r>
      <w:r w:rsidRPr="001B1A6F">
        <w:rPr>
          <w:rFonts w:ascii="Times New Roman" w:hAnsi="Times New Roman" w:cs="Times New Roman"/>
          <w:sz w:val="28"/>
          <w:szCs w:val="28"/>
        </w:rPr>
        <w:t>:</w:t>
      </w:r>
    </w:p>
    <w:p w14:paraId="614ABA10" w14:textId="77777777" w:rsidR="002440EA" w:rsidRDefault="002440EA" w:rsidP="002440EA">
      <w:pPr>
        <w:pStyle w:val="aff1"/>
        <w:numPr>
          <w:ilvl w:val="0"/>
          <w:numId w:val="35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линий питания (</w:t>
      </w:r>
      <w:r>
        <w:rPr>
          <w:rFonts w:ascii="Times New Roman" w:hAnsi="Times New Roman"/>
          <w:sz w:val="28"/>
          <w:szCs w:val="28"/>
          <w:lang w:val="en-US"/>
        </w:rPr>
        <w:t>GND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VCC</w:t>
      </w:r>
      <w:r>
        <w:rPr>
          <w:rFonts w:ascii="Times New Roman" w:hAnsi="Times New Roman"/>
          <w:sz w:val="28"/>
          <w:szCs w:val="28"/>
        </w:rPr>
        <w:t>) не менее 0,6мм</w:t>
      </w:r>
      <w:r w:rsidRPr="008C5970">
        <w:rPr>
          <w:rFonts w:ascii="Times New Roman" w:hAnsi="Times New Roman"/>
          <w:sz w:val="28"/>
          <w:szCs w:val="28"/>
        </w:rPr>
        <w:t>;</w:t>
      </w:r>
    </w:p>
    <w:p w14:paraId="0AD0D567" w14:textId="77777777" w:rsidR="002440EA" w:rsidRDefault="002440EA" w:rsidP="002440EA">
      <w:pPr>
        <w:pStyle w:val="aff1"/>
        <w:numPr>
          <w:ilvl w:val="0"/>
          <w:numId w:val="35"/>
        </w:numPr>
        <w:spacing w:after="160" w:line="360" w:lineRule="auto"/>
        <w:ind w:hanging="295"/>
        <w:jc w:val="both"/>
        <w:rPr>
          <w:rFonts w:ascii="Times New Roman" w:hAnsi="Times New Roman"/>
          <w:sz w:val="28"/>
          <w:szCs w:val="28"/>
        </w:rPr>
      </w:pPr>
      <w:r w:rsidRPr="00780057">
        <w:rPr>
          <w:rFonts w:ascii="Times New Roman" w:hAnsi="Times New Roman"/>
          <w:sz w:val="28"/>
          <w:szCs w:val="28"/>
        </w:rPr>
        <w:t>переходные отверстия должны быть закрыты маской;</w:t>
      </w:r>
    </w:p>
    <w:p w14:paraId="08977EE1" w14:textId="77777777" w:rsidR="002440EA" w:rsidRDefault="002440EA" w:rsidP="002440EA">
      <w:pPr>
        <w:pStyle w:val="aff1"/>
        <w:numPr>
          <w:ilvl w:val="0"/>
          <w:numId w:val="35"/>
        </w:numPr>
        <w:spacing w:after="160" w:line="360" w:lineRule="auto"/>
        <w:ind w:hanging="295"/>
        <w:jc w:val="both"/>
        <w:rPr>
          <w:rFonts w:ascii="Times New Roman" w:hAnsi="Times New Roman"/>
          <w:sz w:val="28"/>
          <w:szCs w:val="28"/>
        </w:rPr>
      </w:pPr>
      <w:r w:rsidRPr="00780057">
        <w:rPr>
          <w:rFonts w:ascii="Times New Roman" w:hAnsi="Times New Roman"/>
          <w:sz w:val="28"/>
          <w:szCs w:val="28"/>
        </w:rPr>
        <w:t>трассировка печатных проводников должна быть горизонтальная, вертикальная и под углом 45°;</w:t>
      </w:r>
    </w:p>
    <w:p w14:paraId="36EB2287" w14:textId="77777777" w:rsidR="002440EA" w:rsidRDefault="002440EA" w:rsidP="002440EA">
      <w:pPr>
        <w:pStyle w:val="aff1"/>
        <w:numPr>
          <w:ilvl w:val="0"/>
          <w:numId w:val="35"/>
        </w:numPr>
        <w:spacing w:after="160" w:line="360" w:lineRule="auto"/>
        <w:ind w:hanging="295"/>
        <w:jc w:val="both"/>
        <w:rPr>
          <w:rFonts w:ascii="Times New Roman" w:hAnsi="Times New Roman"/>
          <w:sz w:val="28"/>
          <w:szCs w:val="28"/>
        </w:rPr>
      </w:pPr>
      <w:r w:rsidRPr="00780057">
        <w:rPr>
          <w:rFonts w:ascii="Times New Roman" w:hAnsi="Times New Roman"/>
          <w:sz w:val="28"/>
          <w:szCs w:val="28"/>
        </w:rPr>
        <w:t>соединение проводников между собой только под углом 90°;</w:t>
      </w:r>
    </w:p>
    <w:p w14:paraId="759875FF" w14:textId="77777777" w:rsidR="002440EA" w:rsidRPr="0057310A" w:rsidRDefault="002440EA" w:rsidP="002440EA">
      <w:pPr>
        <w:pStyle w:val="aff1"/>
        <w:numPr>
          <w:ilvl w:val="0"/>
          <w:numId w:val="35"/>
        </w:numPr>
        <w:spacing w:after="160" w:line="360" w:lineRule="auto"/>
        <w:ind w:hanging="2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нижняя сторона печатной платы должна быть закрыта полигоном, подключенным к цепи </w:t>
      </w:r>
      <w:r>
        <w:rPr>
          <w:rFonts w:ascii="Times New Roman" w:hAnsi="Times New Roman"/>
          <w:sz w:val="28"/>
          <w:szCs w:val="28"/>
          <w:lang w:val="en-US"/>
        </w:rPr>
        <w:t>GND</w:t>
      </w:r>
      <w:r>
        <w:rPr>
          <w:rFonts w:ascii="Times New Roman" w:hAnsi="Times New Roman"/>
          <w:sz w:val="28"/>
          <w:szCs w:val="28"/>
        </w:rPr>
        <w:t>. Полигон не должен иметь неподключенных частей.</w:t>
      </w:r>
    </w:p>
    <w:p w14:paraId="74F3B97C" w14:textId="77777777" w:rsidR="002440EA" w:rsidRPr="0057310A" w:rsidRDefault="002440EA" w:rsidP="002440EA">
      <w:pPr>
        <w:pStyle w:val="-1"/>
        <w:ind w:firstLine="851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27" w:name="_Toc151807426"/>
      <w:r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>4. КОНСТРУКТИВНЫЕ ТРЕБОВАНИЯ К ПЕЧАТНОЙ ПЛАТЕ</w:t>
      </w:r>
      <w:bookmarkEnd w:id="27"/>
    </w:p>
    <w:p w14:paraId="451FC202" w14:textId="77777777" w:rsidR="002440EA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Плата должна иметь форму и крепежные отверстия в соответствии с рисунком.</w:t>
      </w:r>
    </w:p>
    <w:p w14:paraId="6E629938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выводные компоненты должны располагаться на лицевой части печатной платы. Все </w:t>
      </w:r>
      <w:r>
        <w:rPr>
          <w:rFonts w:ascii="Times New Roman" w:hAnsi="Times New Roman"/>
          <w:sz w:val="28"/>
          <w:szCs w:val="28"/>
          <w:lang w:val="en-US"/>
        </w:rPr>
        <w:t>SMD</w:t>
      </w:r>
      <w:r>
        <w:rPr>
          <w:rFonts w:ascii="Times New Roman" w:hAnsi="Times New Roman"/>
          <w:sz w:val="28"/>
          <w:szCs w:val="28"/>
        </w:rPr>
        <w:t>-компоненты должны располагаться на обратной стороне печатной платы. Центр системы координат проект должен находиться в центре печатной платы.</w:t>
      </w:r>
    </w:p>
    <w:p w14:paraId="579CF905" w14:textId="77777777" w:rsidR="002440EA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Семисегментные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индикаторы </w:t>
      </w:r>
      <w:r>
        <w:rPr>
          <w:rFonts w:ascii="Times New Roman" w:hAnsi="Times New Roman"/>
          <w:sz w:val="28"/>
          <w:szCs w:val="28"/>
          <w:lang w:val="en-US"/>
        </w:rPr>
        <w:t>HG</w:t>
      </w:r>
      <w:r w:rsidRPr="008E4D25">
        <w:rPr>
          <w:rFonts w:ascii="Times New Roman" w:hAnsi="Times New Roman"/>
          <w:sz w:val="28"/>
          <w:szCs w:val="28"/>
        </w:rPr>
        <w:t>1-</w:t>
      </w:r>
      <w:r>
        <w:rPr>
          <w:rFonts w:ascii="Times New Roman" w:hAnsi="Times New Roman"/>
          <w:sz w:val="28"/>
          <w:szCs w:val="28"/>
          <w:lang w:val="en-US"/>
        </w:rPr>
        <w:t>HG</w:t>
      </w:r>
      <w:r w:rsidRPr="008E4D25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выполнены в виде библиотечных компонентов. Расположение центров индикаторов показано на рисунке. Индикаторы </w:t>
      </w:r>
      <w:r>
        <w:rPr>
          <w:rFonts w:ascii="Times New Roman" w:hAnsi="Times New Roman"/>
          <w:sz w:val="28"/>
          <w:szCs w:val="28"/>
          <w:lang w:val="en-US"/>
        </w:rPr>
        <w:t>HG</w:t>
      </w:r>
      <w:r w:rsidRPr="00334731">
        <w:rPr>
          <w:rFonts w:ascii="Times New Roman" w:hAnsi="Times New Roman"/>
          <w:sz w:val="28"/>
          <w:szCs w:val="28"/>
        </w:rPr>
        <w:t>1-</w:t>
      </w:r>
      <w:r>
        <w:rPr>
          <w:rFonts w:ascii="Times New Roman" w:hAnsi="Times New Roman"/>
          <w:sz w:val="28"/>
          <w:szCs w:val="28"/>
          <w:lang w:val="en-US"/>
        </w:rPr>
        <w:t>HG</w:t>
      </w:r>
      <w:r w:rsidRPr="00334731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необходимо расположить таким образом, чтобы старший разряд числа был слева, а младший справа.</w:t>
      </w:r>
    </w:p>
    <w:p w14:paraId="3C0A2270" w14:textId="77777777" w:rsidR="002440EA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Светодиоды слева от </w:t>
      </w:r>
      <w:proofErr w:type="spellStart"/>
      <w:r>
        <w:rPr>
          <w:rFonts w:ascii="Times New Roman" w:hAnsi="Times New Roman"/>
          <w:sz w:val="28"/>
          <w:szCs w:val="28"/>
        </w:rPr>
        <w:t>семисегментных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индикаторов служат для индикации </w:t>
      </w:r>
      <w:r w:rsidRPr="0033473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тысяч</w:t>
      </w:r>
      <w:r w:rsidRPr="0033473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при счете и должны быть расположены так, как показано на рисунке. Порядок расположения светодиодов следует расположить таким образом, чтобы старший разряд  был сверху, а младший снизу.</w:t>
      </w:r>
    </w:p>
    <w:p w14:paraId="6BD7F28F" w14:textId="77777777" w:rsidR="002440EA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Также расположите с соблюдением размеров </w:t>
      </w:r>
      <w:proofErr w:type="spellStart"/>
      <w:r>
        <w:rPr>
          <w:rFonts w:ascii="Times New Roman" w:hAnsi="Times New Roman"/>
          <w:sz w:val="28"/>
          <w:szCs w:val="28"/>
        </w:rPr>
        <w:t>оптопару</w:t>
      </w:r>
      <w:proofErr w:type="spellEnd"/>
      <w:r>
        <w:rPr>
          <w:rFonts w:ascii="Times New Roman" w:hAnsi="Times New Roman"/>
          <w:sz w:val="28"/>
          <w:szCs w:val="28"/>
        </w:rPr>
        <w:t>, клемму питания, кнопки питания, сброса и переключения режимов с их индикаторами.</w:t>
      </w:r>
    </w:p>
    <w:p w14:paraId="568149EA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разместите позиционные обозначения компонентов на двух сторонах печатной платы. Размер шрифта должен иметь фактическую высоту не менее 1,8мм.</w:t>
      </w:r>
    </w:p>
    <w:p w14:paraId="38FD7A7D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Разъем питания должен иметь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маркировки полярности подключения питающих проводов. Кнопка </w:t>
      </w:r>
      <w:r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5731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светодиод </w:t>
      </w:r>
      <w:r>
        <w:rPr>
          <w:rFonts w:ascii="Times New Roman" w:hAnsi="Times New Roman" w:cs="Times New Roman"/>
          <w:sz w:val="28"/>
          <w:szCs w:val="28"/>
          <w:lang w:val="en-US"/>
        </w:rPr>
        <w:t>HL</w:t>
      </w:r>
      <w:r w:rsidRPr="0057310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должны иметь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подпись </w:t>
      </w:r>
      <w:r w:rsidRPr="005731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SETTING</w:t>
      </w:r>
      <w:r w:rsidRPr="0057310A">
        <w:rPr>
          <w:rFonts w:ascii="Times New Roman" w:hAnsi="Times New Roman" w:cs="Times New Roman"/>
          <w:sz w:val="28"/>
          <w:szCs w:val="28"/>
        </w:rPr>
        <w:t xml:space="preserve">”. </w:t>
      </w: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57310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светодиод </w:t>
      </w:r>
      <w:r>
        <w:rPr>
          <w:rFonts w:ascii="Times New Roman" w:hAnsi="Times New Roman" w:cs="Times New Roman"/>
          <w:sz w:val="28"/>
          <w:szCs w:val="28"/>
          <w:lang w:val="en-US"/>
        </w:rPr>
        <w:t>HL</w:t>
      </w:r>
      <w:r w:rsidRPr="0057310A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должны иметь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подпись </w:t>
      </w:r>
      <w:r w:rsidRPr="005731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57310A">
        <w:rPr>
          <w:rFonts w:ascii="Times New Roman" w:hAnsi="Times New Roman" w:cs="Times New Roman"/>
          <w:sz w:val="28"/>
          <w:szCs w:val="28"/>
        </w:rPr>
        <w:t xml:space="preserve">”. </w:t>
      </w: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hAnsi="Times New Roman" w:cs="Times New Roman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sz w:val="28"/>
          <w:szCs w:val="28"/>
        </w:rPr>
        <w:t xml:space="preserve">3 должна иметь подпись </w:t>
      </w:r>
      <w:r w:rsidRPr="005731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RES</w:t>
      </w:r>
      <w:r w:rsidRPr="0057310A">
        <w:rPr>
          <w:rFonts w:ascii="Times New Roman" w:hAnsi="Times New Roman" w:cs="Times New Roman"/>
          <w:sz w:val="28"/>
          <w:szCs w:val="28"/>
        </w:rPr>
        <w:t>”.</w:t>
      </w:r>
    </w:p>
    <w:p w14:paraId="6F50D723" w14:textId="77777777" w:rsidR="002440EA" w:rsidRPr="0057310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лицевой стороне печатной платы в слое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обратной стороне печатной платы в слое меди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свою фамилию на латинице. </w:t>
      </w:r>
    </w:p>
    <w:p w14:paraId="0B5A4FBB" w14:textId="77777777" w:rsidR="002440EA" w:rsidRPr="008C2274" w:rsidRDefault="002440EA" w:rsidP="002440EA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C227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Все проводники на лицевой стороне печатной платы должны быть строго прямыми. Не допускается переход сигналов с нижнего слоя на верхний </w:t>
      </w:r>
      <w:proofErr w:type="gramStart"/>
      <w:r w:rsidRPr="008C22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proofErr w:type="gramEnd"/>
      <w:r w:rsidRPr="008C227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наоборот через выводы компонентов. То есть плата должна иметь возможность быть изготовленной в одностороннем варианте с перемычками на верхнем слое печатной платы.</w:t>
      </w:r>
    </w:p>
    <w:p w14:paraId="22B16FB5" w14:textId="77777777" w:rsidR="002440EA" w:rsidRDefault="002440EA" w:rsidP="002440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95C68" wp14:editId="3C1AB3D5">
            <wp:extent cx="6111240" cy="5417820"/>
            <wp:effectExtent l="0" t="0" r="3810" b="0"/>
            <wp:docPr id="7179" name="Рисунок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4421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9D6380" w14:textId="77777777" w:rsidR="002440EA" w:rsidRPr="00D83E4E" w:rsidRDefault="002440EA" w:rsidP="002440EA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8" w:name="_Toc151807427"/>
      <w:r w:rsidRPr="00D83E4E">
        <w:rPr>
          <w:rFonts w:ascii="Times New Roman" w:hAnsi="Times New Roman"/>
          <w:color w:val="auto"/>
          <w:sz w:val="28"/>
          <w:szCs w:val="28"/>
        </w:rPr>
        <w:t xml:space="preserve">3. </w:t>
      </w:r>
      <w:r>
        <w:rPr>
          <w:rFonts w:ascii="Times New Roman" w:hAnsi="Times New Roman"/>
          <w:color w:val="auto"/>
          <w:sz w:val="28"/>
          <w:szCs w:val="28"/>
        </w:rPr>
        <w:t>РЕЗУЛЬТАТЫ</w:t>
      </w:r>
      <w:bookmarkEnd w:id="28"/>
    </w:p>
    <w:p w14:paraId="77FF2A92" w14:textId="77777777" w:rsidR="002440EA" w:rsidRDefault="002440EA" w:rsidP="002440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проверки предоставьте архив с именем, </w:t>
      </w:r>
      <w:r>
        <w:rPr>
          <w:rFonts w:ascii="Times New Roman" w:hAnsi="Times New Roman"/>
          <w:sz w:val="28"/>
          <w:szCs w:val="28"/>
        </w:rPr>
        <w:t xml:space="preserve">содержащим фамилию, номер рабочего места и номер модуля  (например </w:t>
      </w:r>
      <w:r w:rsidRPr="000E7787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Иванов_1</w:t>
      </w:r>
      <w:proofErr w:type="gramStart"/>
      <w:r>
        <w:rPr>
          <w:rFonts w:ascii="Times New Roman" w:hAnsi="Times New Roman"/>
          <w:sz w:val="28"/>
          <w:szCs w:val="28"/>
        </w:rPr>
        <w:t>_Б</w:t>
      </w:r>
      <w:proofErr w:type="gramEnd"/>
      <w:r w:rsidRPr="000E7787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В архив должны быть упакованы следующие материалы</w:t>
      </w:r>
      <w:r w:rsidRPr="009C2D16">
        <w:rPr>
          <w:rFonts w:ascii="Times New Roman" w:hAnsi="Times New Roman" w:cs="Times New Roman"/>
          <w:sz w:val="28"/>
          <w:szCs w:val="28"/>
        </w:rPr>
        <w:t>:</w:t>
      </w:r>
    </w:p>
    <w:p w14:paraId="131113A9" w14:textId="77777777" w:rsidR="002440EA" w:rsidRPr="00062701" w:rsidRDefault="002440EA" w:rsidP="002440EA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62701">
        <w:rPr>
          <w:rFonts w:ascii="Times New Roman" w:hAnsi="Times New Roman"/>
          <w:sz w:val="28"/>
          <w:szCs w:val="28"/>
        </w:rPr>
        <w:t xml:space="preserve">Файл проекта в формате </w:t>
      </w:r>
      <w:r>
        <w:rPr>
          <w:rFonts w:ascii="Times New Roman" w:hAnsi="Times New Roman"/>
          <w:sz w:val="28"/>
          <w:szCs w:val="28"/>
        </w:rPr>
        <w:t>выбранной системы проектирования</w:t>
      </w:r>
    </w:p>
    <w:p w14:paraId="112BEE2C" w14:textId="77777777" w:rsidR="002440EA" w:rsidRPr="00062701" w:rsidRDefault="002440EA" w:rsidP="002440EA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62701">
        <w:rPr>
          <w:rFonts w:ascii="Times New Roman" w:hAnsi="Times New Roman"/>
          <w:bCs/>
          <w:sz w:val="28"/>
          <w:szCs w:val="28"/>
          <w:lang w:val="en-US"/>
        </w:rPr>
        <w:t>Gerber-</w:t>
      </w:r>
      <w:r w:rsidRPr="00062701">
        <w:rPr>
          <w:rFonts w:ascii="Times New Roman" w:hAnsi="Times New Roman"/>
          <w:bCs/>
          <w:sz w:val="28"/>
          <w:szCs w:val="28"/>
        </w:rPr>
        <w:t>файлы</w:t>
      </w:r>
      <w:r w:rsidRPr="00062701">
        <w:rPr>
          <w:rFonts w:ascii="Times New Roman" w:hAnsi="Times New Roman"/>
          <w:bCs/>
          <w:sz w:val="28"/>
          <w:szCs w:val="28"/>
          <w:lang w:val="en-US"/>
        </w:rPr>
        <w:t>:</w:t>
      </w:r>
    </w:p>
    <w:p w14:paraId="5D5CD52A" w14:textId="77777777" w:rsidR="002440EA" w:rsidRPr="0026065A" w:rsidRDefault="002440EA" w:rsidP="002440EA">
      <w:pPr>
        <w:pStyle w:val="aff1"/>
        <w:numPr>
          <w:ilvl w:val="0"/>
          <w:numId w:val="36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файл с границами печатной платы (</w:t>
      </w:r>
      <w:bookmarkStart w:id="29" w:name="_Hlk151807375"/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bookmarkEnd w:id="29"/>
      <w:proofErr w:type="spellEnd"/>
      <w:r w:rsidRPr="0026065A">
        <w:rPr>
          <w:rFonts w:ascii="Times New Roman" w:hAnsi="Times New Roman"/>
          <w:sz w:val="28"/>
          <w:szCs w:val="28"/>
        </w:rPr>
        <w:t>.GM1);</w:t>
      </w:r>
    </w:p>
    <w:p w14:paraId="4D6A9B87" w14:textId="77777777" w:rsidR="002440EA" w:rsidRPr="0026065A" w:rsidRDefault="002440EA" w:rsidP="002440EA">
      <w:pPr>
        <w:pStyle w:val="aff1"/>
        <w:numPr>
          <w:ilvl w:val="0"/>
          <w:numId w:val="36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файл с печатными проводниками снизу печатной платы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26065A">
        <w:rPr>
          <w:rFonts w:ascii="Times New Roman" w:hAnsi="Times New Roman"/>
          <w:sz w:val="28"/>
          <w:szCs w:val="28"/>
        </w:rPr>
        <w:t>.GBL);</w:t>
      </w:r>
    </w:p>
    <w:p w14:paraId="0DDD59C5" w14:textId="77777777" w:rsidR="002440EA" w:rsidRPr="0026065A" w:rsidRDefault="002440EA" w:rsidP="002440EA">
      <w:pPr>
        <w:pStyle w:val="aff1"/>
        <w:numPr>
          <w:ilvl w:val="0"/>
          <w:numId w:val="36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файл с печатными проводниками сверху печатной платы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26065A">
        <w:rPr>
          <w:rFonts w:ascii="Times New Roman" w:hAnsi="Times New Roman"/>
          <w:sz w:val="28"/>
          <w:szCs w:val="28"/>
        </w:rPr>
        <w:t>.GTL);</w:t>
      </w:r>
    </w:p>
    <w:p w14:paraId="7FC9983B" w14:textId="77777777" w:rsidR="002440EA" w:rsidRPr="0026065A" w:rsidRDefault="002440EA" w:rsidP="002440EA">
      <w:pPr>
        <w:pStyle w:val="aff1"/>
        <w:numPr>
          <w:ilvl w:val="0"/>
          <w:numId w:val="36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 xml:space="preserve">файл </w:t>
      </w:r>
      <w:proofErr w:type="spellStart"/>
      <w:r w:rsidRPr="0026065A">
        <w:rPr>
          <w:rFonts w:ascii="Times New Roman" w:hAnsi="Times New Roman"/>
          <w:sz w:val="28"/>
          <w:szCs w:val="28"/>
        </w:rPr>
        <w:t>шелкографии</w:t>
      </w:r>
      <w:proofErr w:type="spellEnd"/>
      <w:r w:rsidRPr="0026065A">
        <w:rPr>
          <w:rFonts w:ascii="Times New Roman" w:hAnsi="Times New Roman"/>
          <w:sz w:val="28"/>
          <w:szCs w:val="28"/>
        </w:rPr>
        <w:t xml:space="preserve"> снизу печатной платы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26065A">
        <w:rPr>
          <w:rFonts w:ascii="Times New Roman" w:hAnsi="Times New Roman"/>
          <w:sz w:val="28"/>
          <w:szCs w:val="28"/>
        </w:rPr>
        <w:t xml:space="preserve"> GBO);</w:t>
      </w:r>
    </w:p>
    <w:p w14:paraId="73E1FC14" w14:textId="77777777" w:rsidR="002440EA" w:rsidRPr="0026065A" w:rsidRDefault="002440EA" w:rsidP="002440EA">
      <w:pPr>
        <w:pStyle w:val="aff1"/>
        <w:numPr>
          <w:ilvl w:val="0"/>
          <w:numId w:val="36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 xml:space="preserve">файл </w:t>
      </w:r>
      <w:proofErr w:type="spellStart"/>
      <w:r w:rsidRPr="0026065A">
        <w:rPr>
          <w:rFonts w:ascii="Times New Roman" w:hAnsi="Times New Roman"/>
          <w:sz w:val="28"/>
          <w:szCs w:val="28"/>
        </w:rPr>
        <w:t>шелкографии</w:t>
      </w:r>
      <w:proofErr w:type="spellEnd"/>
      <w:r w:rsidRPr="0026065A">
        <w:rPr>
          <w:rFonts w:ascii="Times New Roman" w:hAnsi="Times New Roman"/>
          <w:sz w:val="28"/>
          <w:szCs w:val="28"/>
        </w:rPr>
        <w:t xml:space="preserve"> сверху печатной платы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26065A">
        <w:rPr>
          <w:rFonts w:ascii="Times New Roman" w:hAnsi="Times New Roman"/>
          <w:sz w:val="28"/>
          <w:szCs w:val="28"/>
        </w:rPr>
        <w:t>.GTO);</w:t>
      </w:r>
    </w:p>
    <w:p w14:paraId="3F9073CA" w14:textId="77777777" w:rsidR="002440EA" w:rsidRPr="0026065A" w:rsidRDefault="002440EA" w:rsidP="002440EA">
      <w:pPr>
        <w:pStyle w:val="aff1"/>
        <w:numPr>
          <w:ilvl w:val="0"/>
          <w:numId w:val="36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файл паяльной маски снизу печатной платы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26065A">
        <w:rPr>
          <w:rFonts w:ascii="Times New Roman" w:hAnsi="Times New Roman"/>
          <w:sz w:val="28"/>
          <w:szCs w:val="28"/>
        </w:rPr>
        <w:t>.GBS);</w:t>
      </w:r>
    </w:p>
    <w:p w14:paraId="23B6F536" w14:textId="77777777" w:rsidR="002440EA" w:rsidRPr="0026065A" w:rsidRDefault="002440EA" w:rsidP="002440EA">
      <w:pPr>
        <w:pStyle w:val="aff1"/>
        <w:numPr>
          <w:ilvl w:val="0"/>
          <w:numId w:val="36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файл паяльной маски сверху печатной платы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26065A">
        <w:rPr>
          <w:rFonts w:ascii="Times New Roman" w:hAnsi="Times New Roman"/>
          <w:sz w:val="28"/>
          <w:szCs w:val="28"/>
        </w:rPr>
        <w:t>.GTS);</w:t>
      </w:r>
    </w:p>
    <w:p w14:paraId="3CE9D084" w14:textId="77777777" w:rsidR="002440EA" w:rsidRPr="0026065A" w:rsidRDefault="002440EA" w:rsidP="002440EA">
      <w:pPr>
        <w:pStyle w:val="aff1"/>
        <w:numPr>
          <w:ilvl w:val="0"/>
          <w:numId w:val="36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файл сверловки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26065A">
        <w:rPr>
          <w:rFonts w:ascii="Times New Roman" w:hAnsi="Times New Roman"/>
          <w:sz w:val="28"/>
          <w:szCs w:val="28"/>
        </w:rPr>
        <w:t>.</w:t>
      </w:r>
      <w:proofErr w:type="spellStart"/>
      <w:r w:rsidRPr="0026065A">
        <w:rPr>
          <w:rFonts w:ascii="Times New Roman" w:hAnsi="Times New Roman"/>
          <w:sz w:val="28"/>
          <w:szCs w:val="28"/>
        </w:rPr>
        <w:t>drl</w:t>
      </w:r>
      <w:proofErr w:type="spellEnd"/>
      <w:r w:rsidRPr="0026065A">
        <w:rPr>
          <w:rFonts w:ascii="Times New Roman" w:hAnsi="Times New Roman"/>
          <w:sz w:val="28"/>
          <w:szCs w:val="28"/>
        </w:rPr>
        <w:t>) или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26065A">
        <w:rPr>
          <w:rFonts w:ascii="Times New Roman" w:hAnsi="Times New Roman"/>
          <w:sz w:val="28"/>
          <w:szCs w:val="28"/>
        </w:rPr>
        <w:t>.</w:t>
      </w:r>
      <w:proofErr w:type="spellStart"/>
      <w:r w:rsidRPr="0026065A">
        <w:rPr>
          <w:rFonts w:ascii="Times New Roman" w:hAnsi="Times New Roman"/>
          <w:sz w:val="28"/>
          <w:szCs w:val="28"/>
        </w:rPr>
        <w:t>txt</w:t>
      </w:r>
      <w:proofErr w:type="spellEnd"/>
      <w:r w:rsidRPr="0026065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70F11EC2" w14:textId="77777777" w:rsidR="002440EA" w:rsidRPr="0026065A" w:rsidRDefault="002440EA" w:rsidP="002440EA">
      <w:pPr>
        <w:pStyle w:val="aff1"/>
        <w:numPr>
          <w:ilvl w:val="0"/>
          <w:numId w:val="3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  <w:lang w:val="en-US"/>
        </w:rPr>
        <w:t>PDF</w:t>
      </w:r>
      <w:r w:rsidRPr="0026065A">
        <w:rPr>
          <w:rFonts w:ascii="Times New Roman" w:hAnsi="Times New Roman"/>
          <w:sz w:val="28"/>
          <w:szCs w:val="28"/>
        </w:rPr>
        <w:t>-файлы:</w:t>
      </w:r>
    </w:p>
    <w:p w14:paraId="6D35EB44" w14:textId="77777777" w:rsidR="002440EA" w:rsidRPr="0026065A" w:rsidRDefault="002440EA" w:rsidP="002440EA">
      <w:pPr>
        <w:pStyle w:val="aff1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рисунок печатных проводников сверху печатной платы и контур печатной платы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041B6A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  <w:lang w:val="en-US"/>
        </w:rPr>
        <w:t>Copper</w:t>
      </w:r>
      <w:r w:rsidRPr="00041B6A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Top</w:t>
      </w:r>
      <w:r w:rsidRPr="0026065A">
        <w:rPr>
          <w:rFonts w:ascii="Times New Roman" w:hAnsi="Times New Roman"/>
          <w:sz w:val="28"/>
          <w:szCs w:val="28"/>
        </w:rPr>
        <w:t>);</w:t>
      </w:r>
    </w:p>
    <w:p w14:paraId="488F7408" w14:textId="77777777" w:rsidR="002440EA" w:rsidRPr="0026065A" w:rsidRDefault="002440EA" w:rsidP="002440EA">
      <w:pPr>
        <w:pStyle w:val="aff1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рисунок печатных проводников снизу печатной платы в зеркальном отображении и контур печатной платы в зеркальном отображении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041B6A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  <w:lang w:val="en-US"/>
        </w:rPr>
        <w:t>Copper</w:t>
      </w:r>
      <w:r w:rsidRPr="00041B6A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Bottom</w:t>
      </w:r>
      <w:r w:rsidRPr="0026065A">
        <w:rPr>
          <w:rFonts w:ascii="Times New Roman" w:hAnsi="Times New Roman"/>
          <w:sz w:val="28"/>
          <w:szCs w:val="28"/>
        </w:rPr>
        <w:t>);</w:t>
      </w:r>
    </w:p>
    <w:p w14:paraId="42633923" w14:textId="77777777" w:rsidR="002440EA" w:rsidRPr="0026065A" w:rsidRDefault="002440EA" w:rsidP="002440EA">
      <w:pPr>
        <w:pStyle w:val="aff1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контур печатной платы и размещение компонентов на печатной плате сверху с нанесением позиционных обозначений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041B6A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  <w:lang w:val="en-US"/>
        </w:rPr>
        <w:t>Assemble</w:t>
      </w:r>
      <w:r w:rsidRPr="00041B6A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Top</w:t>
      </w:r>
      <w:r w:rsidRPr="0026065A">
        <w:rPr>
          <w:rFonts w:ascii="Times New Roman" w:hAnsi="Times New Roman"/>
          <w:sz w:val="28"/>
          <w:szCs w:val="28"/>
        </w:rPr>
        <w:t>);</w:t>
      </w:r>
    </w:p>
    <w:p w14:paraId="7393D292" w14:textId="77777777" w:rsidR="002440EA" w:rsidRPr="0026065A" w:rsidRDefault="002440EA" w:rsidP="002440EA">
      <w:pPr>
        <w:pStyle w:val="aff1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26065A">
        <w:rPr>
          <w:rFonts w:ascii="Times New Roman" w:hAnsi="Times New Roman"/>
          <w:sz w:val="28"/>
          <w:szCs w:val="28"/>
        </w:rPr>
        <w:t>контур печатной платы и размещение компонентов на печатной плате снизу с нанесением позиционных обозначений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SMDTapeCounter</w:t>
      </w:r>
      <w:proofErr w:type="spellEnd"/>
      <w:r w:rsidRPr="00041B6A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  <w:lang w:val="en-US"/>
        </w:rPr>
        <w:t>Assemble</w:t>
      </w:r>
      <w:r w:rsidRPr="00041B6A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Bottom</w:t>
      </w:r>
      <w:r w:rsidRPr="0026065A">
        <w:rPr>
          <w:rFonts w:ascii="Times New Roman" w:hAnsi="Times New Roman"/>
          <w:sz w:val="28"/>
          <w:szCs w:val="28"/>
        </w:rPr>
        <w:t>).</w:t>
      </w:r>
    </w:p>
    <w:p w14:paraId="7859A10D" w14:textId="6771D91A" w:rsidR="002440EA" w:rsidRDefault="002440EA">
      <w:pPr>
        <w:rPr>
          <w:rFonts w:ascii="Times New Roman" w:eastAsia="Arial Unicode MS" w:hAnsi="Times New Roman"/>
          <w:i/>
          <w:szCs w:val="28"/>
        </w:rPr>
      </w:pPr>
      <w:r>
        <w:rPr>
          <w:rFonts w:ascii="Times New Roman" w:eastAsia="Arial Unicode MS" w:hAnsi="Times New Roman"/>
          <w:i/>
          <w:szCs w:val="28"/>
        </w:rPr>
        <w:br w:type="page"/>
      </w:r>
    </w:p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2440EA" w14:paraId="0E79F713" w14:textId="77777777" w:rsidTr="00630C83">
        <w:tc>
          <w:tcPr>
            <w:tcW w:w="5670" w:type="dxa"/>
          </w:tcPr>
          <w:p w14:paraId="0C44BEF9" w14:textId="77777777" w:rsidR="002440EA" w:rsidRDefault="002440EA" w:rsidP="00630C83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54F9E070" wp14:editId="11240D8B">
                  <wp:extent cx="3343275" cy="1289099"/>
                  <wp:effectExtent l="0" t="0" r="0" b="6350"/>
                  <wp:docPr id="7180" name="Рисунок 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45F1373" w14:textId="77777777" w:rsidR="002440EA" w:rsidRDefault="002440EA" w:rsidP="00630C83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780854A3" w14:textId="77777777" w:rsidR="002440EA" w:rsidRDefault="002440EA" w:rsidP="002440EA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34195987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A3EF04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6156BC2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ED3BC54" w14:textId="77777777" w:rsidR="002440EA" w:rsidRPr="00A204BB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BECCDF7" w14:textId="77777777" w:rsidR="002440EA" w:rsidRPr="00A204BB" w:rsidRDefault="002440EA" w:rsidP="002440EA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36A64257" w14:textId="77777777" w:rsidR="002440EA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Pr="00470309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ЭЛЕКТРОНИКА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234BD3A2" w14:textId="77777777" w:rsidR="002440EA" w:rsidRPr="00282800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4"/>
              <w:szCs w:val="44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2F2853B5" wp14:editId="392001CC">
                <wp:simplePos x="0" y="0"/>
                <wp:positionH relativeFrom="column">
                  <wp:posOffset>2414270</wp:posOffset>
                </wp:positionH>
                <wp:positionV relativeFrom="paragraph">
                  <wp:posOffset>172720</wp:posOffset>
                </wp:positionV>
                <wp:extent cx="4079875" cy="3336925"/>
                <wp:effectExtent l="0" t="0" r="0" b="0"/>
                <wp:wrapNone/>
                <wp:docPr id="7181" name="Рисунок 71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9875" cy="333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140E2">
            <w:rPr>
              <w:rFonts w:ascii="Times New Roman" w:eastAsia="Arial Unicode MS" w:hAnsi="Times New Roman" w:cs="Times New Roman"/>
              <w:sz w:val="44"/>
              <w:szCs w:val="44"/>
            </w:rPr>
            <w:t>Модуль В</w:t>
          </w:r>
          <w:r>
            <w:rPr>
              <w:rFonts w:ascii="Times New Roman" w:eastAsia="Arial Unicode MS" w:hAnsi="Times New Roman" w:cs="Times New Roman"/>
              <w:sz w:val="44"/>
              <w:szCs w:val="44"/>
            </w:rPr>
            <w:t>.</w:t>
          </w:r>
          <w:r w:rsidRPr="00D140E2">
            <w:rPr>
              <w:rFonts w:ascii="Times New Roman" w:eastAsia="Arial Unicode MS" w:hAnsi="Times New Roman" w:cs="Times New Roman"/>
              <w:sz w:val="44"/>
              <w:szCs w:val="44"/>
            </w:rPr>
            <w:t xml:space="preserve"> Сборка электронных устройств</w:t>
          </w:r>
        </w:p>
        <w:p w14:paraId="2F02A107" w14:textId="77777777" w:rsidR="002440EA" w:rsidRPr="00A204BB" w:rsidRDefault="00630C83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12E865B5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8929443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A4EC16E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A5F72CD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AC3F425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A7A08D5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6B1A19A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7918310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45DC8DD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C803F8D" w14:textId="77777777" w:rsidR="002440EA" w:rsidRPr="00A204BB" w:rsidRDefault="002440EA" w:rsidP="002440EA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F12F225" w14:textId="77777777" w:rsidR="002440EA" w:rsidRPr="00A204BB" w:rsidRDefault="002440EA" w:rsidP="002440EA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r>
        <w:rPr>
          <w:rFonts w:ascii="Times New Roman" w:hAnsi="Times New Roman"/>
          <w:color w:val="auto"/>
          <w:sz w:val="28"/>
          <w:szCs w:val="28"/>
        </w:rPr>
        <w:t>ЗАДАНИЕ ДЛЯ УЧАСТНИКОВ</w:t>
      </w:r>
    </w:p>
    <w:p w14:paraId="54E03AD3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устройство в соответствии со сборочной документацией.</w:t>
      </w:r>
    </w:p>
    <w:p w14:paraId="393D9223" w14:textId="77777777" w:rsidR="002440EA" w:rsidRPr="0015682E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сборке учтите, что маска-кондуктор ленты устанавливается вплотную на поверхность печатной платы. Поэтому светодиоды также необходимо установить до упора на печатную плату.</w:t>
      </w:r>
    </w:p>
    <w:p w14:paraId="0A1C0842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Оптопара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устанавливается также до упора на печатную плату. Полярность установки требуется установить по документации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оптопару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24F">
        <w:rPr>
          <w:rFonts w:ascii="Times New Roman" w:hAnsi="Times New Roman" w:cs="Times New Roman"/>
          <w:sz w:val="28"/>
          <w:szCs w:val="28"/>
        </w:rPr>
        <w:t>GP1S097HCZOF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7580A6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Собранное устройство не нуждается в настройке.</w:t>
      </w:r>
    </w:p>
    <w:p w14:paraId="66D554BE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Подайте на устройство напряжение питания 5В.</w:t>
      </w:r>
    </w:p>
    <w:p w14:paraId="2120E15B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Убедитесь, что функции устройства работают согласно листу приемки работы.</w:t>
      </w:r>
    </w:p>
    <w:p w14:paraId="05721BDB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устройство для демонстрации.</w:t>
      </w:r>
    </w:p>
    <w:p w14:paraId="05A35217" w14:textId="77777777" w:rsidR="002440EA" w:rsidRDefault="002440EA" w:rsidP="00244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90F24D" w14:textId="77777777" w:rsidR="002440EA" w:rsidRPr="006C594D" w:rsidRDefault="002440EA" w:rsidP="002440EA">
      <w:pPr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C594D">
        <w:rPr>
          <w:rFonts w:ascii="Times New Roman" w:hAnsi="Times New Roman" w:cs="Times New Roman"/>
          <w:sz w:val="32"/>
          <w:szCs w:val="32"/>
        </w:rPr>
        <w:t>Модуль</w:t>
      </w:r>
      <w:proofErr w:type="gramStart"/>
      <w:r w:rsidRPr="006C594D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</w:p>
    <w:p w14:paraId="04AC6BC9" w14:textId="77777777" w:rsidR="002440EA" w:rsidRDefault="002440EA" w:rsidP="002440E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приемки</w:t>
      </w:r>
    </w:p>
    <w:p w14:paraId="65AFC281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участника _________________________</w:t>
      </w:r>
    </w:p>
    <w:p w14:paraId="22C5A974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рабочего места ____________________</w:t>
      </w:r>
    </w:p>
    <w:p w14:paraId="140291C6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_______________________________</w:t>
      </w:r>
    </w:p>
    <w:p w14:paraId="419F091C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Экспертная группа _______________________________  __________</w:t>
      </w:r>
    </w:p>
    <w:p w14:paraId="0D2D4926" w14:textId="77777777" w:rsidR="002440EA" w:rsidRPr="00A6440E" w:rsidRDefault="002440EA" w:rsidP="002440EA">
      <w:pPr>
        <w:spacing w:after="240" w:line="240" w:lineRule="auto"/>
        <w:ind w:firstLine="4678"/>
        <w:jc w:val="both"/>
        <w:rPr>
          <w:rFonts w:ascii="Times New Roman" w:hAnsi="Times New Roman" w:cs="Times New Roman"/>
          <w:sz w:val="16"/>
          <w:szCs w:val="16"/>
        </w:rPr>
      </w:pPr>
      <w:r w:rsidRPr="00A6440E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A6440E">
        <w:rPr>
          <w:rFonts w:ascii="Times New Roman" w:hAnsi="Times New Roman" w:cs="Times New Roman"/>
          <w:sz w:val="16"/>
          <w:szCs w:val="16"/>
        </w:rPr>
        <w:t>ФамилияИО</w:t>
      </w:r>
      <w:proofErr w:type="spellEnd"/>
      <w:r w:rsidRPr="00A6440E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A6440E">
        <w:rPr>
          <w:rFonts w:ascii="Times New Roman" w:hAnsi="Times New Roman" w:cs="Times New Roman"/>
          <w:sz w:val="16"/>
          <w:szCs w:val="16"/>
        </w:rPr>
        <w:t>(подпись)</w:t>
      </w:r>
    </w:p>
    <w:p w14:paraId="1D5BDF58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_______________________________  __________</w:t>
      </w:r>
    </w:p>
    <w:p w14:paraId="6893F0B5" w14:textId="77777777" w:rsidR="002440EA" w:rsidRPr="00A6440E" w:rsidRDefault="002440EA" w:rsidP="002440EA">
      <w:pPr>
        <w:spacing w:after="240" w:line="240" w:lineRule="auto"/>
        <w:ind w:firstLine="4678"/>
        <w:jc w:val="both"/>
        <w:rPr>
          <w:rFonts w:ascii="Times New Roman" w:hAnsi="Times New Roman" w:cs="Times New Roman"/>
          <w:sz w:val="16"/>
          <w:szCs w:val="16"/>
        </w:rPr>
      </w:pPr>
      <w:r w:rsidRPr="00A6440E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A6440E">
        <w:rPr>
          <w:rFonts w:ascii="Times New Roman" w:hAnsi="Times New Roman" w:cs="Times New Roman"/>
          <w:sz w:val="16"/>
          <w:szCs w:val="16"/>
        </w:rPr>
        <w:t>ФамилияИО</w:t>
      </w:r>
      <w:proofErr w:type="spellEnd"/>
      <w:r w:rsidRPr="00A6440E">
        <w:rPr>
          <w:rFonts w:ascii="Times New Roman" w:hAnsi="Times New Roman" w:cs="Times New Roman"/>
          <w:sz w:val="16"/>
          <w:szCs w:val="16"/>
        </w:rPr>
        <w:t xml:space="preserve">)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A6440E">
        <w:rPr>
          <w:rFonts w:ascii="Times New Roman" w:hAnsi="Times New Roman" w:cs="Times New Roman"/>
          <w:sz w:val="16"/>
          <w:szCs w:val="16"/>
        </w:rPr>
        <w:t>(подпись)</w:t>
      </w:r>
    </w:p>
    <w:p w14:paraId="0E86435F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_______________________________  __________</w:t>
      </w:r>
    </w:p>
    <w:p w14:paraId="4FD35167" w14:textId="77777777" w:rsidR="002440EA" w:rsidRPr="00A6440E" w:rsidRDefault="002440EA" w:rsidP="002440EA">
      <w:pPr>
        <w:spacing w:after="240" w:line="240" w:lineRule="auto"/>
        <w:ind w:firstLine="4678"/>
        <w:jc w:val="both"/>
        <w:rPr>
          <w:rFonts w:ascii="Times New Roman" w:hAnsi="Times New Roman" w:cs="Times New Roman"/>
          <w:sz w:val="16"/>
          <w:szCs w:val="16"/>
        </w:rPr>
      </w:pPr>
      <w:r w:rsidRPr="00A6440E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A6440E">
        <w:rPr>
          <w:rFonts w:ascii="Times New Roman" w:hAnsi="Times New Roman" w:cs="Times New Roman"/>
          <w:sz w:val="16"/>
          <w:szCs w:val="16"/>
        </w:rPr>
        <w:t>ФамилияИО</w:t>
      </w:r>
      <w:proofErr w:type="spellEnd"/>
      <w:r w:rsidRPr="00A6440E">
        <w:rPr>
          <w:rFonts w:ascii="Times New Roman" w:hAnsi="Times New Roman" w:cs="Times New Roman"/>
          <w:sz w:val="16"/>
          <w:szCs w:val="16"/>
        </w:rPr>
        <w:t xml:space="preserve">)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A6440E">
        <w:rPr>
          <w:rFonts w:ascii="Times New Roman" w:hAnsi="Times New Roman" w:cs="Times New Roman"/>
          <w:sz w:val="16"/>
          <w:szCs w:val="16"/>
        </w:rPr>
        <w:t>(подпись)</w:t>
      </w:r>
    </w:p>
    <w:p w14:paraId="78E6B79A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1080"/>
        <w:gridCol w:w="3735"/>
      </w:tblGrid>
      <w:tr w:rsidR="002440EA" w14:paraId="3892CD39" w14:textId="77777777" w:rsidTr="00630C83">
        <w:tc>
          <w:tcPr>
            <w:tcW w:w="4814" w:type="dxa"/>
          </w:tcPr>
          <w:p w14:paraId="461E9152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Функция</w:t>
            </w:r>
          </w:p>
        </w:tc>
        <w:tc>
          <w:tcPr>
            <w:tcW w:w="1080" w:type="dxa"/>
          </w:tcPr>
          <w:p w14:paraId="1DB9D2BA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735" w:type="dxa"/>
          </w:tcPr>
          <w:p w14:paraId="7CD5FE89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Комментарий</w:t>
            </w:r>
          </w:p>
        </w:tc>
      </w:tr>
      <w:tr w:rsidR="002440EA" w14:paraId="35B18C7F" w14:textId="77777777" w:rsidTr="00630C83">
        <w:trPr>
          <w:trHeight w:val="101"/>
        </w:trPr>
        <w:tc>
          <w:tcPr>
            <w:tcW w:w="4814" w:type="dxa"/>
          </w:tcPr>
          <w:p w14:paraId="72D7DC7F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подключении нет короткого замыкания</w:t>
            </w:r>
          </w:p>
        </w:tc>
        <w:tc>
          <w:tcPr>
            <w:tcW w:w="1080" w:type="dxa"/>
          </w:tcPr>
          <w:p w14:paraId="5E32D757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5F7C1153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7A2818F7" w14:textId="77777777" w:rsidTr="00630C83">
        <w:trPr>
          <w:trHeight w:val="786"/>
        </w:trPr>
        <w:tc>
          <w:tcPr>
            <w:tcW w:w="4814" w:type="dxa"/>
          </w:tcPr>
          <w:p w14:paraId="7767BAD3" w14:textId="77777777" w:rsidR="002440EA" w:rsidRPr="0015682E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</w:t>
            </w:r>
            <w:r>
              <w:rPr>
                <w:sz w:val="28"/>
                <w:szCs w:val="28"/>
                <w:lang w:val="en-US"/>
              </w:rPr>
              <w:t>VCC</w:t>
            </w:r>
            <w:r w:rsidRPr="001568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включает питание устройства</w:t>
            </w:r>
          </w:p>
        </w:tc>
        <w:tc>
          <w:tcPr>
            <w:tcW w:w="1080" w:type="dxa"/>
          </w:tcPr>
          <w:p w14:paraId="617736EC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3582E8C2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4DC9D3E7" w14:textId="77777777" w:rsidTr="00630C83">
        <w:trPr>
          <w:trHeight w:val="231"/>
        </w:trPr>
        <w:tc>
          <w:tcPr>
            <w:tcW w:w="4814" w:type="dxa"/>
          </w:tcPr>
          <w:p w14:paraId="6F52A84D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6C594D">
              <w:rPr>
                <w:sz w:val="28"/>
                <w:szCs w:val="28"/>
              </w:rPr>
              <w:t>Семисегментный</w:t>
            </w:r>
            <w:proofErr w:type="spellEnd"/>
            <w:r w:rsidRPr="006C594D">
              <w:rPr>
                <w:sz w:val="28"/>
                <w:szCs w:val="28"/>
              </w:rPr>
              <w:t xml:space="preserve"> индикатор частично</w:t>
            </w:r>
            <w:r w:rsidRPr="001568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работает</w:t>
            </w:r>
          </w:p>
        </w:tc>
        <w:tc>
          <w:tcPr>
            <w:tcW w:w="1080" w:type="dxa"/>
          </w:tcPr>
          <w:p w14:paraId="510F7374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58CD0F1E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33A86238" w14:textId="77777777" w:rsidTr="00630C83">
        <w:trPr>
          <w:trHeight w:val="268"/>
        </w:trPr>
        <w:tc>
          <w:tcPr>
            <w:tcW w:w="4814" w:type="dxa"/>
          </w:tcPr>
          <w:p w14:paraId="52D3353C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594D">
              <w:rPr>
                <w:sz w:val="28"/>
                <w:szCs w:val="28"/>
              </w:rPr>
              <w:t xml:space="preserve">Все сегменты </w:t>
            </w:r>
            <w:proofErr w:type="spellStart"/>
            <w:r w:rsidRPr="006C594D">
              <w:rPr>
                <w:sz w:val="28"/>
                <w:szCs w:val="28"/>
              </w:rPr>
              <w:t>семисегментного</w:t>
            </w:r>
            <w:proofErr w:type="spellEnd"/>
            <w:r w:rsidRPr="006C594D">
              <w:rPr>
                <w:sz w:val="28"/>
                <w:szCs w:val="28"/>
              </w:rPr>
              <w:t xml:space="preserve"> индикатора работают корректно</w:t>
            </w:r>
          </w:p>
        </w:tc>
        <w:tc>
          <w:tcPr>
            <w:tcW w:w="1080" w:type="dxa"/>
          </w:tcPr>
          <w:p w14:paraId="0BAE235B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328F0465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351E3640" w14:textId="77777777" w:rsidTr="00630C83">
        <w:tc>
          <w:tcPr>
            <w:tcW w:w="4814" w:type="dxa"/>
          </w:tcPr>
          <w:p w14:paraId="5DCCDBC7" w14:textId="42E3B11F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594D">
              <w:rPr>
                <w:sz w:val="28"/>
                <w:szCs w:val="28"/>
              </w:rPr>
              <w:t>Раз</w:t>
            </w:r>
            <w:r w:rsidR="00F27D46">
              <w:rPr>
                <w:sz w:val="28"/>
                <w:szCs w:val="28"/>
              </w:rPr>
              <w:t>р</w:t>
            </w:r>
            <w:r w:rsidRPr="006C594D">
              <w:rPr>
                <w:sz w:val="28"/>
                <w:szCs w:val="28"/>
              </w:rPr>
              <w:t>яды "тысяч" переключаются</w:t>
            </w:r>
          </w:p>
        </w:tc>
        <w:tc>
          <w:tcPr>
            <w:tcW w:w="1080" w:type="dxa"/>
          </w:tcPr>
          <w:p w14:paraId="17184E8B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1A89D788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73E4D691" w14:textId="77777777" w:rsidTr="00630C83">
        <w:trPr>
          <w:trHeight w:val="351"/>
        </w:trPr>
        <w:tc>
          <w:tcPr>
            <w:tcW w:w="4814" w:type="dxa"/>
          </w:tcPr>
          <w:p w14:paraId="631417C7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594D">
              <w:rPr>
                <w:sz w:val="28"/>
                <w:szCs w:val="28"/>
              </w:rPr>
              <w:t>При протяжке ленты счетчик считает</w:t>
            </w:r>
          </w:p>
        </w:tc>
        <w:tc>
          <w:tcPr>
            <w:tcW w:w="1080" w:type="dxa"/>
          </w:tcPr>
          <w:p w14:paraId="14E12807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1CC95C40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571E4843" w14:textId="77777777" w:rsidTr="00630C83">
        <w:trPr>
          <w:trHeight w:val="429"/>
        </w:trPr>
        <w:tc>
          <w:tcPr>
            <w:tcW w:w="4814" w:type="dxa"/>
          </w:tcPr>
          <w:p w14:paraId="2D087848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594D">
              <w:rPr>
                <w:sz w:val="28"/>
                <w:szCs w:val="28"/>
              </w:rPr>
              <w:t xml:space="preserve">Кнопка </w:t>
            </w:r>
            <w:r>
              <w:rPr>
                <w:sz w:val="28"/>
                <w:szCs w:val="28"/>
                <w:lang w:val="en-US"/>
              </w:rPr>
              <w:t xml:space="preserve">RESET </w:t>
            </w:r>
            <w:r w:rsidRPr="006C594D">
              <w:rPr>
                <w:sz w:val="28"/>
                <w:szCs w:val="28"/>
              </w:rPr>
              <w:t>сбрасывает счетчик</w:t>
            </w:r>
          </w:p>
        </w:tc>
        <w:tc>
          <w:tcPr>
            <w:tcW w:w="1080" w:type="dxa"/>
          </w:tcPr>
          <w:p w14:paraId="38FB2285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15682348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4506DFA2" w14:textId="77777777" w:rsidTr="00630C83">
        <w:trPr>
          <w:trHeight w:val="791"/>
        </w:trPr>
        <w:tc>
          <w:tcPr>
            <w:tcW w:w="4814" w:type="dxa"/>
          </w:tcPr>
          <w:p w14:paraId="3FC71AA4" w14:textId="77777777" w:rsidR="002440EA" w:rsidRPr="0015682E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</w:t>
            </w:r>
            <w:r>
              <w:rPr>
                <w:sz w:val="28"/>
                <w:szCs w:val="28"/>
                <w:lang w:val="en-US"/>
              </w:rPr>
              <w:t>SETTING</w:t>
            </w:r>
            <w:r w:rsidRPr="001568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изменяет режим делителя счетчика</w:t>
            </w:r>
          </w:p>
        </w:tc>
        <w:tc>
          <w:tcPr>
            <w:tcW w:w="1080" w:type="dxa"/>
          </w:tcPr>
          <w:p w14:paraId="5455D96C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7C82E7E3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33BE208B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A2BBC6" w14:textId="1BF1CE0C" w:rsidR="002440EA" w:rsidRDefault="002440EA">
      <w:pPr>
        <w:rPr>
          <w:rFonts w:ascii="Times New Roman" w:eastAsia="Arial Unicode MS" w:hAnsi="Times New Roman"/>
          <w:i/>
          <w:szCs w:val="28"/>
        </w:rPr>
      </w:pPr>
      <w:r>
        <w:rPr>
          <w:rFonts w:ascii="Times New Roman" w:eastAsia="Arial Unicode MS" w:hAnsi="Times New Roman"/>
          <w:i/>
          <w:szCs w:val="28"/>
        </w:rPr>
        <w:br w:type="page"/>
      </w:r>
    </w:p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2440EA" w14:paraId="2DA355AC" w14:textId="77777777" w:rsidTr="00630C83">
        <w:tc>
          <w:tcPr>
            <w:tcW w:w="5670" w:type="dxa"/>
          </w:tcPr>
          <w:p w14:paraId="12837B58" w14:textId="77777777" w:rsidR="002440EA" w:rsidRDefault="002440EA" w:rsidP="00630C83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D6E0E01" wp14:editId="721C1347">
                  <wp:extent cx="3343275" cy="1289099"/>
                  <wp:effectExtent l="0" t="0" r="0" b="6350"/>
                  <wp:docPr id="7182" name="Рисунок 7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91FA254" w14:textId="77777777" w:rsidR="002440EA" w:rsidRDefault="002440EA" w:rsidP="00630C83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E1A6333" w14:textId="77777777" w:rsidR="002440EA" w:rsidRDefault="002440EA" w:rsidP="002440EA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151634965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055C92D1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4B7915FF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F4DA8B5" w14:textId="77777777" w:rsidR="002440EA" w:rsidRPr="00A204BB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614E161F" w14:textId="77777777" w:rsidR="002440EA" w:rsidRPr="00A204BB" w:rsidRDefault="002440EA" w:rsidP="002440EA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BB39289" w14:textId="77777777" w:rsidR="002440EA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Pr="00470309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ЭЛЕКТРОНИКА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03093B22" w14:textId="77777777" w:rsidR="002440EA" w:rsidRPr="00282800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4"/>
              <w:szCs w:val="44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1" locked="0" layoutInCell="1" allowOverlap="1" wp14:anchorId="3A1C7F9B" wp14:editId="01EC3215">
                <wp:simplePos x="0" y="0"/>
                <wp:positionH relativeFrom="column">
                  <wp:posOffset>2271395</wp:posOffset>
                </wp:positionH>
                <wp:positionV relativeFrom="paragraph">
                  <wp:posOffset>668020</wp:posOffset>
                </wp:positionV>
                <wp:extent cx="4079875" cy="3336925"/>
                <wp:effectExtent l="0" t="0" r="0" b="0"/>
                <wp:wrapNone/>
                <wp:docPr id="7183" name="Рисунок 71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9875" cy="333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6411">
            <w:rPr>
              <w:rFonts w:ascii="Times New Roman" w:eastAsia="Arial Unicode MS" w:hAnsi="Times New Roman" w:cs="Times New Roman"/>
              <w:sz w:val="44"/>
              <w:szCs w:val="44"/>
            </w:rPr>
            <w:t xml:space="preserve">Модуль </w:t>
          </w:r>
          <w:r>
            <w:rPr>
              <w:rFonts w:ascii="Times New Roman" w:eastAsia="Arial Unicode MS" w:hAnsi="Times New Roman" w:cs="Times New Roman"/>
              <w:sz w:val="44"/>
              <w:szCs w:val="44"/>
            </w:rPr>
            <w:t>Г</w:t>
          </w:r>
          <w:r w:rsidRPr="00CB6411">
            <w:rPr>
              <w:rFonts w:ascii="Times New Roman" w:eastAsia="Arial Unicode MS" w:hAnsi="Times New Roman" w:cs="Times New Roman"/>
              <w:sz w:val="44"/>
              <w:szCs w:val="44"/>
            </w:rPr>
            <w:t xml:space="preserve">. </w:t>
          </w:r>
          <w:r w:rsidRPr="00833359">
            <w:rPr>
              <w:rFonts w:ascii="Times New Roman" w:eastAsia="Arial Unicode MS" w:hAnsi="Times New Roman" w:cs="Times New Roman"/>
              <w:sz w:val="44"/>
              <w:szCs w:val="44"/>
            </w:rPr>
            <w:t>Регулировка и проверка работоспособности электронных устройств</w:t>
          </w:r>
        </w:p>
        <w:p w14:paraId="142E4505" w14:textId="77777777" w:rsidR="002440EA" w:rsidRPr="00A204BB" w:rsidRDefault="00630C83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4E1A971A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239975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9C3159E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C210878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A4EB4AB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875CC20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A24D6D1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251FF0B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EB23126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59CE603" w14:textId="77777777" w:rsidR="002440EA" w:rsidRDefault="002440EA" w:rsidP="002440EA">
      <w:pPr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14:paraId="1F30F083" w14:textId="77777777" w:rsidR="002440EA" w:rsidRPr="00A204BB" w:rsidRDefault="002440EA" w:rsidP="002440EA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r>
        <w:rPr>
          <w:rFonts w:ascii="Times New Roman" w:hAnsi="Times New Roman"/>
          <w:color w:val="auto"/>
          <w:sz w:val="28"/>
          <w:szCs w:val="28"/>
        </w:rPr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ВВЕДЕНИЕ</w:t>
      </w:r>
    </w:p>
    <w:p w14:paraId="338788F7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устройства соответствует устройству, предоставленному на модуле </w:t>
      </w:r>
      <w:r w:rsidRPr="002A16CB">
        <w:rPr>
          <w:rFonts w:ascii="Times New Roman" w:hAnsi="Times New Roman" w:cs="Times New Roman"/>
          <w:sz w:val="28"/>
          <w:szCs w:val="28"/>
        </w:rPr>
        <w:t>Модуль</w:t>
      </w:r>
      <w:proofErr w:type="gramStart"/>
      <w:r w:rsidRPr="002A16C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6CB">
        <w:rPr>
          <w:rFonts w:ascii="Times New Roman" w:hAnsi="Times New Roman" w:cs="Times New Roman"/>
          <w:sz w:val="28"/>
          <w:szCs w:val="28"/>
        </w:rPr>
        <w:t>“Схемотехническое проектирование электронных устройств”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9E281F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761689" w14:textId="77777777" w:rsidR="002440EA" w:rsidRPr="00C50F91" w:rsidRDefault="002440EA" w:rsidP="002440EA">
      <w:pPr>
        <w:pStyle w:val="-1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C50F9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2. </w:t>
      </w:r>
      <w:r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>ЗАДАНИЕ НА ИЗМЕРЕНИЕ</w:t>
      </w:r>
    </w:p>
    <w:p w14:paraId="5C4B678D" w14:textId="77777777" w:rsidR="002440EA" w:rsidRPr="005A3D43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3D43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Покажите при помощи осциллографа изменение напряжения на выводе </w:t>
      </w:r>
      <w:r>
        <w:rPr>
          <w:rFonts w:ascii="Times New Roman" w:hAnsi="Times New Roman"/>
          <w:sz w:val="28"/>
          <w:szCs w:val="28"/>
          <w:lang w:val="en-US"/>
        </w:rPr>
        <w:t>DA</w:t>
      </w:r>
      <w:r w:rsidRPr="002A16CB">
        <w:rPr>
          <w:rFonts w:ascii="Times New Roman" w:hAnsi="Times New Roman"/>
          <w:sz w:val="28"/>
          <w:szCs w:val="28"/>
        </w:rPr>
        <w:t>1/3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  <w:r>
        <w:rPr>
          <w:rFonts w:ascii="Times New Roman" w:hAnsi="Times New Roman"/>
          <w:sz w:val="28"/>
          <w:szCs w:val="28"/>
        </w:rPr>
        <w:t xml:space="preserve"> открытой и закрытой </w:t>
      </w:r>
      <w:proofErr w:type="spellStart"/>
      <w:r>
        <w:rPr>
          <w:rFonts w:ascii="Times New Roman" w:hAnsi="Times New Roman"/>
          <w:sz w:val="28"/>
          <w:szCs w:val="28"/>
        </w:rPr>
        <w:t>оптопаре</w:t>
      </w:r>
      <w:proofErr w:type="spellEnd"/>
      <w:r>
        <w:rPr>
          <w:rFonts w:ascii="Times New Roman" w:hAnsi="Times New Roman"/>
          <w:sz w:val="28"/>
          <w:szCs w:val="28"/>
        </w:rPr>
        <w:t>, а также измерьте длительность фронта сигнала в момент перекрывания светового потока.</w:t>
      </w:r>
    </w:p>
    <w:p w14:paraId="53D067A2" w14:textId="77777777" w:rsidR="002440EA" w:rsidRPr="005A3D43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3D43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Определите мощность, потребляемую устройством в выключенном состоянии.</w:t>
      </w:r>
    </w:p>
    <w:p w14:paraId="7D24A2C4" w14:textId="77777777" w:rsidR="002440EA" w:rsidRPr="005A3D43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3D4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Измерьте при помощи осциллографа время между формированием сигнала сброса счетчика и его фактическим сбросом. Точки измерения выберите на свое усмотрение.</w:t>
      </w:r>
    </w:p>
    <w:p w14:paraId="01852F25" w14:textId="77777777" w:rsidR="002440EA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3D43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Измерьте мощность, рассеиваемую на транзисторе </w:t>
      </w:r>
      <w:r>
        <w:rPr>
          <w:rFonts w:ascii="Times New Roman" w:hAnsi="Times New Roman"/>
          <w:sz w:val="28"/>
          <w:szCs w:val="28"/>
          <w:lang w:val="en-US"/>
        </w:rPr>
        <w:t>VT</w:t>
      </w:r>
      <w:r w:rsidRPr="006D205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в открытом состоянии.</w:t>
      </w:r>
    </w:p>
    <w:p w14:paraId="6D6E4E51" w14:textId="77777777" w:rsidR="002440EA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Измерьте </w:t>
      </w:r>
      <w:proofErr w:type="gramStart"/>
      <w:r>
        <w:rPr>
          <w:rFonts w:ascii="Times New Roman" w:hAnsi="Times New Roman"/>
          <w:sz w:val="28"/>
          <w:szCs w:val="28"/>
        </w:rPr>
        <w:t>постоянную</w:t>
      </w:r>
      <w:proofErr w:type="gramEnd"/>
      <w:r>
        <w:rPr>
          <w:rFonts w:ascii="Times New Roman" w:hAnsi="Times New Roman"/>
          <w:sz w:val="28"/>
          <w:szCs w:val="28"/>
        </w:rPr>
        <w:t xml:space="preserve"> времени цепи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6D205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6D205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и сравните с расчетным значением</w:t>
      </w:r>
    </w:p>
    <w:p w14:paraId="3BBF7C41" w14:textId="77777777" w:rsidR="002440EA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C0E8E2C" w14:textId="77777777" w:rsidR="002440EA" w:rsidRPr="00C50F91" w:rsidRDefault="002440EA" w:rsidP="002440EA">
      <w:pPr>
        <w:pStyle w:val="-1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>3</w:t>
      </w:r>
      <w:r w:rsidRPr="00C50F9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. </w:t>
      </w:r>
      <w:r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>РЕЗУЛЬТАТЫ</w:t>
      </w:r>
    </w:p>
    <w:p w14:paraId="15710F8B" w14:textId="77777777" w:rsidR="002440EA" w:rsidRPr="00044AB2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результатам проделанной работы </w:t>
      </w:r>
      <w:proofErr w:type="gramStart"/>
      <w:r>
        <w:rPr>
          <w:rFonts w:ascii="Times New Roman" w:hAnsi="Times New Roman"/>
          <w:sz w:val="28"/>
          <w:szCs w:val="28"/>
        </w:rPr>
        <w:t>предоставьте отчет</w:t>
      </w:r>
      <w:proofErr w:type="gramEnd"/>
      <w:r>
        <w:rPr>
          <w:rFonts w:ascii="Times New Roman" w:hAnsi="Times New Roman"/>
          <w:sz w:val="28"/>
          <w:szCs w:val="28"/>
        </w:rPr>
        <w:t xml:space="preserve"> на основе шаблона </w:t>
      </w:r>
      <w:r w:rsidRPr="00044AB2">
        <w:rPr>
          <w:rFonts w:ascii="Times New Roman" w:hAnsi="Times New Roman"/>
          <w:sz w:val="28"/>
          <w:szCs w:val="28"/>
        </w:rPr>
        <w:t>“Отчёт по модулю Г.docx”</w:t>
      </w:r>
      <w:r>
        <w:rPr>
          <w:rFonts w:ascii="Times New Roman" w:hAnsi="Times New Roman"/>
          <w:sz w:val="28"/>
          <w:szCs w:val="28"/>
        </w:rPr>
        <w:t xml:space="preserve">. Отчет должен быть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 с указанием фамилии и номера рабочего места в имени файла.</w:t>
      </w:r>
    </w:p>
    <w:p w14:paraId="267A5B28" w14:textId="3E50F294" w:rsidR="002440EA" w:rsidRDefault="002440EA">
      <w:pPr>
        <w:rPr>
          <w:rFonts w:ascii="Times New Roman" w:eastAsia="Arial Unicode MS" w:hAnsi="Times New Roman"/>
          <w:i/>
          <w:szCs w:val="28"/>
        </w:rPr>
      </w:pPr>
      <w:r>
        <w:rPr>
          <w:rFonts w:ascii="Times New Roman" w:eastAsia="Arial Unicode MS" w:hAnsi="Times New Roman"/>
          <w:i/>
          <w:szCs w:val="28"/>
        </w:rPr>
        <w:br w:type="page"/>
      </w:r>
    </w:p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2440EA" w14:paraId="3C540BAD" w14:textId="77777777" w:rsidTr="00630C83">
        <w:tc>
          <w:tcPr>
            <w:tcW w:w="5670" w:type="dxa"/>
          </w:tcPr>
          <w:p w14:paraId="7432B498" w14:textId="77777777" w:rsidR="002440EA" w:rsidRDefault="002440EA" w:rsidP="00630C83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527814F1" wp14:editId="63C83F0F">
                  <wp:extent cx="3343275" cy="1289099"/>
                  <wp:effectExtent l="0" t="0" r="0" b="6350"/>
                  <wp:docPr id="7184" name="Рисунок 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847249A" w14:textId="77777777" w:rsidR="002440EA" w:rsidRDefault="002440EA" w:rsidP="00630C83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7F50BC9E" w14:textId="77777777" w:rsidR="002440EA" w:rsidRDefault="002440EA" w:rsidP="002440EA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381401839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5760F242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3D3AA75E" w14:textId="77777777" w:rsidR="002440EA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E338F60" w14:textId="77777777" w:rsidR="002440EA" w:rsidRPr="00A204BB" w:rsidRDefault="002440EA" w:rsidP="002440EA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6B1021A0" w14:textId="77777777" w:rsidR="002440EA" w:rsidRPr="00A204BB" w:rsidRDefault="002440EA" w:rsidP="002440EA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64E6E977" w14:textId="77777777" w:rsidR="002440EA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Pr="00470309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ЭЛЕКТРОНИКА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09975B44" w14:textId="77777777" w:rsidR="002440EA" w:rsidRPr="00282800" w:rsidRDefault="002440EA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4"/>
              <w:szCs w:val="44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7456" behindDoc="1" locked="0" layoutInCell="1" allowOverlap="1" wp14:anchorId="142816AA" wp14:editId="60FA4708">
                <wp:simplePos x="0" y="0"/>
                <wp:positionH relativeFrom="column">
                  <wp:posOffset>2071370</wp:posOffset>
                </wp:positionH>
                <wp:positionV relativeFrom="paragraph">
                  <wp:posOffset>467995</wp:posOffset>
                </wp:positionV>
                <wp:extent cx="4079875" cy="3336925"/>
                <wp:effectExtent l="0" t="0" r="0" b="0"/>
                <wp:wrapNone/>
                <wp:docPr id="7191" name="Рисунок 71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9875" cy="333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6411">
            <w:rPr>
              <w:rFonts w:ascii="Times New Roman" w:eastAsia="Arial Unicode MS" w:hAnsi="Times New Roman" w:cs="Times New Roman"/>
              <w:sz w:val="44"/>
              <w:szCs w:val="44"/>
            </w:rPr>
            <w:t xml:space="preserve">Модуль </w:t>
          </w:r>
          <w:r>
            <w:rPr>
              <w:rFonts w:ascii="Times New Roman" w:eastAsia="Arial Unicode MS" w:hAnsi="Times New Roman" w:cs="Times New Roman"/>
              <w:sz w:val="44"/>
              <w:szCs w:val="44"/>
            </w:rPr>
            <w:t>Д</w:t>
          </w:r>
          <w:r w:rsidRPr="00CB6411">
            <w:rPr>
              <w:rFonts w:ascii="Times New Roman" w:eastAsia="Arial Unicode MS" w:hAnsi="Times New Roman" w:cs="Times New Roman"/>
              <w:sz w:val="44"/>
              <w:szCs w:val="44"/>
            </w:rPr>
            <w:t xml:space="preserve">. </w:t>
          </w:r>
          <w:r>
            <w:rPr>
              <w:rFonts w:ascii="Times New Roman" w:eastAsia="Arial Unicode MS" w:hAnsi="Times New Roman" w:cs="Times New Roman"/>
              <w:sz w:val="44"/>
              <w:szCs w:val="44"/>
            </w:rPr>
            <w:t>Диагностика и ремонт электронных устройств</w:t>
          </w:r>
        </w:p>
        <w:p w14:paraId="0E94FBCD" w14:textId="77777777" w:rsidR="002440EA" w:rsidRPr="00A204BB" w:rsidRDefault="00630C83" w:rsidP="002440EA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048C8E84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F44036B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43F2D2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CC718B0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D0AECD5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72C7980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03E0056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59FBF1A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733CCE" w14:textId="77777777" w:rsidR="002440EA" w:rsidRDefault="002440EA" w:rsidP="002440EA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406334A" w14:textId="1AFE24CD" w:rsidR="002440EA" w:rsidRPr="00A204BB" w:rsidRDefault="002440EA" w:rsidP="002440EA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CEA50E9" w14:textId="77777777" w:rsidR="002440EA" w:rsidRPr="00A204BB" w:rsidRDefault="002440EA" w:rsidP="002440EA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30" w:name="_Toc157949052"/>
      <w:r>
        <w:rPr>
          <w:rFonts w:ascii="Times New Roman" w:hAnsi="Times New Roman"/>
          <w:color w:val="auto"/>
          <w:sz w:val="28"/>
          <w:szCs w:val="28"/>
        </w:rPr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ВВЕДЕНИЕ</w:t>
      </w:r>
      <w:bookmarkEnd w:id="30"/>
    </w:p>
    <w:p w14:paraId="642EC8DE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устройства соответствует устройству, предоставленному на модуле </w:t>
      </w:r>
      <w:r w:rsidRPr="002A16CB">
        <w:rPr>
          <w:rFonts w:ascii="Times New Roman" w:hAnsi="Times New Roman" w:cs="Times New Roman"/>
          <w:sz w:val="28"/>
          <w:szCs w:val="28"/>
        </w:rPr>
        <w:t>Модуль</w:t>
      </w:r>
      <w:proofErr w:type="gramStart"/>
      <w:r w:rsidRPr="002A16C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6CB">
        <w:rPr>
          <w:rFonts w:ascii="Times New Roman" w:hAnsi="Times New Roman" w:cs="Times New Roman"/>
          <w:sz w:val="28"/>
          <w:szCs w:val="28"/>
        </w:rPr>
        <w:t>“Схемотехническое проектирование электронных устройств”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DCDEC3" w14:textId="77777777" w:rsidR="002440EA" w:rsidRDefault="002440EA" w:rsidP="002440E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5AD12E" w14:textId="77777777" w:rsidR="002440EA" w:rsidRPr="00C50F91" w:rsidRDefault="002440EA" w:rsidP="002440EA">
      <w:pPr>
        <w:pStyle w:val="-1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31" w:name="_Toc157949053"/>
      <w:r w:rsidRPr="00C50F9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2. </w:t>
      </w:r>
      <w:r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>ЗАДАНИЕ ДЛЯ УЧАСТНИКА</w:t>
      </w:r>
      <w:bookmarkEnd w:id="31"/>
    </w:p>
    <w:p w14:paraId="5417B2BE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внимательно осмотреть выданное устройство;</w:t>
      </w:r>
    </w:p>
    <w:p w14:paraId="2C31057B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выявить неисправность </w:t>
      </w:r>
      <w:bookmarkStart w:id="32" w:name="_Hlk48659566"/>
      <w:r>
        <w:rPr>
          <w:rFonts w:ascii="Times New Roman" w:hAnsi="Times New Roman" w:cs="Times New Roman"/>
          <w:sz w:val="28"/>
          <w:szCs w:val="28"/>
        </w:rPr>
        <w:t>или ошибку разработки</w:t>
      </w:r>
      <w:bookmarkEnd w:id="32"/>
      <w:r>
        <w:rPr>
          <w:rFonts w:ascii="Times New Roman" w:hAnsi="Times New Roman" w:cs="Times New Roman"/>
          <w:sz w:val="28"/>
          <w:szCs w:val="28"/>
        </w:rPr>
        <w:t>;</w:t>
      </w:r>
    </w:p>
    <w:p w14:paraId="6FAC0D15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описать данную неисправность или ошибку разработки;</w:t>
      </w:r>
    </w:p>
    <w:p w14:paraId="367ED0D2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произвести ремонт;</w:t>
      </w:r>
    </w:p>
    <w:p w14:paraId="3A1DDB3C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после ремонта, удостовериться, что функциональный узел или устройство в целом работает правильно;</w:t>
      </w:r>
    </w:p>
    <w:p w14:paraId="2670698F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описать доказательство исправности после ремонта;</w:t>
      </w:r>
    </w:p>
    <w:p w14:paraId="418E67D8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сдать отчет в электронном виде экспертам.</w:t>
      </w:r>
    </w:p>
    <w:p w14:paraId="0F329B98" w14:textId="77777777" w:rsidR="002440EA" w:rsidRDefault="002440EA" w:rsidP="00244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387CCB2" w14:textId="77777777" w:rsidR="002440EA" w:rsidRPr="00C50F91" w:rsidRDefault="002440EA" w:rsidP="002440EA">
      <w:pPr>
        <w:pStyle w:val="-1"/>
        <w:ind w:firstLine="851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33" w:name="_Toc157949054"/>
      <w:r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>3. ЗАПОЛНЕНИЕ КОНТРОЛЬНЫХ ЛИСТОВ</w:t>
      </w:r>
      <w:bookmarkEnd w:id="33"/>
    </w:p>
    <w:p w14:paraId="2BC47E2A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можете использовать инструменты для обрезки и рисования и записывать информацию в документ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C28DF42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обнаружении неисправности, необходимо зафиксировать доказательства неисправности и доказательства того, что ремонт был успешным. Для доказательств может потребоваться набросок, который ясно показывает причину неисправности. Если вы записываете неисправности и исправления в документе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обязательно сохраните документ в папке. </w:t>
      </w:r>
    </w:p>
    <w:p w14:paraId="3709C430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Обратитесь к показанным примерам. Изображения осциллографа должны быть сохранены на USB-накопителе и скопированы на ваш компьютер, где они затем могут быть вставлены в документ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CB83DC8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26DB0E" w14:textId="77777777" w:rsidR="002440EA" w:rsidRPr="00C50F91" w:rsidRDefault="002440EA" w:rsidP="002440EA">
      <w:pPr>
        <w:pStyle w:val="-1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34" w:name="_Toc157949055"/>
      <w:r>
        <w:rPr>
          <w:rStyle w:val="10"/>
          <w:rFonts w:ascii="Times New Roman" w:hAnsi="Times New Roman"/>
          <w:b/>
          <w:bCs/>
          <w:color w:val="auto"/>
          <w:sz w:val="28"/>
          <w:szCs w:val="28"/>
          <w:lang w:val="ru-RU"/>
        </w:rPr>
        <w:t>4. РЕЗУЛЬТАТЫ</w:t>
      </w:r>
      <w:bookmarkEnd w:id="34"/>
    </w:p>
    <w:p w14:paraId="54AE60CE" w14:textId="77777777" w:rsidR="002440EA" w:rsidRDefault="002440EA" w:rsidP="002440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результатам проделанной работы </w:t>
      </w:r>
      <w:proofErr w:type="gramStart"/>
      <w:r>
        <w:rPr>
          <w:rFonts w:ascii="Times New Roman" w:hAnsi="Times New Roman"/>
          <w:sz w:val="28"/>
          <w:szCs w:val="28"/>
        </w:rPr>
        <w:t>предоставьте отчет</w:t>
      </w:r>
      <w:proofErr w:type="gramEnd"/>
      <w:r>
        <w:rPr>
          <w:rFonts w:ascii="Times New Roman" w:hAnsi="Times New Roman"/>
          <w:sz w:val="28"/>
          <w:szCs w:val="28"/>
        </w:rPr>
        <w:t xml:space="preserve"> на основе шаблона </w:t>
      </w:r>
      <w:r w:rsidRPr="00044AB2">
        <w:rPr>
          <w:rFonts w:ascii="Times New Roman" w:hAnsi="Times New Roman"/>
          <w:sz w:val="28"/>
          <w:szCs w:val="28"/>
        </w:rPr>
        <w:t xml:space="preserve">“Отчёт по модулю </w:t>
      </w:r>
      <w:r>
        <w:rPr>
          <w:rFonts w:ascii="Times New Roman" w:hAnsi="Times New Roman"/>
          <w:sz w:val="28"/>
          <w:szCs w:val="28"/>
        </w:rPr>
        <w:t>Д</w:t>
      </w:r>
      <w:r w:rsidRPr="00044AB2">
        <w:rPr>
          <w:rFonts w:ascii="Times New Roman" w:hAnsi="Times New Roman"/>
          <w:sz w:val="28"/>
          <w:szCs w:val="28"/>
        </w:rPr>
        <w:t>.docx”</w:t>
      </w:r>
      <w:r>
        <w:rPr>
          <w:rFonts w:ascii="Times New Roman" w:hAnsi="Times New Roman"/>
          <w:sz w:val="28"/>
          <w:szCs w:val="28"/>
        </w:rPr>
        <w:t xml:space="preserve">. Отчет должен быть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 с указанием фамилии и номера рабочего места в имени файла.</w:t>
      </w:r>
    </w:p>
    <w:p w14:paraId="40C4ABEF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сдайте устройство для проверки качества ремонта. При сдаче продемонстрируйте работоспособность согласно листу приемки.</w:t>
      </w:r>
    </w:p>
    <w:p w14:paraId="5404B548" w14:textId="77777777" w:rsidR="002440EA" w:rsidRDefault="002440EA" w:rsidP="002440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3AB739B" w14:textId="77777777" w:rsidR="002440EA" w:rsidRPr="006C594D" w:rsidRDefault="002440EA" w:rsidP="002440EA">
      <w:pPr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C594D">
        <w:rPr>
          <w:rFonts w:ascii="Times New Roman" w:hAnsi="Times New Roman" w:cs="Times New Roman"/>
          <w:sz w:val="32"/>
          <w:szCs w:val="32"/>
        </w:rPr>
        <w:t>Модуль</w:t>
      </w:r>
      <w:proofErr w:type="gramStart"/>
      <w:r w:rsidRPr="006C594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</w:t>
      </w:r>
      <w:proofErr w:type="gramEnd"/>
    </w:p>
    <w:p w14:paraId="737EE316" w14:textId="77777777" w:rsidR="002440EA" w:rsidRDefault="002440EA" w:rsidP="002440E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приемки</w:t>
      </w:r>
    </w:p>
    <w:p w14:paraId="65DAC4C4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участника _________________________</w:t>
      </w:r>
    </w:p>
    <w:p w14:paraId="14BB841F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рабочего места ____________________</w:t>
      </w:r>
    </w:p>
    <w:p w14:paraId="78C868D5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_______________________________</w:t>
      </w:r>
    </w:p>
    <w:p w14:paraId="3B6AAFD6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Экспертная группа _______________________________  __________</w:t>
      </w:r>
    </w:p>
    <w:p w14:paraId="06E87359" w14:textId="77777777" w:rsidR="002440EA" w:rsidRPr="00A6440E" w:rsidRDefault="002440EA" w:rsidP="002440EA">
      <w:pPr>
        <w:spacing w:after="240" w:line="240" w:lineRule="auto"/>
        <w:ind w:firstLine="4678"/>
        <w:jc w:val="both"/>
        <w:rPr>
          <w:rFonts w:ascii="Times New Roman" w:hAnsi="Times New Roman" w:cs="Times New Roman"/>
          <w:sz w:val="16"/>
          <w:szCs w:val="16"/>
        </w:rPr>
      </w:pPr>
      <w:r w:rsidRPr="00A6440E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A6440E">
        <w:rPr>
          <w:rFonts w:ascii="Times New Roman" w:hAnsi="Times New Roman" w:cs="Times New Roman"/>
          <w:sz w:val="16"/>
          <w:szCs w:val="16"/>
        </w:rPr>
        <w:t>ФамилияИО</w:t>
      </w:r>
      <w:proofErr w:type="spellEnd"/>
      <w:r w:rsidRPr="00A6440E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A6440E">
        <w:rPr>
          <w:rFonts w:ascii="Times New Roman" w:hAnsi="Times New Roman" w:cs="Times New Roman"/>
          <w:sz w:val="16"/>
          <w:szCs w:val="16"/>
        </w:rPr>
        <w:t>(подпись)</w:t>
      </w:r>
    </w:p>
    <w:p w14:paraId="1E9DBF34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_______________________________  __________</w:t>
      </w:r>
    </w:p>
    <w:p w14:paraId="24BCE544" w14:textId="77777777" w:rsidR="002440EA" w:rsidRPr="00A6440E" w:rsidRDefault="002440EA" w:rsidP="002440EA">
      <w:pPr>
        <w:spacing w:after="240" w:line="240" w:lineRule="auto"/>
        <w:ind w:firstLine="4678"/>
        <w:jc w:val="both"/>
        <w:rPr>
          <w:rFonts w:ascii="Times New Roman" w:hAnsi="Times New Roman" w:cs="Times New Roman"/>
          <w:sz w:val="16"/>
          <w:szCs w:val="16"/>
        </w:rPr>
      </w:pPr>
      <w:r w:rsidRPr="00A6440E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A6440E">
        <w:rPr>
          <w:rFonts w:ascii="Times New Roman" w:hAnsi="Times New Roman" w:cs="Times New Roman"/>
          <w:sz w:val="16"/>
          <w:szCs w:val="16"/>
        </w:rPr>
        <w:t>ФамилияИО</w:t>
      </w:r>
      <w:proofErr w:type="spellEnd"/>
      <w:r w:rsidRPr="00A6440E">
        <w:rPr>
          <w:rFonts w:ascii="Times New Roman" w:hAnsi="Times New Roman" w:cs="Times New Roman"/>
          <w:sz w:val="16"/>
          <w:szCs w:val="16"/>
        </w:rPr>
        <w:t xml:space="preserve">)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A6440E">
        <w:rPr>
          <w:rFonts w:ascii="Times New Roman" w:hAnsi="Times New Roman" w:cs="Times New Roman"/>
          <w:sz w:val="16"/>
          <w:szCs w:val="16"/>
        </w:rPr>
        <w:t>(подпись)</w:t>
      </w:r>
    </w:p>
    <w:p w14:paraId="7DB41E18" w14:textId="77777777" w:rsidR="002440EA" w:rsidRDefault="002440EA" w:rsidP="0024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_______________________________  __________</w:t>
      </w:r>
    </w:p>
    <w:p w14:paraId="01F367FF" w14:textId="77777777" w:rsidR="002440EA" w:rsidRPr="00A6440E" w:rsidRDefault="002440EA" w:rsidP="002440EA">
      <w:pPr>
        <w:spacing w:after="240" w:line="240" w:lineRule="auto"/>
        <w:ind w:firstLine="4678"/>
        <w:jc w:val="both"/>
        <w:rPr>
          <w:rFonts w:ascii="Times New Roman" w:hAnsi="Times New Roman" w:cs="Times New Roman"/>
          <w:sz w:val="16"/>
          <w:szCs w:val="16"/>
        </w:rPr>
      </w:pPr>
      <w:r w:rsidRPr="00A6440E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A6440E">
        <w:rPr>
          <w:rFonts w:ascii="Times New Roman" w:hAnsi="Times New Roman" w:cs="Times New Roman"/>
          <w:sz w:val="16"/>
          <w:szCs w:val="16"/>
        </w:rPr>
        <w:t>ФамилияИО</w:t>
      </w:r>
      <w:proofErr w:type="spellEnd"/>
      <w:r w:rsidRPr="00A6440E">
        <w:rPr>
          <w:rFonts w:ascii="Times New Roman" w:hAnsi="Times New Roman" w:cs="Times New Roman"/>
          <w:sz w:val="16"/>
          <w:szCs w:val="16"/>
        </w:rPr>
        <w:t xml:space="preserve">)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A6440E">
        <w:rPr>
          <w:rFonts w:ascii="Times New Roman" w:hAnsi="Times New Roman" w:cs="Times New Roman"/>
          <w:sz w:val="16"/>
          <w:szCs w:val="16"/>
        </w:rPr>
        <w:t>(подпись)</w:t>
      </w:r>
    </w:p>
    <w:p w14:paraId="71E95D0D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1080"/>
        <w:gridCol w:w="3735"/>
      </w:tblGrid>
      <w:tr w:rsidR="002440EA" w14:paraId="568209CF" w14:textId="77777777" w:rsidTr="00630C83">
        <w:tc>
          <w:tcPr>
            <w:tcW w:w="4814" w:type="dxa"/>
          </w:tcPr>
          <w:p w14:paraId="20A3BD81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Функция</w:t>
            </w:r>
          </w:p>
        </w:tc>
        <w:tc>
          <w:tcPr>
            <w:tcW w:w="1080" w:type="dxa"/>
          </w:tcPr>
          <w:p w14:paraId="44A9B922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735" w:type="dxa"/>
          </w:tcPr>
          <w:p w14:paraId="3E301AD4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Комментарий</w:t>
            </w:r>
          </w:p>
        </w:tc>
      </w:tr>
      <w:tr w:rsidR="002440EA" w14:paraId="371D19CE" w14:textId="77777777" w:rsidTr="00630C83">
        <w:trPr>
          <w:trHeight w:val="101"/>
        </w:trPr>
        <w:tc>
          <w:tcPr>
            <w:tcW w:w="4814" w:type="dxa"/>
          </w:tcPr>
          <w:p w14:paraId="55BF3F63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подключении нет короткого замыкания</w:t>
            </w:r>
          </w:p>
        </w:tc>
        <w:tc>
          <w:tcPr>
            <w:tcW w:w="1080" w:type="dxa"/>
          </w:tcPr>
          <w:p w14:paraId="24EF961A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165E34D2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0319A509" w14:textId="77777777" w:rsidTr="00630C83">
        <w:trPr>
          <w:trHeight w:val="786"/>
        </w:trPr>
        <w:tc>
          <w:tcPr>
            <w:tcW w:w="4814" w:type="dxa"/>
          </w:tcPr>
          <w:p w14:paraId="7273D28B" w14:textId="77777777" w:rsidR="002440EA" w:rsidRPr="0015682E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</w:t>
            </w:r>
            <w:r>
              <w:rPr>
                <w:sz w:val="28"/>
                <w:szCs w:val="28"/>
                <w:lang w:val="en-US"/>
              </w:rPr>
              <w:t>VCC</w:t>
            </w:r>
            <w:r w:rsidRPr="001568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включает питание устройства</w:t>
            </w:r>
          </w:p>
        </w:tc>
        <w:tc>
          <w:tcPr>
            <w:tcW w:w="1080" w:type="dxa"/>
          </w:tcPr>
          <w:p w14:paraId="60610F1D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068DA5AD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603BB6F0" w14:textId="77777777" w:rsidTr="00630C83">
        <w:trPr>
          <w:trHeight w:val="231"/>
        </w:trPr>
        <w:tc>
          <w:tcPr>
            <w:tcW w:w="4814" w:type="dxa"/>
          </w:tcPr>
          <w:p w14:paraId="09DCECD1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6C594D">
              <w:rPr>
                <w:sz w:val="28"/>
                <w:szCs w:val="28"/>
              </w:rPr>
              <w:t>Семисегментный</w:t>
            </w:r>
            <w:proofErr w:type="spellEnd"/>
            <w:r w:rsidRPr="006C594D">
              <w:rPr>
                <w:sz w:val="28"/>
                <w:szCs w:val="28"/>
              </w:rPr>
              <w:t xml:space="preserve"> индикатор частично</w:t>
            </w:r>
            <w:r w:rsidRPr="001568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работает</w:t>
            </w:r>
          </w:p>
        </w:tc>
        <w:tc>
          <w:tcPr>
            <w:tcW w:w="1080" w:type="dxa"/>
          </w:tcPr>
          <w:p w14:paraId="7B75B749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6E05668A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25B5284A" w14:textId="77777777" w:rsidTr="00630C83">
        <w:trPr>
          <w:trHeight w:val="268"/>
        </w:trPr>
        <w:tc>
          <w:tcPr>
            <w:tcW w:w="4814" w:type="dxa"/>
          </w:tcPr>
          <w:p w14:paraId="6DE60A4C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594D">
              <w:rPr>
                <w:sz w:val="28"/>
                <w:szCs w:val="28"/>
              </w:rPr>
              <w:t xml:space="preserve">Все сегменты </w:t>
            </w:r>
            <w:proofErr w:type="spellStart"/>
            <w:r w:rsidRPr="006C594D">
              <w:rPr>
                <w:sz w:val="28"/>
                <w:szCs w:val="28"/>
              </w:rPr>
              <w:t>семисегментного</w:t>
            </w:r>
            <w:proofErr w:type="spellEnd"/>
            <w:r w:rsidRPr="006C594D">
              <w:rPr>
                <w:sz w:val="28"/>
                <w:szCs w:val="28"/>
              </w:rPr>
              <w:t xml:space="preserve"> индикатора работают корректно</w:t>
            </w:r>
          </w:p>
        </w:tc>
        <w:tc>
          <w:tcPr>
            <w:tcW w:w="1080" w:type="dxa"/>
          </w:tcPr>
          <w:p w14:paraId="2D260224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262CF4B9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402657CE" w14:textId="77777777" w:rsidTr="00630C83">
        <w:tc>
          <w:tcPr>
            <w:tcW w:w="4814" w:type="dxa"/>
          </w:tcPr>
          <w:p w14:paraId="31D75282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6C594D">
              <w:rPr>
                <w:sz w:val="28"/>
                <w:szCs w:val="28"/>
              </w:rPr>
              <w:t>Разяды</w:t>
            </w:r>
            <w:proofErr w:type="spellEnd"/>
            <w:r w:rsidRPr="006C594D">
              <w:rPr>
                <w:sz w:val="28"/>
                <w:szCs w:val="28"/>
              </w:rPr>
              <w:t xml:space="preserve"> "тысяч" переключаются</w:t>
            </w:r>
          </w:p>
        </w:tc>
        <w:tc>
          <w:tcPr>
            <w:tcW w:w="1080" w:type="dxa"/>
          </w:tcPr>
          <w:p w14:paraId="2C8524D6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0AE2F6E5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6323ACCC" w14:textId="77777777" w:rsidTr="00630C83">
        <w:trPr>
          <w:trHeight w:val="351"/>
        </w:trPr>
        <w:tc>
          <w:tcPr>
            <w:tcW w:w="4814" w:type="dxa"/>
          </w:tcPr>
          <w:p w14:paraId="1A033E8C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594D">
              <w:rPr>
                <w:sz w:val="28"/>
                <w:szCs w:val="28"/>
              </w:rPr>
              <w:t>При протяжке ленты счетчик считает</w:t>
            </w:r>
          </w:p>
        </w:tc>
        <w:tc>
          <w:tcPr>
            <w:tcW w:w="1080" w:type="dxa"/>
          </w:tcPr>
          <w:p w14:paraId="098349FE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0CBA538B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5F43F15B" w14:textId="77777777" w:rsidTr="00630C83">
        <w:trPr>
          <w:trHeight w:val="429"/>
        </w:trPr>
        <w:tc>
          <w:tcPr>
            <w:tcW w:w="4814" w:type="dxa"/>
          </w:tcPr>
          <w:p w14:paraId="6AA8FBE1" w14:textId="77777777" w:rsidR="002440EA" w:rsidRPr="006C594D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594D">
              <w:rPr>
                <w:sz w:val="28"/>
                <w:szCs w:val="28"/>
              </w:rPr>
              <w:t xml:space="preserve">Кнопка </w:t>
            </w:r>
            <w:r>
              <w:rPr>
                <w:sz w:val="28"/>
                <w:szCs w:val="28"/>
                <w:lang w:val="en-US"/>
              </w:rPr>
              <w:t xml:space="preserve">RESET </w:t>
            </w:r>
            <w:r w:rsidRPr="006C594D">
              <w:rPr>
                <w:sz w:val="28"/>
                <w:szCs w:val="28"/>
              </w:rPr>
              <w:t>сбрасывает счетчик</w:t>
            </w:r>
          </w:p>
        </w:tc>
        <w:tc>
          <w:tcPr>
            <w:tcW w:w="1080" w:type="dxa"/>
          </w:tcPr>
          <w:p w14:paraId="6FD3C48C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2A281896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40EA" w14:paraId="22C9B642" w14:textId="77777777" w:rsidTr="00630C83">
        <w:trPr>
          <w:trHeight w:val="791"/>
        </w:trPr>
        <w:tc>
          <w:tcPr>
            <w:tcW w:w="4814" w:type="dxa"/>
          </w:tcPr>
          <w:p w14:paraId="4C8F191C" w14:textId="77777777" w:rsidR="002440EA" w:rsidRPr="0015682E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</w:t>
            </w:r>
            <w:r>
              <w:rPr>
                <w:sz w:val="28"/>
                <w:szCs w:val="28"/>
                <w:lang w:val="en-US"/>
              </w:rPr>
              <w:t>SETTING</w:t>
            </w:r>
            <w:r w:rsidRPr="001568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изменяет режим делителя счетчика</w:t>
            </w:r>
          </w:p>
        </w:tc>
        <w:tc>
          <w:tcPr>
            <w:tcW w:w="1080" w:type="dxa"/>
          </w:tcPr>
          <w:p w14:paraId="28C313FA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14:paraId="5EE21843" w14:textId="77777777" w:rsidR="002440EA" w:rsidRDefault="002440EA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2F61B561" w14:textId="77777777" w:rsidR="002440EA" w:rsidRDefault="002440EA" w:rsidP="00244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6F5CD" w14:textId="3A6CA74C" w:rsidR="002440EA" w:rsidRDefault="002440EA">
      <w:pPr>
        <w:rPr>
          <w:rFonts w:ascii="Times New Roman" w:eastAsia="Arial Unicode MS" w:hAnsi="Times New Roman"/>
          <w:i/>
          <w:szCs w:val="28"/>
        </w:rPr>
      </w:pPr>
    </w:p>
    <w:p w14:paraId="17CF1ADB" w14:textId="2027EDBB" w:rsidR="00630C83" w:rsidRPr="00D237A3" w:rsidRDefault="00630C83" w:rsidP="00630C83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 w:rsidRPr="00014B87">
        <w:rPr>
          <w:b/>
          <w:noProof/>
          <w:lang w:eastAsia="ru-RU"/>
        </w:rPr>
        <w:drawing>
          <wp:inline distT="0" distB="0" distL="0" distR="0" wp14:anchorId="42E26122" wp14:editId="01B537BD">
            <wp:extent cx="3343275" cy="1289099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009F" w14:textId="40A3FB3D" w:rsidR="00630C83" w:rsidRPr="00D237A3" w:rsidRDefault="00630C83" w:rsidP="00630C8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B92D563" w14:textId="77777777" w:rsidR="00630C83" w:rsidRDefault="00630C83" w:rsidP="00630C83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611333F6" w14:textId="77777777" w:rsidR="00630C83" w:rsidRPr="00A204BB" w:rsidRDefault="00630C83" w:rsidP="00630C83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38BD52D0" w14:textId="77777777" w:rsidR="00630C83" w:rsidRDefault="00630C83" w:rsidP="00630C83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 w:rsidRPr="00470309">
        <w:rPr>
          <w:rFonts w:ascii="Times New Roman" w:eastAsia="Arial Unicode MS" w:hAnsi="Times New Roman" w:cs="Times New Roman"/>
          <w:sz w:val="40"/>
          <w:szCs w:val="40"/>
          <w:u w:val="single"/>
        </w:rPr>
        <w:t>ЭЛЕКТРОНИКА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14:paraId="0DAE3AA3" w14:textId="680070CA" w:rsidR="00630C83" w:rsidRPr="00630C83" w:rsidRDefault="00630C83" w:rsidP="00630C83">
      <w:pPr>
        <w:spacing w:after="0" w:line="360" w:lineRule="auto"/>
        <w:jc w:val="center"/>
        <w:rPr>
          <w:rFonts w:ascii="Times New Roman" w:eastAsia="Arial Unicode MS" w:hAnsi="Times New Roman" w:cs="Times New Roman"/>
          <w:sz w:val="44"/>
          <w:szCs w:val="44"/>
        </w:rPr>
      </w:pPr>
      <w:bookmarkStart w:id="35" w:name="_Toc130979941"/>
      <w:r w:rsidRPr="00630C83">
        <w:rPr>
          <w:rFonts w:ascii="Times New Roman" w:eastAsia="Arial Unicode MS" w:hAnsi="Times New Roman" w:cs="Times New Roman"/>
          <w:sz w:val="44"/>
          <w:szCs w:val="44"/>
        </w:rPr>
        <w:t>Модуль Е</w:t>
      </w:r>
      <w:proofErr w:type="gramStart"/>
      <w:r w:rsidRPr="00630C83">
        <w:rPr>
          <w:rFonts w:ascii="Times New Roman" w:eastAsia="Arial Unicode MS" w:hAnsi="Times New Roman" w:cs="Times New Roman"/>
          <w:sz w:val="44"/>
          <w:szCs w:val="44"/>
        </w:rPr>
        <w:t>1</w:t>
      </w:r>
      <w:bookmarkEnd w:id="35"/>
      <w:proofErr w:type="gramEnd"/>
      <w:r w:rsidRPr="00630C83">
        <w:rPr>
          <w:rFonts w:ascii="Times New Roman" w:eastAsia="Arial Unicode MS" w:hAnsi="Times New Roman" w:cs="Times New Roman"/>
          <w:sz w:val="44"/>
          <w:szCs w:val="44"/>
        </w:rPr>
        <w:t xml:space="preserve">.  Программирование электронных устройств </w:t>
      </w:r>
    </w:p>
    <w:p w14:paraId="21C4B968" w14:textId="77777777" w:rsidR="00630C83" w:rsidRPr="00963CBA" w:rsidRDefault="00630C83" w:rsidP="00630C8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13097D5C" w14:textId="77777777" w:rsidR="00630C83" w:rsidRPr="00963CBA" w:rsidRDefault="00630C83" w:rsidP="00630C8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6E1AFD33" w14:textId="77777777" w:rsidR="00630C83" w:rsidRPr="00963CBA" w:rsidRDefault="00630C83" w:rsidP="00630C8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0D28088" w14:textId="36D7EEE3" w:rsidR="00630C83" w:rsidRPr="00630C83" w:rsidRDefault="00630C83" w:rsidP="00630C83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4699B806" w14:textId="77777777" w:rsidR="00630C83" w:rsidRDefault="00630C83" w:rsidP="00630C83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4ECC0A"/>
          <w:sz w:val="32"/>
          <w:szCs w:val="32"/>
        </w:rPr>
        <w:t>ОПИСАНИЕ Устройства</w:t>
      </w:r>
    </w:p>
    <w:p w14:paraId="1235971F" w14:textId="77777777" w:rsidR="00630C83" w:rsidRPr="00EE726D" w:rsidRDefault="00630C83" w:rsidP="00630C8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Общий вид контроллера показан на рисунке 1. На рисунке 2 показана структурная схема ПМК «Электроника».</w:t>
      </w:r>
    </w:p>
    <w:p w14:paraId="2CF34B0B" w14:textId="77777777" w:rsidR="00630C83" w:rsidRDefault="00630C83" w:rsidP="00630C8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2088AE" wp14:editId="6128386D">
            <wp:extent cx="4343400" cy="2271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A31D" w14:textId="77777777" w:rsidR="00630C83" w:rsidRDefault="00630C83" w:rsidP="00630C83">
      <w:pPr>
        <w:jc w:val="center"/>
        <w:rPr>
          <w:sz w:val="28"/>
          <w:szCs w:val="28"/>
        </w:rPr>
      </w:pPr>
      <w:r w:rsidRPr="00630C83">
        <w:rPr>
          <w:rFonts w:ascii="Times New Roman" w:hAnsi="Times New Roman" w:cs="Times New Roman"/>
          <w:sz w:val="28"/>
          <w:szCs w:val="28"/>
        </w:rPr>
        <w:t>Рисунок 1 – Общий вид ПМК «Электроника»</w:t>
      </w:r>
    </w:p>
    <w:p w14:paraId="70885943" w14:textId="77777777" w:rsidR="00630C83" w:rsidRPr="00B74F14" w:rsidRDefault="00630C83" w:rsidP="00630C83">
      <w:pPr>
        <w:jc w:val="center"/>
        <w:rPr>
          <w:sz w:val="28"/>
          <w:szCs w:val="28"/>
        </w:rPr>
      </w:pPr>
    </w:p>
    <w:p w14:paraId="39D5555A" w14:textId="77777777" w:rsidR="00630C83" w:rsidRDefault="00630C83" w:rsidP="00630C83">
      <w:pPr>
        <w:jc w:val="center"/>
      </w:pPr>
      <w:r>
        <w:object w:dxaOrig="7981" w:dyaOrig="3730" w14:anchorId="5FED8E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15pt;height:186.85pt" o:ole="">
            <v:imagedata r:id="rId21" o:title=""/>
          </v:shape>
          <o:OLEObject Type="Embed" ProgID="Visio.Drawing.15" ShapeID="_x0000_i1025" DrawAspect="Content" ObjectID="_1770441968" r:id="rId22"/>
        </w:object>
      </w:r>
    </w:p>
    <w:p w14:paraId="48383AD5" w14:textId="77777777" w:rsidR="00630C83" w:rsidRPr="00CD445C" w:rsidRDefault="00630C83" w:rsidP="00630C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2 – Структурная схема ПМК «Электроника»</w:t>
      </w:r>
    </w:p>
    <w:p w14:paraId="3035CEC1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Блок управления</w:t>
      </w:r>
      <w:r w:rsidRPr="00CD445C">
        <w:rPr>
          <w:rFonts w:ascii="Times New Roman" w:hAnsi="Times New Roman" w:cs="Times New Roman"/>
          <w:sz w:val="28"/>
          <w:szCs w:val="28"/>
        </w:rPr>
        <w:t xml:space="preserve"> выполнен на отладочной плате NUCLEO-F411RE на микроконтроллере STM32F411RE. Периферийные устройства  контроллера подключены к отладочной плате NUCLEO через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совместимый разъем. Назначение контактов разъема отладочной платы NUCLEO показано на рисунке 3.</w:t>
      </w:r>
    </w:p>
    <w:p w14:paraId="1B497FA2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Последовательный коммуникационный интерфейс</w:t>
      </w:r>
      <w:r w:rsidRPr="00CD445C">
        <w:rPr>
          <w:rFonts w:ascii="Times New Roman" w:hAnsi="Times New Roman" w:cs="Times New Roman"/>
          <w:sz w:val="28"/>
          <w:szCs w:val="28"/>
        </w:rPr>
        <w:t xml:space="preserve"> также включен в состав отладочной платы NUCLEO и предназначен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для свези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контроллера с персональным компьютером.</w:t>
      </w:r>
    </w:p>
    <w:p w14:paraId="6DB22232" w14:textId="77777777" w:rsidR="00630C83" w:rsidRDefault="00630C83" w:rsidP="00630C83">
      <w:pPr>
        <w:ind w:firstLine="7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0996CC" wp14:editId="0DEAEADA">
            <wp:extent cx="4762500" cy="3554536"/>
            <wp:effectExtent l="0" t="0" r="0" b="8255"/>
            <wp:docPr id="8" name="Рисунок 8" descr="Nucleo F411RE Arduino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cleo F411RE Arduino connector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4558" r="7051" b="7835"/>
                    <a:stretch/>
                  </pic:blipFill>
                  <pic:spPr bwMode="auto">
                    <a:xfrm>
                      <a:off x="0" y="0"/>
                      <a:ext cx="4784870" cy="35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6C8C8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3 – Назначение контактов платы NUCLEO</w:t>
      </w:r>
    </w:p>
    <w:p w14:paraId="7BE17ACB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1430AB4B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Динамический дисплей</w:t>
      </w:r>
      <w:r w:rsidRPr="00CD445C">
        <w:rPr>
          <w:rFonts w:ascii="Times New Roman" w:hAnsi="Times New Roman" w:cs="Times New Roman"/>
          <w:sz w:val="28"/>
          <w:szCs w:val="28"/>
        </w:rPr>
        <w:t xml:space="preserve"> расположен в верхнем правом углу платы и используется для индикации информации о состоянии контроллера. Дисплей является четырех разрядным цифровым дисплеем на основе светодиодных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семисегментных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индикаторов. Электрическая схема дисплея и ее подключение к микроконтроллеру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показаны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на рисунке 4. Отображение цифр на дисплее должно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производиться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как показано на рисунке 5.</w:t>
      </w:r>
    </w:p>
    <w:p w14:paraId="2A28254E" w14:textId="77777777" w:rsidR="00630C83" w:rsidRPr="0083307F" w:rsidRDefault="00630C83" w:rsidP="00630C83">
      <w:pPr>
        <w:jc w:val="center"/>
      </w:pPr>
    </w:p>
    <w:p w14:paraId="612BD8A2" w14:textId="77777777" w:rsidR="00630C83" w:rsidRDefault="00630C83" w:rsidP="00630C83">
      <w:pPr>
        <w:jc w:val="center"/>
        <w:rPr>
          <w:sz w:val="28"/>
          <w:szCs w:val="28"/>
        </w:rPr>
      </w:pPr>
      <w:r>
        <w:object w:dxaOrig="19041" w:dyaOrig="9151" w14:anchorId="377FCA98">
          <v:shape id="_x0000_i1026" type="#_x0000_t75" style="width:507.45pt;height:244.3pt" o:ole="">
            <v:imagedata r:id="rId24" o:title=""/>
          </v:shape>
          <o:OLEObject Type="Embed" ProgID="Visio.Drawing.15" ShapeID="_x0000_i1026" DrawAspect="Content" ObjectID="_1770441969" r:id="rId25"/>
        </w:object>
      </w:r>
    </w:p>
    <w:p w14:paraId="6A229AA3" w14:textId="77777777" w:rsidR="00630C83" w:rsidRPr="00CD445C" w:rsidRDefault="00630C83" w:rsidP="00630C8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4 – Электрическая схема динамического дисплея</w:t>
      </w:r>
    </w:p>
    <w:p w14:paraId="4C934C9C" w14:textId="77777777" w:rsidR="00630C83" w:rsidRPr="00CD445C" w:rsidRDefault="00630C83" w:rsidP="00630C8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49EEDE01" w14:textId="77777777" w:rsidR="00630C83" w:rsidRPr="00CD445C" w:rsidRDefault="00630C83" w:rsidP="00630C8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405F67" wp14:editId="28989A5B">
            <wp:extent cx="4812535" cy="244105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7" cy="24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A454" w14:textId="77777777" w:rsidR="00630C83" w:rsidRDefault="00630C83" w:rsidP="00630C8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5 – Требования к индикации чисел</w:t>
      </w:r>
    </w:p>
    <w:p w14:paraId="64F80DCB" w14:textId="56B33EC8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Звуковой излучатель</w:t>
      </w:r>
      <w:r w:rsidRPr="00CD445C">
        <w:rPr>
          <w:rFonts w:ascii="Times New Roman" w:hAnsi="Times New Roman" w:cs="Times New Roman"/>
          <w:sz w:val="28"/>
          <w:szCs w:val="28"/>
        </w:rPr>
        <w:t xml:space="preserve"> представляет собой зуммер и используется в качестве звуковой индикации, когда заканчивается интервал физической нагрузки и интервал отдыха. Схема подключения звукового излучателя показана на рисунке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D445C">
        <w:rPr>
          <w:rFonts w:ascii="Times New Roman" w:hAnsi="Times New Roman" w:cs="Times New Roman"/>
          <w:sz w:val="28"/>
          <w:szCs w:val="28"/>
        </w:rPr>
        <w:t>.</w:t>
      </w:r>
    </w:p>
    <w:p w14:paraId="1B361883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CD445C">
        <w:rPr>
          <w:rFonts w:ascii="Times New Roman" w:hAnsi="Times New Roman" w:cs="Times New Roman"/>
        </w:rPr>
        <w:object w:dxaOrig="3301" w:dyaOrig="2370" w14:anchorId="3C8BEEC1">
          <v:shape id="_x0000_i1027" type="#_x0000_t75" style="width:166.3pt;height:118.3pt" o:ole="">
            <v:imagedata r:id="rId27" o:title=""/>
          </v:shape>
          <o:OLEObject Type="Embed" ProgID="Visio.Drawing.15" ShapeID="_x0000_i1027" DrawAspect="Content" ObjectID="_1770441970" r:id="rId28"/>
        </w:object>
      </w:r>
    </w:p>
    <w:p w14:paraId="0557256C" w14:textId="01FF27E9" w:rsidR="00630C83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D445C">
        <w:rPr>
          <w:rFonts w:ascii="Times New Roman" w:hAnsi="Times New Roman" w:cs="Times New Roman"/>
          <w:sz w:val="28"/>
          <w:szCs w:val="28"/>
        </w:rPr>
        <w:t xml:space="preserve"> – Схема подключения звукового излучателя</w:t>
      </w:r>
    </w:p>
    <w:p w14:paraId="7B434CD0" w14:textId="1800AFC8" w:rsidR="00630C83" w:rsidRPr="00CA6D5B" w:rsidRDefault="00630C83" w:rsidP="00630C83">
      <w:pPr>
        <w:spacing w:after="0" w:line="360" w:lineRule="auto"/>
        <w:ind w:firstLine="720"/>
        <w:jc w:val="both"/>
        <w:rPr>
          <w:sz w:val="28"/>
          <w:szCs w:val="28"/>
        </w:rPr>
      </w:pPr>
      <w:r w:rsidRPr="00630C83">
        <w:rPr>
          <w:rFonts w:ascii="Times New Roman" w:hAnsi="Times New Roman" w:cs="Times New Roman"/>
          <w:sz w:val="28"/>
          <w:szCs w:val="28"/>
        </w:rPr>
        <w:t xml:space="preserve">Клавиатура выполнена на основе двух тактовых кнопок SB0, SB11, Кнопки расположены в нижнем ряду клавиатуры макета. Остальные кнопки для реализации функций контроллера использоваться не будут. Схема подключения кнопок к микроконтроллеру показана на рисунке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30C83">
        <w:rPr>
          <w:rFonts w:ascii="Times New Roman" w:hAnsi="Times New Roman" w:cs="Times New Roman"/>
          <w:sz w:val="28"/>
          <w:szCs w:val="28"/>
        </w:rPr>
        <w:t>.</w:t>
      </w:r>
    </w:p>
    <w:p w14:paraId="5FE6CAAF" w14:textId="77777777" w:rsidR="00630C83" w:rsidRDefault="00630C83" w:rsidP="00630C83">
      <w:pPr>
        <w:ind w:firstLine="720"/>
        <w:jc w:val="center"/>
        <w:rPr>
          <w:sz w:val="28"/>
          <w:szCs w:val="28"/>
        </w:rPr>
      </w:pPr>
      <w:r w:rsidRPr="002556D4">
        <w:rPr>
          <w:noProof/>
          <w:sz w:val="28"/>
          <w:szCs w:val="28"/>
          <w:lang w:eastAsia="ru-RU"/>
        </w:rPr>
        <w:drawing>
          <wp:inline distT="0" distB="0" distL="0" distR="0" wp14:anchorId="016667C9" wp14:editId="50A82B83">
            <wp:extent cx="3052424" cy="21584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33" cy="21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A96FB" w14:textId="3CA84C90" w:rsidR="00630C83" w:rsidRPr="00630C83" w:rsidRDefault="00630C83" w:rsidP="00630C8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30C83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30C83">
        <w:rPr>
          <w:rFonts w:ascii="Times New Roman" w:hAnsi="Times New Roman" w:cs="Times New Roman"/>
          <w:sz w:val="28"/>
          <w:szCs w:val="28"/>
        </w:rPr>
        <w:t xml:space="preserve"> – Схема подключения клавиатуры</w:t>
      </w:r>
    </w:p>
    <w:p w14:paraId="2F7EFB3E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35794E1E" w14:textId="77777777" w:rsidR="00630C83" w:rsidRPr="001B1550" w:rsidRDefault="00630C83" w:rsidP="00630C8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B6B183" w14:textId="77777777" w:rsidR="00630C83" w:rsidRPr="00CD445C" w:rsidRDefault="00630C83" w:rsidP="00630C83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УЧАСТНИКА</w:t>
      </w:r>
    </w:p>
    <w:p w14:paraId="40C4B58C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Задание по модулю B “Программирование электронных устройств</w:t>
      </w:r>
      <w:r w:rsidRPr="00156DE4">
        <w:rPr>
          <w:rFonts w:ascii="Times New Roman" w:hAnsi="Times New Roman" w:cs="Times New Roman"/>
          <w:sz w:val="28"/>
          <w:szCs w:val="28"/>
        </w:rPr>
        <w:t>”</w:t>
      </w:r>
      <w:r w:rsidRPr="00CD445C">
        <w:rPr>
          <w:rFonts w:ascii="Times New Roman" w:hAnsi="Times New Roman" w:cs="Times New Roman"/>
          <w:sz w:val="28"/>
          <w:szCs w:val="28"/>
        </w:rPr>
        <w:t xml:space="preserve"> состоит из этапа: Е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Аппаратное программирование, время выполнения части Е1 составляет 1 часа.</w:t>
      </w:r>
    </w:p>
    <w:p w14:paraId="55759639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На этапе Е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конкурсанту необходимо разработать библиотеку функци</w:t>
      </w:r>
      <w:r>
        <w:rPr>
          <w:rFonts w:ascii="Times New Roman" w:hAnsi="Times New Roman" w:cs="Times New Roman"/>
          <w:sz w:val="28"/>
          <w:szCs w:val="28"/>
        </w:rPr>
        <w:t>й.</w:t>
      </w:r>
      <w:r w:rsidRPr="00CD44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10E4CC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Конкурсантам будет выдан файл SWD_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D445C">
        <w:rPr>
          <w:rFonts w:ascii="Times New Roman" w:hAnsi="Times New Roman" w:cs="Times New Roman"/>
          <w:sz w:val="28"/>
          <w:szCs w:val="28"/>
        </w:rPr>
        <w:t xml:space="preserve">1.ioc с инициализацией всей периферии микроконтроллера. Изменение в конфигурации микроконтроллера не допустимо. </w:t>
      </w:r>
    </w:p>
    <w:p w14:paraId="722622A6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Для решения задачи конкурсант может написать тестовое окружение, которое позволит отладить библиотеку.   Для этого в файле SWD_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D445C">
        <w:rPr>
          <w:rFonts w:ascii="Times New Roman" w:hAnsi="Times New Roman" w:cs="Times New Roman"/>
          <w:sz w:val="28"/>
          <w:szCs w:val="28"/>
        </w:rPr>
        <w:t>1.ioc произведены настройки USART для вывода данных в виртуальный терминал.</w:t>
      </w:r>
    </w:p>
    <w:p w14:paraId="3C0C3184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Участнику необходимо написать функции, входящие в библиотеку </w:t>
      </w:r>
      <w:proofErr w:type="spellStart"/>
      <w:r w:rsidRPr="00A463C5">
        <w:rPr>
          <w:rFonts w:ascii="Times New Roman" w:hAnsi="Times New Roman" w:cs="Times New Roman"/>
          <w:sz w:val="28"/>
          <w:szCs w:val="28"/>
        </w:rPr>
        <w:t>Regional_stage</w:t>
      </w:r>
      <w:r w:rsidRPr="00CD445C">
        <w:rPr>
          <w:rFonts w:ascii="Times New Roman" w:hAnsi="Times New Roman" w:cs="Times New Roman"/>
          <w:sz w:val="28"/>
          <w:szCs w:val="28"/>
        </w:rPr>
        <w:t>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. Заголовочный файл </w:t>
      </w:r>
      <w:proofErr w:type="spellStart"/>
      <w:r w:rsidRPr="00A463C5">
        <w:rPr>
          <w:rFonts w:ascii="Times New Roman" w:hAnsi="Times New Roman" w:cs="Times New Roman"/>
          <w:sz w:val="28"/>
          <w:szCs w:val="28"/>
        </w:rPr>
        <w:t>Regional_stage</w:t>
      </w:r>
      <w:r w:rsidRPr="00CD445C">
        <w:rPr>
          <w:rFonts w:ascii="Times New Roman" w:hAnsi="Times New Roman" w:cs="Times New Roman"/>
          <w:sz w:val="28"/>
          <w:szCs w:val="28"/>
        </w:rPr>
        <w:t>.h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выдается конкурсанту с перечислением всех используемых прототипов функций, полностью готовым и не требующим доработок. На проверку экспертам сдается разработанный конкурсантом файл библиотеки </w:t>
      </w:r>
      <w:proofErr w:type="spellStart"/>
      <w:r w:rsidRPr="00A463C5">
        <w:rPr>
          <w:rFonts w:ascii="Times New Roman" w:hAnsi="Times New Roman" w:cs="Times New Roman"/>
          <w:sz w:val="28"/>
          <w:szCs w:val="28"/>
        </w:rPr>
        <w:t>Regional_stage</w:t>
      </w:r>
      <w:r w:rsidRPr="00CD445C">
        <w:rPr>
          <w:rFonts w:ascii="Times New Roman" w:hAnsi="Times New Roman" w:cs="Times New Roman"/>
          <w:sz w:val="28"/>
          <w:szCs w:val="28"/>
        </w:rPr>
        <w:t>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>.</w:t>
      </w:r>
    </w:p>
    <w:p w14:paraId="3AD46E7E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Для оценки результатов работы экспертная группа будет размещать файл </w:t>
      </w:r>
      <w:proofErr w:type="spellStart"/>
      <w:r w:rsidRPr="00A463C5">
        <w:rPr>
          <w:rFonts w:ascii="Times New Roman" w:hAnsi="Times New Roman" w:cs="Times New Roman"/>
          <w:sz w:val="28"/>
          <w:szCs w:val="28"/>
        </w:rPr>
        <w:t>Regional_stage</w:t>
      </w:r>
      <w:r w:rsidRPr="00CD445C">
        <w:rPr>
          <w:rFonts w:ascii="Times New Roman" w:hAnsi="Times New Roman" w:cs="Times New Roman"/>
          <w:sz w:val="28"/>
          <w:szCs w:val="28"/>
        </w:rPr>
        <w:t>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, предоставленный конкурсантом, в эталонном проекте. После чего будет выполнена компиляция проекта и его загрузка в эталонную плату. Оценка результатов работы будет производиться по функциональности эталонной платы. </w:t>
      </w:r>
    </w:p>
    <w:p w14:paraId="029FB3F0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Ниже приведено описание функций, требующих разработки программного кода для них.</w:t>
      </w:r>
    </w:p>
    <w:p w14:paraId="43C6C1B3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Напишите </w:t>
      </w:r>
      <w:r>
        <w:rPr>
          <w:rFonts w:ascii="Times New Roman" w:hAnsi="Times New Roman" w:cs="Times New Roman"/>
          <w:sz w:val="28"/>
          <w:szCs w:val="28"/>
        </w:rPr>
        <w:t xml:space="preserve">ряд функций </w:t>
      </w:r>
      <w:r w:rsidRPr="00CD445C">
        <w:rPr>
          <w:rFonts w:ascii="Times New Roman" w:hAnsi="Times New Roman" w:cs="Times New Roman"/>
          <w:sz w:val="28"/>
          <w:szCs w:val="28"/>
        </w:rPr>
        <w:t xml:space="preserve">в подключаемом файле </w:t>
      </w:r>
      <w:proofErr w:type="spellStart"/>
      <w:r w:rsidRPr="00A463C5">
        <w:rPr>
          <w:rFonts w:ascii="Times New Roman" w:hAnsi="Times New Roman" w:cs="Times New Roman"/>
          <w:sz w:val="28"/>
          <w:szCs w:val="28"/>
        </w:rPr>
        <w:t>Regional_stage</w:t>
      </w:r>
      <w:r w:rsidRPr="00CD445C">
        <w:rPr>
          <w:rFonts w:ascii="Times New Roman" w:hAnsi="Times New Roman" w:cs="Times New Roman"/>
          <w:sz w:val="28"/>
          <w:szCs w:val="28"/>
        </w:rPr>
        <w:t>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(должен содержать реализацию требуемых функций). Файл </w:t>
      </w:r>
      <w:proofErr w:type="spellStart"/>
      <w:r w:rsidRPr="00A463C5">
        <w:rPr>
          <w:rFonts w:ascii="Times New Roman" w:hAnsi="Times New Roman" w:cs="Times New Roman"/>
          <w:sz w:val="28"/>
          <w:szCs w:val="28"/>
        </w:rPr>
        <w:t>Regional_stage</w:t>
      </w:r>
      <w:r w:rsidRPr="00CD445C">
        <w:rPr>
          <w:rFonts w:ascii="Times New Roman" w:hAnsi="Times New Roman" w:cs="Times New Roman"/>
          <w:sz w:val="28"/>
          <w:szCs w:val="28"/>
        </w:rPr>
        <w:t>.h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(заголовочный файл содержит прототипы функций) не требует доработок. </w:t>
      </w:r>
    </w:p>
    <w:p w14:paraId="3B01BCC2" w14:textId="77777777" w:rsidR="00630C83" w:rsidRDefault="00630C83" w:rsidP="00630C8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CB328F4" w14:textId="77777777" w:rsidR="00630C83" w:rsidRPr="00CD445C" w:rsidRDefault="00630C83" w:rsidP="00630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включения пьезоэлектрического излучателя: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15"/>
        <w:gridCol w:w="6047"/>
      </w:tblGrid>
      <w:tr w:rsidR="00630C83" w:rsidRPr="00CD445C" w14:paraId="5ACD0052" w14:textId="77777777" w:rsidTr="00630C83">
        <w:tc>
          <w:tcPr>
            <w:tcW w:w="4219" w:type="dxa"/>
          </w:tcPr>
          <w:p w14:paraId="1037079D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Синтаксис</w:t>
            </w:r>
          </w:p>
        </w:tc>
        <w:tc>
          <w:tcPr>
            <w:tcW w:w="6463" w:type="dxa"/>
          </w:tcPr>
          <w:p w14:paraId="2A2BC5E3" w14:textId="77777777" w:rsidR="00630C83" w:rsidRPr="00CD445C" w:rsidRDefault="00630C83" w:rsidP="00630C83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B36A5">
              <w:rPr>
                <w:b/>
                <w:bCs/>
                <w:color w:val="000000"/>
                <w:sz w:val="28"/>
                <w:szCs w:val="28"/>
                <w:lang w:val="en-US"/>
              </w:rPr>
              <w:t>sound_on</w:t>
            </w:r>
            <w:proofErr w:type="spellEnd"/>
            <w:r w:rsidRPr="005B36A5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36A5">
              <w:rPr>
                <w:color w:val="000000"/>
                <w:sz w:val="28"/>
                <w:szCs w:val="28"/>
                <w:lang w:val="en-US"/>
              </w:rPr>
              <w:t>(</w:t>
            </w:r>
            <w:r w:rsidRPr="005B36A5">
              <w:rPr>
                <w:color w:val="005032"/>
                <w:sz w:val="28"/>
                <w:szCs w:val="28"/>
                <w:lang w:val="en-US"/>
              </w:rPr>
              <w:t>float</w:t>
            </w:r>
            <w:r w:rsidRPr="005B36A5">
              <w:rPr>
                <w:color w:val="A5A5A5" w:themeColor="accent3"/>
                <w:sz w:val="28"/>
                <w:szCs w:val="28"/>
                <w:lang w:val="en-US"/>
              </w:rPr>
              <w:t xml:space="preserve"> </w:t>
            </w:r>
            <w:r w:rsidRPr="005B36A5">
              <w:rPr>
                <w:color w:val="000000"/>
                <w:sz w:val="28"/>
                <w:szCs w:val="28"/>
                <w:lang w:val="en-US"/>
              </w:rPr>
              <w:t>frequency) {</w:t>
            </w:r>
          </w:p>
          <w:p w14:paraId="6C53639D" w14:textId="77777777" w:rsidR="00630C83" w:rsidRPr="00CD445C" w:rsidRDefault="00630C83" w:rsidP="00630C83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621692E" w14:textId="77777777" w:rsidR="00630C83" w:rsidRPr="00CD445C" w:rsidRDefault="00630C83" w:rsidP="00630C83">
            <w:pPr>
              <w:spacing w:line="360" w:lineRule="auto"/>
              <w:rPr>
                <w:sz w:val="28"/>
                <w:szCs w:val="28"/>
              </w:rPr>
            </w:pPr>
            <w:r w:rsidRPr="00CD445C">
              <w:rPr>
                <w:color w:val="000000"/>
                <w:sz w:val="28"/>
                <w:szCs w:val="28"/>
              </w:rPr>
              <w:t>}</w:t>
            </w:r>
          </w:p>
        </w:tc>
      </w:tr>
      <w:tr w:rsidR="00630C83" w:rsidRPr="00CD445C" w14:paraId="49A32337" w14:textId="77777777" w:rsidTr="00630C83">
        <w:tc>
          <w:tcPr>
            <w:tcW w:w="4219" w:type="dxa"/>
          </w:tcPr>
          <w:p w14:paraId="0592383D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Описание функции </w:t>
            </w:r>
          </w:p>
        </w:tc>
        <w:tc>
          <w:tcPr>
            <w:tcW w:w="6463" w:type="dxa"/>
          </w:tcPr>
          <w:p w14:paraId="55842598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Включение пьезоэлектрического излучателя на определенной частоте</w:t>
            </w:r>
          </w:p>
        </w:tc>
      </w:tr>
      <w:tr w:rsidR="00630C83" w:rsidRPr="00CD445C" w14:paraId="36190C54" w14:textId="77777777" w:rsidTr="00630C83">
        <w:tc>
          <w:tcPr>
            <w:tcW w:w="4219" w:type="dxa"/>
          </w:tcPr>
          <w:p w14:paraId="128ADD82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Параметр</w:t>
            </w:r>
          </w:p>
        </w:tc>
        <w:tc>
          <w:tcPr>
            <w:tcW w:w="6463" w:type="dxa"/>
          </w:tcPr>
          <w:p w14:paraId="7460869C" w14:textId="77777777" w:rsidR="00630C83" w:rsidRPr="005B36A5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frequency</w:t>
            </w:r>
            <w:r w:rsidRPr="005B36A5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Частота сигнала пьезоэлектрического излучателя</w:t>
            </w:r>
          </w:p>
        </w:tc>
      </w:tr>
    </w:tbl>
    <w:p w14:paraId="79FABD84" w14:textId="77777777" w:rsidR="00630C83" w:rsidRPr="00CD445C" w:rsidRDefault="00630C83" w:rsidP="00630C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>выключения пьезоэлектрического излучателя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15"/>
        <w:gridCol w:w="6047"/>
      </w:tblGrid>
      <w:tr w:rsidR="00630C83" w:rsidRPr="00CD445C" w14:paraId="7A6039C6" w14:textId="77777777" w:rsidTr="00630C83">
        <w:trPr>
          <w:trHeight w:val="1750"/>
        </w:trPr>
        <w:tc>
          <w:tcPr>
            <w:tcW w:w="4219" w:type="dxa"/>
          </w:tcPr>
          <w:p w14:paraId="23456A57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Синтаксис</w:t>
            </w:r>
          </w:p>
        </w:tc>
        <w:tc>
          <w:tcPr>
            <w:tcW w:w="6463" w:type="dxa"/>
          </w:tcPr>
          <w:p w14:paraId="390D48F9" w14:textId="77777777" w:rsidR="00630C83" w:rsidRPr="00CD445C" w:rsidRDefault="00630C83" w:rsidP="00630C83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6DE4">
              <w:rPr>
                <w:b/>
                <w:bCs/>
                <w:color w:val="000000"/>
                <w:sz w:val="28"/>
                <w:szCs w:val="28"/>
                <w:lang w:val="en-US"/>
              </w:rPr>
              <w:t>sound_off</w:t>
            </w:r>
            <w:proofErr w:type="spellEnd"/>
            <w:r w:rsidRPr="00CD445C">
              <w:rPr>
                <w:color w:val="000000"/>
                <w:sz w:val="28"/>
                <w:szCs w:val="28"/>
                <w:lang w:val="en-US"/>
              </w:rPr>
              <w:t>(</w:t>
            </w: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>) {</w:t>
            </w:r>
          </w:p>
          <w:p w14:paraId="4DB5493B" w14:textId="77777777" w:rsidR="00630C83" w:rsidRPr="00CD445C" w:rsidRDefault="00630C83" w:rsidP="00630C83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3EC72EEE" w14:textId="77777777" w:rsidR="00630C83" w:rsidRPr="00CD445C" w:rsidRDefault="00630C83" w:rsidP="00630C83">
            <w:pPr>
              <w:spacing w:line="360" w:lineRule="auto"/>
              <w:rPr>
                <w:sz w:val="28"/>
                <w:szCs w:val="28"/>
              </w:rPr>
            </w:pPr>
            <w:r w:rsidRPr="00CD445C">
              <w:rPr>
                <w:color w:val="000000"/>
                <w:sz w:val="28"/>
                <w:szCs w:val="28"/>
              </w:rPr>
              <w:t>}</w:t>
            </w:r>
          </w:p>
        </w:tc>
      </w:tr>
      <w:tr w:rsidR="00630C83" w:rsidRPr="00CD445C" w14:paraId="79FE358D" w14:textId="77777777" w:rsidTr="00630C83">
        <w:tc>
          <w:tcPr>
            <w:tcW w:w="4219" w:type="dxa"/>
          </w:tcPr>
          <w:p w14:paraId="58954E8C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Описание функции </w:t>
            </w:r>
          </w:p>
        </w:tc>
        <w:tc>
          <w:tcPr>
            <w:tcW w:w="6463" w:type="dxa"/>
          </w:tcPr>
          <w:p w14:paraId="72F3472B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Выключение пьезоэлектрического излучателя</w:t>
            </w:r>
          </w:p>
        </w:tc>
      </w:tr>
      <w:tr w:rsidR="00630C83" w:rsidRPr="00CD445C" w14:paraId="7A3793B4" w14:textId="77777777" w:rsidTr="00630C83">
        <w:tc>
          <w:tcPr>
            <w:tcW w:w="4219" w:type="dxa"/>
          </w:tcPr>
          <w:p w14:paraId="28596905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Параметр</w:t>
            </w:r>
          </w:p>
        </w:tc>
        <w:tc>
          <w:tcPr>
            <w:tcW w:w="6463" w:type="dxa"/>
          </w:tcPr>
          <w:p w14:paraId="091EB5F8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Функция не требует входных параметров</w:t>
            </w:r>
          </w:p>
        </w:tc>
      </w:tr>
    </w:tbl>
    <w:p w14:paraId="412A4B77" w14:textId="77777777" w:rsidR="00630C83" w:rsidRPr="00CD445C" w:rsidRDefault="00630C83" w:rsidP="00630C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>выбора максимума диапазона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50"/>
        <w:gridCol w:w="6012"/>
      </w:tblGrid>
      <w:tr w:rsidR="00630C83" w:rsidRPr="00CD445C" w14:paraId="55D2257A" w14:textId="77777777" w:rsidTr="00630C83">
        <w:tc>
          <w:tcPr>
            <w:tcW w:w="4219" w:type="dxa"/>
          </w:tcPr>
          <w:p w14:paraId="0E9DDD70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Синтаксис</w:t>
            </w:r>
          </w:p>
        </w:tc>
        <w:tc>
          <w:tcPr>
            <w:tcW w:w="6463" w:type="dxa"/>
          </w:tcPr>
          <w:p w14:paraId="5944D6EC" w14:textId="77777777" w:rsidR="00630C83" w:rsidRPr="00CD445C" w:rsidRDefault="00630C83" w:rsidP="00630C83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6DE4">
              <w:rPr>
                <w:b/>
                <w:bCs/>
                <w:color w:val="000000"/>
                <w:sz w:val="28"/>
                <w:szCs w:val="28"/>
                <w:lang w:val="en-US"/>
              </w:rPr>
              <w:t>choice_rand</w:t>
            </w:r>
            <w:proofErr w:type="spellEnd"/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(</w:t>
            </w: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>) {</w:t>
            </w:r>
          </w:p>
          <w:p w14:paraId="40F5EF48" w14:textId="77777777" w:rsidR="00630C83" w:rsidRPr="00CD445C" w:rsidRDefault="00630C83" w:rsidP="00630C83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35E964F0" w14:textId="77777777" w:rsidR="00630C83" w:rsidRPr="00CD445C" w:rsidRDefault="00630C83" w:rsidP="00630C83">
            <w:pPr>
              <w:spacing w:line="360" w:lineRule="auto"/>
              <w:rPr>
                <w:sz w:val="28"/>
                <w:szCs w:val="28"/>
              </w:rPr>
            </w:pPr>
            <w:r w:rsidRPr="00CD445C">
              <w:rPr>
                <w:color w:val="000000"/>
                <w:sz w:val="28"/>
                <w:szCs w:val="28"/>
              </w:rPr>
              <w:t>}</w:t>
            </w:r>
          </w:p>
        </w:tc>
      </w:tr>
      <w:tr w:rsidR="00630C83" w:rsidRPr="00CD445C" w14:paraId="1CC44E08" w14:textId="77777777" w:rsidTr="00630C83">
        <w:tc>
          <w:tcPr>
            <w:tcW w:w="4219" w:type="dxa"/>
          </w:tcPr>
          <w:p w14:paraId="79F48E70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Описание функции </w:t>
            </w:r>
          </w:p>
        </w:tc>
        <w:tc>
          <w:tcPr>
            <w:tcW w:w="6463" w:type="dxa"/>
          </w:tcPr>
          <w:p w14:paraId="360945B7" w14:textId="77777777" w:rsidR="00630C83" w:rsidRPr="00990204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нажатии кнопки 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1</w:t>
            </w:r>
            <w:r w:rsidRPr="00990204">
              <w:rPr>
                <w:sz w:val="28"/>
                <w:szCs w:val="28"/>
              </w:rPr>
              <w:t xml:space="preserve">0 </w:t>
            </w:r>
            <w:r>
              <w:rPr>
                <w:sz w:val="28"/>
                <w:szCs w:val="28"/>
              </w:rPr>
              <w:t xml:space="preserve">выбирается режим выпадения </w:t>
            </w:r>
            <w:r w:rsidRPr="00990204"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рандомного</w:t>
            </w:r>
            <w:proofErr w:type="spellEnd"/>
            <w:r w:rsidRPr="00990204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 xml:space="preserve"> числа до 6. При нажатии кнопки S11 режим выпадения </w:t>
            </w:r>
            <w:r w:rsidRPr="00990204"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рандомного</w:t>
            </w:r>
            <w:proofErr w:type="spellEnd"/>
            <w:r w:rsidRPr="00990204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 xml:space="preserve"> числа до </w:t>
            </w:r>
            <w:r>
              <w:rPr>
                <w:sz w:val="28"/>
                <w:szCs w:val="28"/>
                <w:lang w:val="en-US"/>
              </w:rPr>
              <w:t>20.</w:t>
            </w:r>
          </w:p>
        </w:tc>
      </w:tr>
      <w:tr w:rsidR="00630C83" w:rsidRPr="00CD445C" w14:paraId="01DA2710" w14:textId="77777777" w:rsidTr="00630C83">
        <w:tc>
          <w:tcPr>
            <w:tcW w:w="4219" w:type="dxa"/>
          </w:tcPr>
          <w:p w14:paraId="31F24680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Параметр</w:t>
            </w:r>
          </w:p>
        </w:tc>
        <w:tc>
          <w:tcPr>
            <w:tcW w:w="6463" w:type="dxa"/>
          </w:tcPr>
          <w:p w14:paraId="36875BD1" w14:textId="77777777" w:rsidR="00630C83" w:rsidRPr="00CD445C" w:rsidRDefault="00630C83" w:rsidP="00630C8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Функция не требует входных параметров </w:t>
            </w:r>
          </w:p>
        </w:tc>
      </w:tr>
    </w:tbl>
    <w:p w14:paraId="291944E4" w14:textId="77777777" w:rsidR="00630C83" w:rsidRPr="00CD445C" w:rsidRDefault="00630C83" w:rsidP="00630C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749B86" w14:textId="77777777" w:rsidR="00630C83" w:rsidRDefault="00630C83" w:rsidP="00630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30C83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0767F8BA" w14:textId="77777777" w:rsidR="00630C83" w:rsidRPr="00D237A3" w:rsidRDefault="00630C83" w:rsidP="00630C83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 w:rsidRPr="00014B87">
        <w:rPr>
          <w:b/>
          <w:noProof/>
          <w:lang w:eastAsia="ru-RU"/>
        </w:rPr>
        <w:drawing>
          <wp:inline distT="0" distB="0" distL="0" distR="0" wp14:anchorId="6DD129B3" wp14:editId="0C3998EA">
            <wp:extent cx="3343275" cy="1289099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B816" w14:textId="77777777" w:rsidR="00630C83" w:rsidRPr="00D237A3" w:rsidRDefault="00630C83" w:rsidP="00630C8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B4BE688" w14:textId="77777777" w:rsidR="00630C83" w:rsidRDefault="00630C83" w:rsidP="00630C83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49D7AE45" w14:textId="77777777" w:rsidR="00630C83" w:rsidRPr="00A204BB" w:rsidRDefault="00630C83" w:rsidP="00630C83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7245761D" w14:textId="77777777" w:rsidR="00630C83" w:rsidRDefault="00630C83" w:rsidP="00630C83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 w:rsidRPr="00470309">
        <w:rPr>
          <w:rFonts w:ascii="Times New Roman" w:eastAsia="Arial Unicode MS" w:hAnsi="Times New Roman" w:cs="Times New Roman"/>
          <w:sz w:val="40"/>
          <w:szCs w:val="40"/>
          <w:u w:val="single"/>
        </w:rPr>
        <w:t>ЭЛЕКТРОНИКА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14:paraId="197F331B" w14:textId="26DD0079" w:rsidR="00630C83" w:rsidRPr="004B7C75" w:rsidRDefault="00630C83" w:rsidP="00630C83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4D29A261" w14:textId="5C3C53F1" w:rsidR="00630C83" w:rsidRPr="006D25ED" w:rsidRDefault="00630C83" w:rsidP="006D25ED">
      <w:pPr>
        <w:spacing w:after="0" w:line="360" w:lineRule="auto"/>
        <w:jc w:val="center"/>
        <w:rPr>
          <w:rFonts w:ascii="Times New Roman" w:eastAsia="Arial Unicode MS" w:hAnsi="Times New Roman" w:cs="Times New Roman"/>
          <w:sz w:val="44"/>
          <w:szCs w:val="44"/>
        </w:rPr>
      </w:pPr>
      <w:bookmarkStart w:id="36" w:name="_Toc130979942"/>
      <w:r w:rsidRPr="006D25ED">
        <w:rPr>
          <w:rFonts w:ascii="Times New Roman" w:eastAsia="Arial Unicode MS" w:hAnsi="Times New Roman" w:cs="Times New Roman"/>
          <w:sz w:val="44"/>
          <w:szCs w:val="44"/>
        </w:rPr>
        <w:t>Модуль Е</w:t>
      </w:r>
      <w:proofErr w:type="gramStart"/>
      <w:r w:rsidRPr="006D25ED">
        <w:rPr>
          <w:rFonts w:ascii="Times New Roman" w:eastAsia="Arial Unicode MS" w:hAnsi="Times New Roman" w:cs="Times New Roman"/>
          <w:sz w:val="44"/>
          <w:szCs w:val="44"/>
        </w:rPr>
        <w:t>2</w:t>
      </w:r>
      <w:bookmarkEnd w:id="36"/>
      <w:proofErr w:type="gramEnd"/>
      <w:r w:rsidRPr="006D25ED">
        <w:rPr>
          <w:rFonts w:ascii="Times New Roman" w:eastAsia="Arial Unicode MS" w:hAnsi="Times New Roman" w:cs="Times New Roman"/>
          <w:sz w:val="44"/>
          <w:szCs w:val="44"/>
        </w:rPr>
        <w:t xml:space="preserve">. Программирование электронных устройств </w:t>
      </w:r>
    </w:p>
    <w:p w14:paraId="514742C5" w14:textId="77777777" w:rsidR="00630C83" w:rsidRPr="00963CBA" w:rsidRDefault="00630C83" w:rsidP="00630C8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5D9701C" w14:textId="77777777" w:rsidR="00630C83" w:rsidRPr="00963CBA" w:rsidRDefault="00630C83" w:rsidP="00630C8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71AEB544" w14:textId="77777777" w:rsidR="00630C83" w:rsidRPr="000741C1" w:rsidRDefault="00630C83" w:rsidP="00630C83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566CDC66" w14:textId="77777777" w:rsidR="00630C83" w:rsidRPr="00CD445C" w:rsidRDefault="00630C83" w:rsidP="00630C83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УЧАСТНИКА</w:t>
      </w:r>
    </w:p>
    <w:p w14:paraId="29502812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Задание по модулю Е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“Программирование электронных устройств” состоит из этапа: Е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Алгоритмическое программирование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D445C">
        <w:rPr>
          <w:rFonts w:ascii="Times New Roman" w:hAnsi="Times New Roman" w:cs="Times New Roman"/>
          <w:sz w:val="28"/>
          <w:szCs w:val="28"/>
        </w:rPr>
        <w:t xml:space="preserve"> Е2 составляет 1 часа.</w:t>
      </w:r>
    </w:p>
    <w:p w14:paraId="031E0D6A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bCs/>
          <w:sz w:val="28"/>
          <w:szCs w:val="28"/>
        </w:rPr>
        <w:t>На этапе Е</w:t>
      </w:r>
      <w:proofErr w:type="gramStart"/>
      <w:r w:rsidRPr="00CD445C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конкурсанту необходимо восстановить функционал, по нижеописанному заданию</w:t>
      </w:r>
    </w:p>
    <w:p w14:paraId="32F54AF0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Конкурсантам будет выдан файл </w:t>
      </w:r>
      <w:r w:rsidRPr="00D85E0A">
        <w:rPr>
          <w:rFonts w:ascii="Times New Roman" w:hAnsi="Times New Roman" w:cs="Times New Roman"/>
          <w:b/>
          <w:bCs/>
          <w:sz w:val="28"/>
          <w:szCs w:val="28"/>
          <w:lang w:val="en-US"/>
        </w:rPr>
        <w:t>Digital</w:t>
      </w:r>
      <w:r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D85E0A">
        <w:rPr>
          <w:rFonts w:ascii="Times New Roman" w:hAnsi="Times New Roman" w:cs="Times New Roman"/>
          <w:b/>
          <w:bCs/>
          <w:sz w:val="28"/>
          <w:szCs w:val="28"/>
          <w:lang w:val="en-US"/>
        </w:rPr>
        <w:t>cube</w:t>
      </w:r>
      <w:r w:rsidRPr="00CD445C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CD445C">
        <w:rPr>
          <w:rFonts w:ascii="Times New Roman" w:hAnsi="Times New Roman" w:cs="Times New Roman"/>
          <w:b/>
          <w:bCs/>
          <w:sz w:val="28"/>
          <w:szCs w:val="28"/>
        </w:rPr>
        <w:t>ioc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с инициализацией всей периферии микроконтроллера. Изменение в конфигурации микроконтроллера не допустимо. Часть функциональности устройства будет не реализована.</w:t>
      </w:r>
    </w:p>
    <w:p w14:paraId="0748B235" w14:textId="77777777" w:rsidR="00630C83" w:rsidRDefault="00630C83" w:rsidP="00630C83">
      <w:pPr>
        <w:spacing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0AE95DA5" w14:textId="77777777" w:rsidR="00630C83" w:rsidRPr="00CD445C" w:rsidRDefault="00630C83" w:rsidP="00630C8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ОПИСАНИЕ Устройства</w:t>
      </w:r>
    </w:p>
    <w:p w14:paraId="35BA33DF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Общий вид контроллера показан на рисунке 1. На рисунке 2 показана структурная схема ПМК «Электроника».</w:t>
      </w:r>
    </w:p>
    <w:p w14:paraId="4364BCF1" w14:textId="77777777" w:rsidR="00630C83" w:rsidRPr="00CD445C" w:rsidRDefault="00630C83" w:rsidP="00630C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348F6" wp14:editId="16330187">
            <wp:extent cx="4343400" cy="2271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359B" w14:textId="77777777" w:rsidR="00630C83" w:rsidRPr="00CD445C" w:rsidRDefault="00630C83" w:rsidP="00630C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 – Общий вид ПМК «Электроника»</w:t>
      </w:r>
    </w:p>
    <w:p w14:paraId="4B623CCC" w14:textId="77777777" w:rsidR="00630C83" w:rsidRPr="00CD445C" w:rsidRDefault="00630C83" w:rsidP="00630C8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D445C">
        <w:rPr>
          <w:rFonts w:ascii="Times New Roman" w:hAnsi="Times New Roman" w:cs="Times New Roman"/>
        </w:rPr>
        <w:object w:dxaOrig="7981" w:dyaOrig="3730" w14:anchorId="5F532B2B">
          <v:shape id="_x0000_i1028" type="#_x0000_t75" style="width:325.7pt;height:152.55pt" o:ole="">
            <v:imagedata r:id="rId21" o:title=""/>
          </v:shape>
          <o:OLEObject Type="Embed" ProgID="Visio.Drawing.15" ShapeID="_x0000_i1028" DrawAspect="Content" ObjectID="_1770441971" r:id="rId30"/>
        </w:object>
      </w:r>
    </w:p>
    <w:p w14:paraId="12C32E83" w14:textId="77777777" w:rsidR="00630C83" w:rsidRPr="00CD445C" w:rsidRDefault="00630C83" w:rsidP="00630C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2 – Структурная схема ПМК «Электроника»</w:t>
      </w:r>
    </w:p>
    <w:p w14:paraId="64DC073E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Блок управления</w:t>
      </w:r>
      <w:r w:rsidRPr="00CD445C">
        <w:rPr>
          <w:rFonts w:ascii="Times New Roman" w:hAnsi="Times New Roman" w:cs="Times New Roman"/>
          <w:sz w:val="28"/>
          <w:szCs w:val="28"/>
        </w:rPr>
        <w:t xml:space="preserve"> выполнен на отладочной плате NUCLEO-F411RE на микроконтроллере STM32F411RE. Периферийные устройства  контроллера подключены к отладочной плате NUCLEO через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совместимый разъем. Назначение контактов разъема отладочной платы NUCLEO показано на рисунке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D445C">
        <w:rPr>
          <w:rFonts w:ascii="Times New Roman" w:hAnsi="Times New Roman" w:cs="Times New Roman"/>
          <w:sz w:val="28"/>
          <w:szCs w:val="28"/>
        </w:rPr>
        <w:t>3.</w:t>
      </w:r>
    </w:p>
    <w:p w14:paraId="680EC371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Последовательный коммуникационный интерфейс</w:t>
      </w:r>
      <w:r w:rsidRPr="00CD445C">
        <w:rPr>
          <w:rFonts w:ascii="Times New Roman" w:hAnsi="Times New Roman" w:cs="Times New Roman"/>
          <w:sz w:val="28"/>
          <w:szCs w:val="28"/>
        </w:rPr>
        <w:t xml:space="preserve"> также включен в состав отладочной платы NUCLEO и предназначен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для свези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контроллера с персональным компьютером.</w:t>
      </w:r>
    </w:p>
    <w:p w14:paraId="196CB1CD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CE4AB2" wp14:editId="2E14606A">
            <wp:extent cx="4223657" cy="3152366"/>
            <wp:effectExtent l="0" t="0" r="5715" b="0"/>
            <wp:docPr id="14" name="Рисунок 14" descr="Nucleo F411RE Arduino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cleo F411RE Arduino connector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4558" r="7051" b="7835"/>
                    <a:stretch/>
                  </pic:blipFill>
                  <pic:spPr bwMode="auto">
                    <a:xfrm>
                      <a:off x="0" y="0"/>
                      <a:ext cx="4250423" cy="31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DC096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3 – Назначение контактов платы NUCLEO</w:t>
      </w:r>
    </w:p>
    <w:p w14:paraId="310246C2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Динамический дисплей</w:t>
      </w:r>
      <w:r w:rsidRPr="00CD445C">
        <w:rPr>
          <w:rFonts w:ascii="Times New Roman" w:hAnsi="Times New Roman" w:cs="Times New Roman"/>
          <w:sz w:val="28"/>
          <w:szCs w:val="28"/>
        </w:rPr>
        <w:t xml:space="preserve"> расположен в верхнем правом углу платы и используется для индикации информации о состоянии контроллера. Дисплей является четырех разрядным цифровым дисплеем на основе светодиодных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семисегментных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индикаторов. Электрическая схема дисплея и ее подключение к микроконтроллеру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показаны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на рисунке 4. Отображение цифр на дисплее должно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производиться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как показано на рисунке 5.</w:t>
      </w:r>
    </w:p>
    <w:p w14:paraId="3F615B84" w14:textId="77777777" w:rsidR="00630C83" w:rsidRPr="00CD445C" w:rsidRDefault="00630C83" w:rsidP="00630C83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500A508" w14:textId="77777777" w:rsidR="00630C83" w:rsidRPr="00CD445C" w:rsidRDefault="00630C83" w:rsidP="00630C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</w:rPr>
        <w:object w:dxaOrig="19041" w:dyaOrig="9151" w14:anchorId="14ABEE49">
          <v:shape id="_x0000_i1029" type="#_x0000_t75" style="width:507.45pt;height:244.3pt" o:ole="">
            <v:imagedata r:id="rId24" o:title=""/>
          </v:shape>
          <o:OLEObject Type="Embed" ProgID="Visio.Drawing.15" ShapeID="_x0000_i1029" DrawAspect="Content" ObjectID="_1770441972" r:id="rId31"/>
        </w:object>
      </w:r>
    </w:p>
    <w:p w14:paraId="54C7E1B9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4 – Электрическая схема динамического дисплея</w:t>
      </w:r>
    </w:p>
    <w:p w14:paraId="132B4A6E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7ED317BA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C37C80" wp14:editId="0C8C2AF9">
            <wp:extent cx="4436745" cy="225044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3C80" w14:textId="77777777" w:rsidR="00630C83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5 – Требования к индикации чисел</w:t>
      </w:r>
    </w:p>
    <w:p w14:paraId="1F17ACC7" w14:textId="77777777" w:rsidR="00630C83" w:rsidRPr="00630C83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0C83">
        <w:rPr>
          <w:rFonts w:ascii="Times New Roman" w:hAnsi="Times New Roman" w:cs="Times New Roman"/>
          <w:sz w:val="28"/>
          <w:szCs w:val="28"/>
        </w:rPr>
        <w:t>Клавиатура выполнена на основе трех тактовых кнопок SB0, SB10, SB11, Кнопки расположены в нижнем ряду клавиатуры макета. Остальные кнопки для реализации функций контроллера использоваться не будут. Схема подключения кнопок к микроконтроллеру показана на рисунке 6.</w:t>
      </w:r>
    </w:p>
    <w:p w14:paraId="6A4C2390" w14:textId="77777777" w:rsidR="00630C83" w:rsidRDefault="00630C83" w:rsidP="00630C83">
      <w:pPr>
        <w:ind w:firstLine="720"/>
        <w:jc w:val="center"/>
        <w:rPr>
          <w:sz w:val="28"/>
          <w:szCs w:val="28"/>
        </w:rPr>
      </w:pPr>
      <w:r w:rsidRPr="002556D4">
        <w:rPr>
          <w:noProof/>
          <w:sz w:val="28"/>
          <w:szCs w:val="28"/>
          <w:lang w:eastAsia="ru-RU"/>
        </w:rPr>
        <w:drawing>
          <wp:inline distT="0" distB="0" distL="0" distR="0" wp14:anchorId="78593838" wp14:editId="11CEAB2A">
            <wp:extent cx="3052424" cy="21584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33" cy="21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30EB" w14:textId="77777777" w:rsidR="00630C83" w:rsidRPr="00630C83" w:rsidRDefault="00630C83" w:rsidP="00630C8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30C83">
        <w:rPr>
          <w:rFonts w:ascii="Times New Roman" w:hAnsi="Times New Roman" w:cs="Times New Roman"/>
          <w:sz w:val="28"/>
          <w:szCs w:val="28"/>
        </w:rPr>
        <w:t>Рисунок 6 – Схема подключения клавиатуры</w:t>
      </w:r>
    </w:p>
    <w:p w14:paraId="5D4A6689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0A4C7455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Звуковой излучатель</w:t>
      </w:r>
      <w:r w:rsidRPr="00CD445C">
        <w:rPr>
          <w:rFonts w:ascii="Times New Roman" w:hAnsi="Times New Roman" w:cs="Times New Roman"/>
          <w:sz w:val="28"/>
          <w:szCs w:val="28"/>
        </w:rPr>
        <w:t xml:space="preserve"> представляет собой зуммер и используется в качестве звуковой индикации, когда заканчивается интервал физической нагрузки и интервал отдыха. Схема подключения звукового излучателя показана на рисунке 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CD445C">
        <w:rPr>
          <w:rFonts w:ascii="Times New Roman" w:hAnsi="Times New Roman" w:cs="Times New Roman"/>
          <w:sz w:val="28"/>
          <w:szCs w:val="28"/>
        </w:rPr>
        <w:t>.</w:t>
      </w:r>
    </w:p>
    <w:p w14:paraId="32179D33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CD445C">
        <w:rPr>
          <w:rFonts w:ascii="Times New Roman" w:hAnsi="Times New Roman" w:cs="Times New Roman"/>
        </w:rPr>
        <w:object w:dxaOrig="3301" w:dyaOrig="2370" w14:anchorId="22E11BF2">
          <v:shape id="_x0000_i1030" type="#_x0000_t75" style="width:166.3pt;height:118.3pt" o:ole="">
            <v:imagedata r:id="rId27" o:title=""/>
          </v:shape>
          <o:OLEObject Type="Embed" ProgID="Visio.Drawing.15" ShapeID="_x0000_i1030" DrawAspect="Content" ObjectID="_1770441973" r:id="rId32"/>
        </w:object>
      </w:r>
    </w:p>
    <w:p w14:paraId="4EF66978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556D4">
        <w:rPr>
          <w:rFonts w:ascii="Times New Roman" w:hAnsi="Times New Roman" w:cs="Times New Roman"/>
          <w:sz w:val="28"/>
          <w:szCs w:val="28"/>
        </w:rPr>
        <w:t>7</w:t>
      </w:r>
      <w:r w:rsidRPr="00CD445C">
        <w:rPr>
          <w:rFonts w:ascii="Times New Roman" w:hAnsi="Times New Roman" w:cs="Times New Roman"/>
          <w:sz w:val="28"/>
          <w:szCs w:val="28"/>
        </w:rPr>
        <w:t xml:space="preserve"> – Схема подключения звукового излучателя</w:t>
      </w:r>
    </w:p>
    <w:p w14:paraId="5E39066B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4CB8314E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цифровом кубике</w:t>
      </w:r>
      <w:r w:rsidRPr="00CD445C">
        <w:rPr>
          <w:rFonts w:ascii="Times New Roman" w:hAnsi="Times New Roman" w:cs="Times New Roman"/>
          <w:sz w:val="28"/>
          <w:szCs w:val="28"/>
        </w:rPr>
        <w:t xml:space="preserve"> предусмотрена дополнительная индикация с помощью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Pr="00CD445C">
        <w:rPr>
          <w:rFonts w:ascii="Times New Roman" w:hAnsi="Times New Roman" w:cs="Times New Roman"/>
          <w:sz w:val="28"/>
          <w:szCs w:val="28"/>
        </w:rPr>
        <w:t xml:space="preserve"> светодиодов показанных на рисунке </w:t>
      </w:r>
      <w:r w:rsidRPr="002556D4">
        <w:rPr>
          <w:rFonts w:ascii="Times New Roman" w:hAnsi="Times New Roman" w:cs="Times New Roman"/>
          <w:sz w:val="28"/>
          <w:szCs w:val="28"/>
        </w:rPr>
        <w:t>8</w:t>
      </w:r>
      <w:r w:rsidRPr="00CD445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484F88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E800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9369C" wp14:editId="6B00DC08">
            <wp:extent cx="5273160" cy="24410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49" cy="244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F836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1B1550">
        <w:rPr>
          <w:rFonts w:ascii="Times New Roman" w:hAnsi="Times New Roman" w:cs="Times New Roman"/>
          <w:sz w:val="28"/>
          <w:szCs w:val="28"/>
        </w:rPr>
        <w:t>8</w:t>
      </w:r>
      <w:r w:rsidRPr="00CD445C">
        <w:rPr>
          <w:rFonts w:ascii="Times New Roman" w:hAnsi="Times New Roman" w:cs="Times New Roman"/>
          <w:sz w:val="28"/>
          <w:szCs w:val="28"/>
        </w:rPr>
        <w:t xml:space="preserve"> – Дополнительная индикация </w:t>
      </w:r>
    </w:p>
    <w:p w14:paraId="0B82075D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66122CD" w14:textId="77777777" w:rsidR="00630C83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Для инструментального контроля сигналов, формируемых микроконтроллером, используйте центральный разъем на печатной плате.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Шелкография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разъема полностью соответствует обозначениям, использованным на электрических схемах.</w:t>
      </w:r>
    </w:p>
    <w:p w14:paraId="2780C5CD" w14:textId="6B7D9C1A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0C83">
        <w:rPr>
          <w:rFonts w:ascii="Times New Roman" w:hAnsi="Times New Roman" w:cs="Times New Roman"/>
          <w:sz w:val="28"/>
          <w:szCs w:val="28"/>
        </w:rPr>
        <w:t xml:space="preserve">Для реализации алгоритма работы цифрового кубика не требуется дополнительной настройки контроллера, все необходимые порты уже </w:t>
      </w:r>
      <w:r>
        <w:rPr>
          <w:rFonts w:ascii="Times New Roman" w:hAnsi="Times New Roman" w:cs="Times New Roman"/>
          <w:sz w:val="28"/>
          <w:szCs w:val="28"/>
        </w:rPr>
        <w:t>заданы</w:t>
      </w:r>
      <w:r w:rsidRPr="00630C83">
        <w:rPr>
          <w:rFonts w:ascii="Times New Roman" w:hAnsi="Times New Roman" w:cs="Times New Roman"/>
          <w:sz w:val="28"/>
          <w:szCs w:val="28"/>
        </w:rPr>
        <w:t>.</w:t>
      </w:r>
      <w:r w:rsidRPr="00CD445C">
        <w:rPr>
          <w:rFonts w:ascii="Times New Roman" w:hAnsi="Times New Roman" w:cs="Times New Roman"/>
          <w:sz w:val="28"/>
          <w:szCs w:val="28"/>
        </w:rPr>
        <w:t xml:space="preserve"> В таблице №1 показана настройка выводов микроконтроллера.</w:t>
      </w:r>
    </w:p>
    <w:p w14:paraId="12310D36" w14:textId="77777777" w:rsidR="00630C83" w:rsidRDefault="00630C83" w:rsidP="00630C8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ED48BE2" w14:textId="77777777" w:rsidR="00630C83" w:rsidRPr="00CD445C" w:rsidRDefault="00630C83" w:rsidP="00630C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-561"/>
        <w:tblW w:w="10621" w:type="dxa"/>
        <w:tblLook w:val="04A0" w:firstRow="1" w:lastRow="0" w:firstColumn="1" w:lastColumn="0" w:noHBand="0" w:noVBand="1"/>
      </w:tblPr>
      <w:tblGrid>
        <w:gridCol w:w="757"/>
        <w:gridCol w:w="1187"/>
        <w:gridCol w:w="1706"/>
        <w:gridCol w:w="2178"/>
        <w:gridCol w:w="4793"/>
      </w:tblGrid>
      <w:tr w:rsidR="00630C83" w:rsidRPr="00CD445C" w14:paraId="080F2D65" w14:textId="77777777" w:rsidTr="00630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3B0750F1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87" w:type="dxa"/>
          </w:tcPr>
          <w:p w14:paraId="22B90080" w14:textId="77777777" w:rsidR="00630C83" w:rsidRPr="00CD445C" w:rsidRDefault="00630C83" w:rsidP="00630C8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Порт</w:t>
            </w:r>
          </w:p>
        </w:tc>
        <w:tc>
          <w:tcPr>
            <w:tcW w:w="1706" w:type="dxa"/>
          </w:tcPr>
          <w:p w14:paraId="2E54E4E6" w14:textId="77777777" w:rsidR="00630C83" w:rsidRPr="00CD445C" w:rsidRDefault="00630C83" w:rsidP="00630C8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User</w:t>
            </w:r>
            <w:proofErr w:type="spellEnd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Label</w:t>
            </w:r>
            <w:proofErr w:type="spellEnd"/>
          </w:p>
        </w:tc>
        <w:tc>
          <w:tcPr>
            <w:tcW w:w="2178" w:type="dxa"/>
          </w:tcPr>
          <w:p w14:paraId="09DE2074" w14:textId="77777777" w:rsidR="00630C83" w:rsidRPr="00CD445C" w:rsidRDefault="00630C83" w:rsidP="00630C8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Режим</w:t>
            </w:r>
          </w:p>
        </w:tc>
        <w:tc>
          <w:tcPr>
            <w:tcW w:w="4793" w:type="dxa"/>
          </w:tcPr>
          <w:p w14:paraId="298FADE7" w14:textId="77777777" w:rsidR="00630C83" w:rsidRPr="00CD445C" w:rsidRDefault="00630C83" w:rsidP="00630C8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</w:p>
        </w:tc>
      </w:tr>
      <w:tr w:rsidR="00630C83" w:rsidRPr="00CD445C" w14:paraId="0577424B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494D3131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7" w:type="dxa"/>
          </w:tcPr>
          <w:p w14:paraId="3164F2CD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PA9</w:t>
            </w:r>
          </w:p>
        </w:tc>
        <w:tc>
          <w:tcPr>
            <w:tcW w:w="1706" w:type="dxa"/>
          </w:tcPr>
          <w:p w14:paraId="08C37FB0" w14:textId="77777777" w:rsidR="00630C83" w:rsidRPr="000741C1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RED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78" w:type="dxa"/>
          </w:tcPr>
          <w:p w14:paraId="4F0634EA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3C28D4C4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630C83" w:rsidRPr="00CD445C" w14:paraId="38747922" w14:textId="77777777" w:rsidTr="00630C83">
        <w:trPr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4B36D79D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7" w:type="dxa"/>
          </w:tcPr>
          <w:p w14:paraId="11FA8DDC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PC7</w:t>
            </w:r>
          </w:p>
        </w:tc>
        <w:tc>
          <w:tcPr>
            <w:tcW w:w="1706" w:type="dxa"/>
          </w:tcPr>
          <w:p w14:paraId="5420F302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RED1</w:t>
            </w:r>
          </w:p>
        </w:tc>
        <w:tc>
          <w:tcPr>
            <w:tcW w:w="2178" w:type="dxa"/>
          </w:tcPr>
          <w:p w14:paraId="0F177583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1203D7A4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630C83" w:rsidRPr="00CD445C" w14:paraId="6D192B2F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6757DCEC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7" w:type="dxa"/>
          </w:tcPr>
          <w:p w14:paraId="30C34631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PB6</w:t>
            </w:r>
          </w:p>
        </w:tc>
        <w:tc>
          <w:tcPr>
            <w:tcW w:w="1706" w:type="dxa"/>
          </w:tcPr>
          <w:p w14:paraId="4E689453" w14:textId="77777777" w:rsidR="00630C83" w:rsidRPr="000741C1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YELLOW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78" w:type="dxa"/>
          </w:tcPr>
          <w:p w14:paraId="1D0F1BC8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67A98326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630C83" w:rsidRPr="00CD445C" w14:paraId="0DB05C2C" w14:textId="77777777" w:rsidTr="00630C83">
        <w:trPr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799A96DE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7" w:type="dxa"/>
          </w:tcPr>
          <w:p w14:paraId="3A9AB8F6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PA7</w:t>
            </w:r>
          </w:p>
        </w:tc>
        <w:tc>
          <w:tcPr>
            <w:tcW w:w="1706" w:type="dxa"/>
          </w:tcPr>
          <w:p w14:paraId="5CB68803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YELLOW1</w:t>
            </w:r>
          </w:p>
        </w:tc>
        <w:tc>
          <w:tcPr>
            <w:tcW w:w="2178" w:type="dxa"/>
          </w:tcPr>
          <w:p w14:paraId="618CC257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700868FB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630C83" w:rsidRPr="00CD445C" w14:paraId="41E40BEA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41CCC88B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87" w:type="dxa"/>
          </w:tcPr>
          <w:p w14:paraId="68365E0D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PA6</w:t>
            </w:r>
          </w:p>
        </w:tc>
        <w:tc>
          <w:tcPr>
            <w:tcW w:w="1706" w:type="dxa"/>
          </w:tcPr>
          <w:p w14:paraId="08C30599" w14:textId="77777777" w:rsidR="00630C83" w:rsidRPr="000741C1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GREEN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78" w:type="dxa"/>
          </w:tcPr>
          <w:p w14:paraId="3CBA6F23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5746602A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630C83" w:rsidRPr="00CD445C" w14:paraId="319925BE" w14:textId="77777777" w:rsidTr="00630C83">
        <w:trPr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64A9F5FC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7" w:type="dxa"/>
          </w:tcPr>
          <w:p w14:paraId="674EA68D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PA5</w:t>
            </w:r>
          </w:p>
        </w:tc>
        <w:tc>
          <w:tcPr>
            <w:tcW w:w="1706" w:type="dxa"/>
          </w:tcPr>
          <w:p w14:paraId="4F585F8A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GREEN1</w:t>
            </w:r>
          </w:p>
        </w:tc>
        <w:tc>
          <w:tcPr>
            <w:tcW w:w="2178" w:type="dxa"/>
          </w:tcPr>
          <w:p w14:paraId="0C5615B1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5D8AD1A2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630C83" w:rsidRPr="00CD445C" w14:paraId="5CDF201C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5B49C775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87" w:type="dxa"/>
          </w:tcPr>
          <w:p w14:paraId="3875C0C0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PA8</w:t>
            </w:r>
          </w:p>
        </w:tc>
        <w:tc>
          <w:tcPr>
            <w:tcW w:w="1706" w:type="dxa"/>
          </w:tcPr>
          <w:p w14:paraId="18705926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SPEAKER</w:t>
            </w:r>
          </w:p>
        </w:tc>
        <w:tc>
          <w:tcPr>
            <w:tcW w:w="2178" w:type="dxa"/>
          </w:tcPr>
          <w:p w14:paraId="2918C0A7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35A382D6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Звуковая индикация</w:t>
            </w:r>
          </w:p>
        </w:tc>
      </w:tr>
      <w:tr w:rsidR="00630C83" w:rsidRPr="00CD445C" w14:paraId="375E1DB4" w14:textId="77777777" w:rsidTr="00630C83">
        <w:trPr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76DFC03D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87" w:type="dxa"/>
          </w:tcPr>
          <w:p w14:paraId="00DEDDD9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PB10</w:t>
            </w:r>
          </w:p>
        </w:tc>
        <w:tc>
          <w:tcPr>
            <w:tcW w:w="1706" w:type="dxa"/>
          </w:tcPr>
          <w:p w14:paraId="00F180B6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BUT0</w:t>
            </w:r>
          </w:p>
        </w:tc>
        <w:tc>
          <w:tcPr>
            <w:tcW w:w="2178" w:type="dxa"/>
          </w:tcPr>
          <w:p w14:paraId="4BE38668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GPIO_Input</w:t>
            </w:r>
            <w:proofErr w:type="spellEnd"/>
          </w:p>
        </w:tc>
        <w:tc>
          <w:tcPr>
            <w:tcW w:w="4793" w:type="dxa"/>
          </w:tcPr>
          <w:p w14:paraId="72A82346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Считывание кнопки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S10</w:t>
            </w:r>
          </w:p>
        </w:tc>
      </w:tr>
      <w:tr w:rsidR="00630C83" w:rsidRPr="00CD445C" w14:paraId="26D5A979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30A6642C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87" w:type="dxa"/>
          </w:tcPr>
          <w:p w14:paraId="7A5DC765" w14:textId="77777777" w:rsidR="00630C83" w:rsidRPr="000741C1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PC1</w:t>
            </w:r>
          </w:p>
        </w:tc>
        <w:tc>
          <w:tcPr>
            <w:tcW w:w="1706" w:type="dxa"/>
          </w:tcPr>
          <w:p w14:paraId="7AB75E9B" w14:textId="77777777" w:rsidR="00630C83" w:rsidRPr="000741C1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BUT1</w:t>
            </w:r>
          </w:p>
        </w:tc>
        <w:tc>
          <w:tcPr>
            <w:tcW w:w="2178" w:type="dxa"/>
          </w:tcPr>
          <w:p w14:paraId="67B55652" w14:textId="77777777" w:rsidR="00630C83" w:rsidRPr="000741C1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GPIO_Input</w:t>
            </w:r>
            <w:proofErr w:type="spellEnd"/>
          </w:p>
        </w:tc>
        <w:tc>
          <w:tcPr>
            <w:tcW w:w="4793" w:type="dxa"/>
          </w:tcPr>
          <w:p w14:paraId="32BD64ED" w14:textId="77777777" w:rsidR="00630C83" w:rsidRPr="000741C1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Считывание кнопки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30C83" w:rsidRPr="00CD445C" w14:paraId="74D156F8" w14:textId="77777777" w:rsidTr="00630C83">
        <w:trPr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6DD34478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87" w:type="dxa"/>
          </w:tcPr>
          <w:p w14:paraId="5CF6B4AA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PC0</w:t>
            </w:r>
          </w:p>
        </w:tc>
        <w:tc>
          <w:tcPr>
            <w:tcW w:w="1706" w:type="dxa"/>
          </w:tcPr>
          <w:p w14:paraId="7F7DCE5F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BUT2</w:t>
            </w:r>
          </w:p>
        </w:tc>
        <w:tc>
          <w:tcPr>
            <w:tcW w:w="2178" w:type="dxa"/>
          </w:tcPr>
          <w:p w14:paraId="186312F1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GPIO_Input</w:t>
            </w:r>
            <w:proofErr w:type="spellEnd"/>
          </w:p>
        </w:tc>
        <w:tc>
          <w:tcPr>
            <w:tcW w:w="4793" w:type="dxa"/>
          </w:tcPr>
          <w:p w14:paraId="2BDA67EA" w14:textId="77777777" w:rsidR="00630C83" w:rsidRPr="000741C1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Считывание кнопки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30C83" w:rsidRPr="00CD445C" w14:paraId="6C99D41F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1E025591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87" w:type="dxa"/>
          </w:tcPr>
          <w:p w14:paraId="5A995DB0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PC6</w:t>
            </w:r>
          </w:p>
        </w:tc>
        <w:tc>
          <w:tcPr>
            <w:tcW w:w="1706" w:type="dxa"/>
          </w:tcPr>
          <w:p w14:paraId="48AC03C0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IC1_A</w:t>
            </w:r>
          </w:p>
        </w:tc>
        <w:tc>
          <w:tcPr>
            <w:tcW w:w="2178" w:type="dxa"/>
          </w:tcPr>
          <w:p w14:paraId="0A18BC4A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71FC06B2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Адресная линия дешифратора</w:t>
            </w:r>
          </w:p>
        </w:tc>
      </w:tr>
      <w:tr w:rsidR="00630C83" w:rsidRPr="00CD445C" w14:paraId="6FBF544C" w14:textId="77777777" w:rsidTr="00630C83">
        <w:trPr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646B9408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7" w:type="dxa"/>
          </w:tcPr>
          <w:p w14:paraId="0E1AF0F8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PC5</w:t>
            </w:r>
          </w:p>
        </w:tc>
        <w:tc>
          <w:tcPr>
            <w:tcW w:w="1706" w:type="dxa"/>
          </w:tcPr>
          <w:p w14:paraId="3A9B0973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IC1_B</w:t>
            </w:r>
          </w:p>
        </w:tc>
        <w:tc>
          <w:tcPr>
            <w:tcW w:w="2178" w:type="dxa"/>
          </w:tcPr>
          <w:p w14:paraId="68C652D2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1B643E86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Адресная линия дешифратора</w:t>
            </w:r>
          </w:p>
        </w:tc>
      </w:tr>
      <w:tr w:rsidR="00630C83" w:rsidRPr="00CD445C" w14:paraId="6C6FB6D1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1A11DB9A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87" w:type="dxa"/>
          </w:tcPr>
          <w:p w14:paraId="3A225D51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PA12</w:t>
            </w:r>
          </w:p>
        </w:tc>
        <w:tc>
          <w:tcPr>
            <w:tcW w:w="1706" w:type="dxa"/>
          </w:tcPr>
          <w:p w14:paraId="5362B302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IC1_C</w:t>
            </w:r>
          </w:p>
        </w:tc>
        <w:tc>
          <w:tcPr>
            <w:tcW w:w="2178" w:type="dxa"/>
          </w:tcPr>
          <w:p w14:paraId="0C7A319D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46CE1E5D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Адресная линия дешифратора</w:t>
            </w:r>
          </w:p>
        </w:tc>
      </w:tr>
      <w:tr w:rsidR="00630C83" w:rsidRPr="00CD445C" w14:paraId="5123C038" w14:textId="77777777" w:rsidTr="00630C83">
        <w:trPr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14C55262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87" w:type="dxa"/>
          </w:tcPr>
          <w:p w14:paraId="70F64726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PA11</w:t>
            </w:r>
          </w:p>
        </w:tc>
        <w:tc>
          <w:tcPr>
            <w:tcW w:w="1706" w:type="dxa"/>
          </w:tcPr>
          <w:p w14:paraId="33147CEF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IC1_EN</w:t>
            </w:r>
          </w:p>
        </w:tc>
        <w:tc>
          <w:tcPr>
            <w:tcW w:w="2178" w:type="dxa"/>
          </w:tcPr>
          <w:p w14:paraId="3409A7AE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7172834B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Разрешение работы дешифратора</w:t>
            </w:r>
          </w:p>
        </w:tc>
      </w:tr>
      <w:tr w:rsidR="00630C83" w:rsidRPr="00CD445C" w14:paraId="1F793A92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6391F471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87" w:type="dxa"/>
          </w:tcPr>
          <w:p w14:paraId="715B738E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PB15</w:t>
            </w:r>
          </w:p>
        </w:tc>
        <w:tc>
          <w:tcPr>
            <w:tcW w:w="1706" w:type="dxa"/>
          </w:tcPr>
          <w:p w14:paraId="5C6D0CFD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IC2_DATA</w:t>
            </w:r>
          </w:p>
        </w:tc>
        <w:tc>
          <w:tcPr>
            <w:tcW w:w="2178" w:type="dxa"/>
          </w:tcPr>
          <w:p w14:paraId="5E98303B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0F7F3DF9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Последовательный вход данных сдвигового регистра</w:t>
            </w:r>
          </w:p>
        </w:tc>
      </w:tr>
      <w:tr w:rsidR="00630C83" w:rsidRPr="00CD445C" w14:paraId="001637B3" w14:textId="77777777" w:rsidTr="00630C83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08C8C6F6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87" w:type="dxa"/>
          </w:tcPr>
          <w:p w14:paraId="19858FA1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PB13</w:t>
            </w:r>
          </w:p>
        </w:tc>
        <w:tc>
          <w:tcPr>
            <w:tcW w:w="1706" w:type="dxa"/>
          </w:tcPr>
          <w:p w14:paraId="33E3D92C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IC2_CLK</w:t>
            </w:r>
          </w:p>
        </w:tc>
        <w:tc>
          <w:tcPr>
            <w:tcW w:w="2178" w:type="dxa"/>
          </w:tcPr>
          <w:p w14:paraId="470F43FA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2FAFA33D" w14:textId="77777777" w:rsidR="00630C83" w:rsidRPr="00CD445C" w:rsidRDefault="00630C83" w:rsidP="00630C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 xml:space="preserve">Вход </w:t>
            </w: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стробирующего</w:t>
            </w:r>
            <w:proofErr w:type="spellEnd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 xml:space="preserve"> импульса сдвигового регистра</w:t>
            </w:r>
          </w:p>
        </w:tc>
      </w:tr>
      <w:tr w:rsidR="00630C83" w:rsidRPr="00CD445C" w14:paraId="6C868FE9" w14:textId="77777777" w:rsidTr="0063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6F638E03" w14:textId="77777777" w:rsidR="00630C83" w:rsidRPr="00CD445C" w:rsidRDefault="00630C83" w:rsidP="00630C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87" w:type="dxa"/>
          </w:tcPr>
          <w:p w14:paraId="594C0DF0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PB14</w:t>
            </w:r>
          </w:p>
        </w:tc>
        <w:tc>
          <w:tcPr>
            <w:tcW w:w="1706" w:type="dxa"/>
          </w:tcPr>
          <w:p w14:paraId="55BF999C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IC2_UPDT</w:t>
            </w:r>
          </w:p>
        </w:tc>
        <w:tc>
          <w:tcPr>
            <w:tcW w:w="2178" w:type="dxa"/>
          </w:tcPr>
          <w:p w14:paraId="3274E551" w14:textId="77777777" w:rsidR="00630C83" w:rsidRPr="00CD445C" w:rsidRDefault="00630C83" w:rsidP="00630C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793" w:type="dxa"/>
          </w:tcPr>
          <w:p w14:paraId="498E20A1" w14:textId="77777777" w:rsidR="00630C83" w:rsidRPr="00CD445C" w:rsidRDefault="00630C83" w:rsidP="00630C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Вход обновления состояния выходных защелок сдвигового регистра</w:t>
            </w:r>
          </w:p>
        </w:tc>
      </w:tr>
    </w:tbl>
    <w:p w14:paraId="4CDA703B" w14:textId="77777777" w:rsidR="00630C83" w:rsidRDefault="00630C83" w:rsidP="00630C83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014BCC2B" w14:textId="77777777" w:rsidR="00630C83" w:rsidRPr="00CD445C" w:rsidRDefault="00630C83" w:rsidP="00630C83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Описание функциональности устройства</w:t>
      </w:r>
    </w:p>
    <w:p w14:paraId="53E43E19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 кубик</w:t>
      </w:r>
      <w:r w:rsidRPr="00CD445C">
        <w:rPr>
          <w:rFonts w:ascii="Times New Roman" w:hAnsi="Times New Roman" w:cs="Times New Roman"/>
          <w:sz w:val="28"/>
          <w:szCs w:val="28"/>
        </w:rPr>
        <w:t xml:space="preserve"> должен обеспечивать цифровую, звуковую и светодиодную индикацию. </w:t>
      </w:r>
      <w:r w:rsidRPr="00DF7B64">
        <w:rPr>
          <w:rFonts w:ascii="Times New Roman" w:hAnsi="Times New Roman" w:cs="Times New Roman"/>
          <w:sz w:val="28"/>
          <w:szCs w:val="28"/>
        </w:rPr>
        <w:t>Цифровой кубик может генерировать случайные числа в заданном диапазоне. Это может быть полезно для игр, розыгрышей или принятия случайных решений.</w:t>
      </w:r>
    </w:p>
    <w:p w14:paraId="762F32ED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После подачи питания на ПМК или после нажатия кнопки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reset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на плате NUCLEO-F411RE, появляется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B6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приветственная анимация</w:t>
      </w:r>
      <w:r w:rsidRPr="00DF7B64">
        <w:rPr>
          <w:rFonts w:ascii="Times New Roman" w:hAnsi="Times New Roman" w:cs="Times New Roman"/>
          <w:sz w:val="28"/>
          <w:szCs w:val="28"/>
        </w:rPr>
        <w:t>”</w:t>
      </w:r>
      <w:r w:rsidRPr="00CD445C">
        <w:rPr>
          <w:rFonts w:ascii="Times New Roman" w:hAnsi="Times New Roman" w:cs="Times New Roman"/>
          <w:sz w:val="28"/>
          <w:szCs w:val="28"/>
        </w:rPr>
        <w:t>. Она сигнализирует о том, что</w:t>
      </w:r>
      <w:r w:rsidRPr="00DF7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кубик готов к использованию</w:t>
      </w:r>
      <w:r w:rsidRPr="00CD445C">
        <w:rPr>
          <w:rFonts w:ascii="Times New Roman" w:hAnsi="Times New Roman" w:cs="Times New Roman"/>
          <w:sz w:val="28"/>
          <w:szCs w:val="28"/>
        </w:rPr>
        <w:t>. Данная</w:t>
      </w:r>
      <w:r>
        <w:rPr>
          <w:rFonts w:ascii="Times New Roman" w:hAnsi="Times New Roman" w:cs="Times New Roman"/>
          <w:sz w:val="28"/>
          <w:szCs w:val="28"/>
        </w:rPr>
        <w:t xml:space="preserve"> анимация проходит один раз</w:t>
      </w:r>
      <w:r w:rsidRPr="00CD445C">
        <w:rPr>
          <w:rFonts w:ascii="Times New Roman" w:hAnsi="Times New Roman" w:cs="Times New Roman"/>
          <w:sz w:val="28"/>
          <w:szCs w:val="28"/>
        </w:rPr>
        <w:t xml:space="preserve">, рисунок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D445C">
        <w:rPr>
          <w:rFonts w:ascii="Times New Roman" w:hAnsi="Times New Roman" w:cs="Times New Roman"/>
          <w:sz w:val="28"/>
          <w:szCs w:val="28"/>
        </w:rPr>
        <w:t>.</w:t>
      </w:r>
    </w:p>
    <w:p w14:paraId="0BC19E58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B060530" wp14:editId="5101B3AA">
            <wp:simplePos x="0" y="0"/>
            <wp:positionH relativeFrom="column">
              <wp:posOffset>259715</wp:posOffset>
            </wp:positionH>
            <wp:positionV relativeFrom="paragraph">
              <wp:posOffset>80645</wp:posOffset>
            </wp:positionV>
            <wp:extent cx="5935345" cy="1602740"/>
            <wp:effectExtent l="0" t="0" r="8255" b="0"/>
            <wp:wrapThrough wrapText="bothSides">
              <wp:wrapPolygon edited="0">
                <wp:start x="0" y="0"/>
                <wp:lineTo x="0" y="21309"/>
                <wp:lineTo x="21561" y="21309"/>
                <wp:lineTo x="2156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44D58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556D4">
        <w:rPr>
          <w:rFonts w:ascii="Times New Roman" w:hAnsi="Times New Roman" w:cs="Times New Roman"/>
          <w:sz w:val="28"/>
          <w:szCs w:val="28"/>
        </w:rPr>
        <w:t>9</w:t>
      </w:r>
      <w:r w:rsidRPr="00CD445C">
        <w:rPr>
          <w:rFonts w:ascii="Times New Roman" w:hAnsi="Times New Roman" w:cs="Times New Roman"/>
          <w:sz w:val="28"/>
          <w:szCs w:val="28"/>
        </w:rPr>
        <w:t xml:space="preserve"> – Состояние после подачи питания или нажатия кнопки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reset</w:t>
      </w:r>
      <w:proofErr w:type="spellEnd"/>
    </w:p>
    <w:p w14:paraId="5A77E55C" w14:textId="77777777" w:rsidR="00630C83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4A6E3B2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 Запуск </w:t>
      </w:r>
      <w:r>
        <w:rPr>
          <w:rFonts w:ascii="Times New Roman" w:hAnsi="Times New Roman" w:cs="Times New Roman"/>
          <w:sz w:val="28"/>
          <w:szCs w:val="28"/>
        </w:rPr>
        <w:t xml:space="preserve">кубика начинается при удержании кнопки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0, начинается выбор числа в стандартном диапазоне (от 0 до 20), параллельно этому начинают включаться светодиоды, а также включается звуковой сигнал частотой 500 Гц, с интервалом в 100мс  </w:t>
      </w:r>
      <w:r w:rsidRPr="00CD445C">
        <w:rPr>
          <w:rFonts w:ascii="Times New Roman" w:hAnsi="Times New Roman" w:cs="Times New Roman"/>
          <w:sz w:val="28"/>
          <w:szCs w:val="28"/>
        </w:rPr>
        <w:t>(рисунок 11).</w:t>
      </w:r>
    </w:p>
    <w:p w14:paraId="517A055F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6678F" wp14:editId="12CFBAE2">
            <wp:extent cx="4922295" cy="521880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29" cy="52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E1F5" w14:textId="1D23E66E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1B1550">
        <w:rPr>
          <w:rFonts w:ascii="Times New Roman" w:hAnsi="Times New Roman" w:cs="Times New Roman"/>
          <w:sz w:val="28"/>
          <w:szCs w:val="28"/>
        </w:rPr>
        <w:t>10</w:t>
      </w:r>
      <w:r w:rsidRPr="00CD445C">
        <w:rPr>
          <w:rFonts w:ascii="Times New Roman" w:hAnsi="Times New Roman" w:cs="Times New Roman"/>
          <w:sz w:val="28"/>
          <w:szCs w:val="28"/>
        </w:rPr>
        <w:t xml:space="preserve"> – Запуск </w:t>
      </w:r>
      <w:r>
        <w:rPr>
          <w:rFonts w:ascii="Times New Roman" w:hAnsi="Times New Roman" w:cs="Times New Roman"/>
          <w:sz w:val="28"/>
          <w:szCs w:val="28"/>
        </w:rPr>
        <w:t>кубика</w:t>
      </w:r>
    </w:p>
    <w:p w14:paraId="731058BA" w14:textId="77777777" w:rsidR="00630C83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1E542AE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commentRangeStart w:id="37"/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отпускании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кнопки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9173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1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последняя цифра фиксируется на экране, также фиксируются светодиоды, которые были включены в момент удержания кнопки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17D9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45C">
        <w:rPr>
          <w:rFonts w:ascii="Times New Roman" w:hAnsi="Times New Roman" w:cs="Times New Roman"/>
          <w:sz w:val="28"/>
          <w:szCs w:val="28"/>
        </w:rPr>
        <w:t>(рисунок 13).</w:t>
      </w:r>
      <w:commentRangeEnd w:id="37"/>
      <w:r>
        <w:rPr>
          <w:rStyle w:val="aff3"/>
        </w:rPr>
        <w:commentReference w:id="37"/>
      </w:r>
    </w:p>
    <w:p w14:paraId="133BDC6A" w14:textId="77777777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13316" wp14:editId="4E51BBAB">
            <wp:extent cx="4536736" cy="238169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4" cy="2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81C1" w14:textId="303A2465" w:rsidR="00630C83" w:rsidRPr="00CD445C" w:rsidRDefault="00630C83" w:rsidP="00630C8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13 – </w:t>
      </w:r>
      <w:r>
        <w:rPr>
          <w:rFonts w:ascii="Times New Roman" w:hAnsi="Times New Roman" w:cs="Times New Roman"/>
          <w:sz w:val="28"/>
          <w:szCs w:val="28"/>
        </w:rPr>
        <w:t>Результат «броска» кубика</w:t>
      </w:r>
    </w:p>
    <w:p w14:paraId="2215D29C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F0244A1" w14:textId="77777777" w:rsidR="00630C83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кнопки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718C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718CB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будет происходить изменения интервала максимума счет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 1 до 20),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718CB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будет уменьшать этот интервал, 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718CB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будет увеличивать.</w:t>
      </w:r>
    </w:p>
    <w:p w14:paraId="46E1B537" w14:textId="350F9FF1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95F72" wp14:editId="06EF6778">
            <wp:extent cx="4742121" cy="5980571"/>
            <wp:effectExtent l="0" t="0" r="190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48" cy="5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610C2" w14:textId="77777777" w:rsidR="00630C83" w:rsidRPr="00A65BC6" w:rsidRDefault="00630C83" w:rsidP="00630C8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630C83" w:rsidRPr="00A65BC6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0957B0D0" w14:textId="77777777" w:rsidR="006D25ED" w:rsidRPr="00D237A3" w:rsidRDefault="006D25ED" w:rsidP="006D25ED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 w:rsidRPr="00014B87">
        <w:rPr>
          <w:b/>
          <w:noProof/>
          <w:lang w:eastAsia="ru-RU"/>
        </w:rPr>
        <w:drawing>
          <wp:inline distT="0" distB="0" distL="0" distR="0" wp14:anchorId="77F929A4" wp14:editId="2CBF7389">
            <wp:extent cx="3343275" cy="1289099"/>
            <wp:effectExtent l="0" t="0" r="0" b="6350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D39D" w14:textId="77777777" w:rsidR="006D25ED" w:rsidRPr="00D237A3" w:rsidRDefault="006D25ED" w:rsidP="006D25ED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6090DC6A" w14:textId="77777777" w:rsidR="006D25ED" w:rsidRDefault="006D25ED" w:rsidP="006D25ED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3064B90F" w14:textId="77777777" w:rsidR="006D25ED" w:rsidRPr="00A204BB" w:rsidRDefault="006D25ED" w:rsidP="006D25ED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231C332B" w14:textId="77777777" w:rsidR="006D25ED" w:rsidRDefault="006D25ED" w:rsidP="006D25ED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 w:rsidRPr="00470309">
        <w:rPr>
          <w:rFonts w:ascii="Times New Roman" w:eastAsia="Arial Unicode MS" w:hAnsi="Times New Roman" w:cs="Times New Roman"/>
          <w:sz w:val="40"/>
          <w:szCs w:val="40"/>
          <w:u w:val="single"/>
        </w:rPr>
        <w:t>ЭЛЕКТРОНИКА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14:paraId="0BE3AD60" w14:textId="77777777" w:rsidR="006D25ED" w:rsidRPr="004B7C75" w:rsidRDefault="006D25ED" w:rsidP="006D25ED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387EEA8E" w14:textId="324FF56E" w:rsidR="006D25ED" w:rsidRPr="006D25ED" w:rsidRDefault="006D25ED" w:rsidP="006D25ED">
      <w:pPr>
        <w:spacing w:after="0" w:line="360" w:lineRule="auto"/>
        <w:jc w:val="center"/>
        <w:rPr>
          <w:rFonts w:ascii="Times New Roman" w:eastAsia="Arial Unicode MS" w:hAnsi="Times New Roman" w:cs="Times New Roman"/>
          <w:sz w:val="44"/>
          <w:szCs w:val="44"/>
        </w:rPr>
      </w:pPr>
      <w:r w:rsidRPr="006D25ED">
        <w:rPr>
          <w:rFonts w:ascii="Times New Roman" w:eastAsia="Arial Unicode MS" w:hAnsi="Times New Roman" w:cs="Times New Roman"/>
          <w:sz w:val="44"/>
          <w:szCs w:val="44"/>
        </w:rPr>
        <w:t>Модуль Е</w:t>
      </w:r>
      <w:r>
        <w:rPr>
          <w:rFonts w:ascii="Times New Roman" w:eastAsia="Arial Unicode MS" w:hAnsi="Times New Roman" w:cs="Times New Roman"/>
          <w:sz w:val="44"/>
          <w:szCs w:val="44"/>
        </w:rPr>
        <w:t>3</w:t>
      </w:r>
      <w:r w:rsidRPr="006D25ED">
        <w:rPr>
          <w:rFonts w:ascii="Times New Roman" w:eastAsia="Arial Unicode MS" w:hAnsi="Times New Roman" w:cs="Times New Roman"/>
          <w:sz w:val="44"/>
          <w:szCs w:val="44"/>
        </w:rPr>
        <w:t xml:space="preserve">. Программирование электронных устройств </w:t>
      </w:r>
    </w:p>
    <w:p w14:paraId="6EF6447D" w14:textId="77777777" w:rsidR="00630C83" w:rsidRPr="00963CBA" w:rsidRDefault="00630C83" w:rsidP="006D25ED">
      <w:pPr>
        <w:spacing w:before="240"/>
        <w:contextualSpacing/>
        <w:rPr>
          <w:rFonts w:ascii="Times New Roman" w:eastAsia="Arial Unicode MS" w:hAnsi="Times New Roman" w:cs="Times New Roman"/>
          <w:sz w:val="56"/>
          <w:szCs w:val="72"/>
        </w:rPr>
      </w:pPr>
    </w:p>
    <w:p w14:paraId="54A6C6AE" w14:textId="77777777" w:rsidR="00630C83" w:rsidRPr="00963CBA" w:rsidRDefault="00630C83" w:rsidP="00630C8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D20EED5" w14:textId="77777777" w:rsidR="00630C83" w:rsidRPr="00963CBA" w:rsidRDefault="00630C83" w:rsidP="00630C83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13773141" w14:textId="77777777" w:rsidR="00630C83" w:rsidRDefault="00630C83" w:rsidP="00630C83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5EA95637" w14:textId="77777777" w:rsidR="00630C83" w:rsidRPr="00CD445C" w:rsidRDefault="00630C83" w:rsidP="00630C83">
      <w:pPr>
        <w:spacing w:line="360" w:lineRule="auto"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УЧАСТНИКА</w:t>
      </w:r>
    </w:p>
    <w:p w14:paraId="215D6063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Задание по модулю Е3 “</w:t>
      </w:r>
      <w:r w:rsidRPr="00CD445C">
        <w:rPr>
          <w:rFonts w:ascii="Times New Roman" w:hAnsi="Times New Roman" w:cs="Times New Roman"/>
        </w:rPr>
        <w:t xml:space="preserve"> </w:t>
      </w:r>
      <w:r w:rsidRPr="00CD445C">
        <w:rPr>
          <w:rFonts w:ascii="Times New Roman" w:hAnsi="Times New Roman" w:cs="Times New Roman"/>
          <w:sz w:val="28"/>
          <w:szCs w:val="28"/>
        </w:rPr>
        <w:t>тестирование и поиск ошибок” состоит из этапа: Е3 Алгоритмическое программирование Е3 составляет 1 часа.</w:t>
      </w:r>
    </w:p>
    <w:p w14:paraId="164778BB" w14:textId="77777777" w:rsidR="00630C83" w:rsidRPr="00CD445C" w:rsidRDefault="00630C83" w:rsidP="00630C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bCs/>
          <w:sz w:val="28"/>
          <w:szCs w:val="28"/>
        </w:rPr>
        <w:t>На этапе Е3</w:t>
      </w:r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конкурсанту выдается полный рабочий проект, в котором присутствуют логические ошибки, нарушающие функциональность работы</w:t>
      </w:r>
      <w:r>
        <w:rPr>
          <w:rFonts w:ascii="Times New Roman" w:hAnsi="Times New Roman" w:cs="Times New Roman"/>
          <w:sz w:val="28"/>
          <w:szCs w:val="28"/>
        </w:rPr>
        <w:t xml:space="preserve"> цифрового кубика</w:t>
      </w:r>
      <w:r w:rsidRPr="00CD445C">
        <w:rPr>
          <w:rFonts w:ascii="Times New Roman" w:hAnsi="Times New Roman" w:cs="Times New Roman"/>
          <w:sz w:val="28"/>
          <w:szCs w:val="28"/>
        </w:rPr>
        <w:t>. Эти ошибки могут требовать отладки кода. Участнику необходимо их выявить и описать в отчетном документе в виде файла с приведенной ниже таблицей 1.</w:t>
      </w:r>
    </w:p>
    <w:p w14:paraId="4EEF4B57" w14:textId="77777777" w:rsidR="00630C83" w:rsidRPr="00CD445C" w:rsidRDefault="00630C83" w:rsidP="00630C8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Таблица 1. Заполнение отчетной документации</w:t>
      </w:r>
    </w:p>
    <w:tbl>
      <w:tblPr>
        <w:tblW w:w="100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0"/>
        <w:gridCol w:w="902"/>
        <w:gridCol w:w="3261"/>
        <w:gridCol w:w="2779"/>
        <w:gridCol w:w="799"/>
        <w:gridCol w:w="6"/>
      </w:tblGrid>
      <w:tr w:rsidR="00630C83" w:rsidRPr="00CD445C" w14:paraId="46B643CA" w14:textId="77777777" w:rsidTr="00630C83">
        <w:trPr>
          <w:gridAfter w:val="1"/>
          <w:wAfter w:w="6" w:type="dxa"/>
          <w:trHeight w:val="370"/>
        </w:trPr>
        <w:tc>
          <w:tcPr>
            <w:tcW w:w="2330" w:type="dxa"/>
            <w:shd w:val="clear" w:color="auto" w:fill="4ECC0A"/>
          </w:tcPr>
          <w:p w14:paraId="4D2A254B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Порядковый номер </w:t>
            </w:r>
          </w:p>
        </w:tc>
        <w:tc>
          <w:tcPr>
            <w:tcW w:w="902" w:type="dxa"/>
            <w:shd w:val="clear" w:color="auto" w:fill="FFFFFF" w:themeFill="background1"/>
          </w:tcPr>
          <w:p w14:paraId="64E57C2B" w14:textId="77777777" w:rsidR="00630C83" w:rsidRPr="00CD445C" w:rsidRDefault="00630C83" w:rsidP="00630C8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4ECC0A"/>
          </w:tcPr>
          <w:p w14:paraId="52D97A3A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Важность </w:t>
            </w:r>
          </w:p>
        </w:tc>
        <w:tc>
          <w:tcPr>
            <w:tcW w:w="3578" w:type="dxa"/>
            <w:gridSpan w:val="2"/>
          </w:tcPr>
          <w:p w14:paraId="7C32DF87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83" w:rsidRPr="00CD445C" w14:paraId="3CA043BA" w14:textId="77777777" w:rsidTr="00630C83">
        <w:trPr>
          <w:gridAfter w:val="1"/>
          <w:wAfter w:w="6" w:type="dxa"/>
          <w:trHeight w:val="370"/>
        </w:trPr>
        <w:tc>
          <w:tcPr>
            <w:tcW w:w="3232" w:type="dxa"/>
            <w:gridSpan w:val="2"/>
            <w:shd w:val="clear" w:color="auto" w:fill="4ECC0A"/>
          </w:tcPr>
          <w:p w14:paraId="59537F10" w14:textId="77777777" w:rsidR="00630C83" w:rsidRPr="00CD445C" w:rsidRDefault="00630C83" w:rsidP="00630C83">
            <w:pPr>
              <w:spacing w:after="0" w:line="360" w:lineRule="auto"/>
              <w:ind w:right="-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(краткое описание)</w:t>
            </w:r>
          </w:p>
        </w:tc>
        <w:tc>
          <w:tcPr>
            <w:tcW w:w="6839" w:type="dxa"/>
            <w:gridSpan w:val="3"/>
          </w:tcPr>
          <w:p w14:paraId="733E6B1E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83" w:rsidRPr="00CD445C" w14:paraId="4B87860E" w14:textId="77777777" w:rsidTr="00630C83">
        <w:trPr>
          <w:gridAfter w:val="1"/>
          <w:wAfter w:w="6" w:type="dxa"/>
          <w:trHeight w:val="270"/>
        </w:trPr>
        <w:tc>
          <w:tcPr>
            <w:tcW w:w="3232" w:type="dxa"/>
            <w:gridSpan w:val="2"/>
            <w:shd w:val="clear" w:color="auto" w:fill="4ECC0A"/>
          </w:tcPr>
          <w:p w14:paraId="6B530AB6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Алгоритм воспроизведения </w:t>
            </w:r>
          </w:p>
        </w:tc>
        <w:tc>
          <w:tcPr>
            <w:tcW w:w="3261" w:type="dxa"/>
            <w:shd w:val="clear" w:color="auto" w:fill="4ECC0A"/>
          </w:tcPr>
          <w:p w14:paraId="6BCEE7A5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Фактический результат</w:t>
            </w:r>
          </w:p>
        </w:tc>
        <w:tc>
          <w:tcPr>
            <w:tcW w:w="3578" w:type="dxa"/>
            <w:gridSpan w:val="2"/>
            <w:shd w:val="clear" w:color="auto" w:fill="4ECC0A"/>
          </w:tcPr>
          <w:p w14:paraId="7B9984C5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630C83" w:rsidRPr="00CD445C" w14:paraId="21634440" w14:textId="77777777" w:rsidTr="00630C83">
        <w:trPr>
          <w:gridAfter w:val="1"/>
          <w:wAfter w:w="6" w:type="dxa"/>
          <w:trHeight w:val="310"/>
        </w:trPr>
        <w:tc>
          <w:tcPr>
            <w:tcW w:w="3232" w:type="dxa"/>
            <w:gridSpan w:val="2"/>
          </w:tcPr>
          <w:p w14:paraId="292EB71B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0334F7E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4B7D4F97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83" w:rsidRPr="00CD445C" w14:paraId="52231743" w14:textId="77777777" w:rsidTr="00630C83">
        <w:trPr>
          <w:gridAfter w:val="1"/>
          <w:wAfter w:w="6" w:type="dxa"/>
          <w:trHeight w:val="310"/>
        </w:trPr>
        <w:tc>
          <w:tcPr>
            <w:tcW w:w="3232" w:type="dxa"/>
            <w:gridSpan w:val="2"/>
            <w:shd w:val="clear" w:color="auto" w:fill="4ECC0A"/>
          </w:tcPr>
          <w:p w14:paraId="783E1ECB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файла программы</w:t>
            </w:r>
          </w:p>
        </w:tc>
        <w:tc>
          <w:tcPr>
            <w:tcW w:w="3261" w:type="dxa"/>
          </w:tcPr>
          <w:p w14:paraId="02303FE5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4ECC0A"/>
          </w:tcPr>
          <w:p w14:paraId="100FE845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строки</w:t>
            </w:r>
          </w:p>
        </w:tc>
        <w:tc>
          <w:tcPr>
            <w:tcW w:w="799" w:type="dxa"/>
          </w:tcPr>
          <w:p w14:paraId="4D4E5BC3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83" w:rsidRPr="00CD445C" w14:paraId="032747D1" w14:textId="77777777" w:rsidTr="00630C83">
        <w:trPr>
          <w:trHeight w:val="310"/>
        </w:trPr>
        <w:tc>
          <w:tcPr>
            <w:tcW w:w="6493" w:type="dxa"/>
            <w:gridSpan w:val="3"/>
            <w:shd w:val="clear" w:color="auto" w:fill="4ECC0A"/>
          </w:tcPr>
          <w:p w14:paraId="274053DC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(код)</w:t>
            </w:r>
          </w:p>
        </w:tc>
        <w:tc>
          <w:tcPr>
            <w:tcW w:w="3584" w:type="dxa"/>
            <w:gridSpan w:val="3"/>
            <w:shd w:val="clear" w:color="auto" w:fill="4ECC0A"/>
          </w:tcPr>
          <w:p w14:paraId="69DDF5B0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630C83" w:rsidRPr="00CD445C" w14:paraId="0FC073C6" w14:textId="77777777" w:rsidTr="00630C83">
        <w:trPr>
          <w:trHeight w:val="473"/>
        </w:trPr>
        <w:tc>
          <w:tcPr>
            <w:tcW w:w="6493" w:type="dxa"/>
            <w:gridSpan w:val="3"/>
          </w:tcPr>
          <w:p w14:paraId="14FADF77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gridSpan w:val="3"/>
          </w:tcPr>
          <w:p w14:paraId="775B9718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2636BD" w14:textId="77777777" w:rsidR="00630C83" w:rsidRDefault="00630C83" w:rsidP="00630C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60ED944" w14:textId="77777777" w:rsidR="00630C83" w:rsidRDefault="00630C83" w:rsidP="00630C8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2B1A8B3" w14:textId="77777777" w:rsidR="00630C83" w:rsidRPr="00CD445C" w:rsidRDefault="00630C83" w:rsidP="00630C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A187D5" w14:textId="77777777" w:rsidR="00630C83" w:rsidRPr="00CD445C" w:rsidRDefault="00630C83" w:rsidP="00630C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Таблица 2. Степень критичности проблемы</w:t>
      </w:r>
    </w:p>
    <w:tbl>
      <w:tblPr>
        <w:tblStyle w:val="af"/>
        <w:tblW w:w="10060" w:type="dxa"/>
        <w:tblLook w:val="04A0" w:firstRow="1" w:lastRow="0" w:firstColumn="1" w:lastColumn="0" w:noHBand="0" w:noVBand="1"/>
      </w:tblPr>
      <w:tblGrid>
        <w:gridCol w:w="1838"/>
        <w:gridCol w:w="3827"/>
        <w:gridCol w:w="4395"/>
      </w:tblGrid>
      <w:tr w:rsidR="00630C83" w:rsidRPr="00CD445C" w14:paraId="71B8897A" w14:textId="77777777" w:rsidTr="00630C83">
        <w:trPr>
          <w:tblHeader/>
        </w:trPr>
        <w:tc>
          <w:tcPr>
            <w:tcW w:w="1838" w:type="dxa"/>
            <w:shd w:val="clear" w:color="auto" w:fill="4ECC0A"/>
          </w:tcPr>
          <w:p w14:paraId="73E4E80B" w14:textId="77777777" w:rsidR="00630C83" w:rsidRPr="00CD445C" w:rsidRDefault="00630C83" w:rsidP="00630C83">
            <w:pPr>
              <w:spacing w:line="360" w:lineRule="auto"/>
              <w:jc w:val="center"/>
              <w:rPr>
                <w:b/>
                <w:bCs/>
              </w:rPr>
            </w:pPr>
            <w:r w:rsidRPr="00CD445C">
              <w:rPr>
                <w:b/>
                <w:bCs/>
              </w:rPr>
              <w:t xml:space="preserve">Важность </w:t>
            </w:r>
          </w:p>
        </w:tc>
        <w:tc>
          <w:tcPr>
            <w:tcW w:w="3827" w:type="dxa"/>
            <w:shd w:val="clear" w:color="auto" w:fill="4ECC0A"/>
          </w:tcPr>
          <w:p w14:paraId="2FA6F3E5" w14:textId="77777777" w:rsidR="00630C83" w:rsidRPr="00CD445C" w:rsidRDefault="00630C83" w:rsidP="00630C83">
            <w:pPr>
              <w:spacing w:line="360" w:lineRule="auto"/>
              <w:jc w:val="center"/>
              <w:rPr>
                <w:b/>
                <w:bCs/>
              </w:rPr>
            </w:pPr>
            <w:r w:rsidRPr="00CD445C">
              <w:rPr>
                <w:b/>
                <w:bCs/>
              </w:rPr>
              <w:t>Описание</w:t>
            </w:r>
          </w:p>
        </w:tc>
        <w:tc>
          <w:tcPr>
            <w:tcW w:w="4395" w:type="dxa"/>
            <w:shd w:val="clear" w:color="auto" w:fill="4ECC0A"/>
          </w:tcPr>
          <w:p w14:paraId="32E76272" w14:textId="77777777" w:rsidR="00630C83" w:rsidRPr="00CD445C" w:rsidRDefault="00630C83" w:rsidP="00630C83">
            <w:pPr>
              <w:spacing w:line="360" w:lineRule="auto"/>
              <w:jc w:val="center"/>
              <w:rPr>
                <w:b/>
                <w:bCs/>
              </w:rPr>
            </w:pPr>
            <w:r w:rsidRPr="00CD445C">
              <w:rPr>
                <w:b/>
                <w:bCs/>
              </w:rPr>
              <w:t>Комментарий (пример)</w:t>
            </w:r>
          </w:p>
        </w:tc>
      </w:tr>
      <w:tr w:rsidR="00630C83" w:rsidRPr="00CD445C" w14:paraId="4904374C" w14:textId="77777777" w:rsidTr="00630C83">
        <w:tc>
          <w:tcPr>
            <w:tcW w:w="1838" w:type="dxa"/>
          </w:tcPr>
          <w:p w14:paraId="4F7EF3E6" w14:textId="77777777" w:rsidR="00630C83" w:rsidRPr="00CD445C" w:rsidRDefault="00630C83" w:rsidP="00630C83">
            <w:pPr>
              <w:spacing w:line="360" w:lineRule="auto"/>
            </w:pPr>
            <w:r w:rsidRPr="00CD445C">
              <w:rPr>
                <w:b/>
                <w:bCs/>
              </w:rPr>
              <w:t>Критическая</w:t>
            </w:r>
          </w:p>
        </w:tc>
        <w:tc>
          <w:tcPr>
            <w:tcW w:w="3827" w:type="dxa"/>
          </w:tcPr>
          <w:p w14:paraId="545F8BA8" w14:textId="77777777" w:rsidR="00630C83" w:rsidRPr="00CD445C" w:rsidRDefault="00630C83" w:rsidP="00630C83">
            <w:pPr>
              <w:spacing w:line="360" w:lineRule="auto"/>
            </w:pPr>
            <w:r w:rsidRPr="00CD445C">
              <w:t>блокирует работу части функционала или всего приложения, либо нарушает ключевую функциональность</w:t>
            </w:r>
          </w:p>
        </w:tc>
        <w:tc>
          <w:tcPr>
            <w:tcW w:w="4395" w:type="dxa"/>
          </w:tcPr>
          <w:p w14:paraId="707D8259" w14:textId="77777777" w:rsidR="00630C83" w:rsidRPr="00CD445C" w:rsidRDefault="00630C83" w:rsidP="00630C83">
            <w:pPr>
              <w:spacing w:line="360" w:lineRule="auto"/>
            </w:pPr>
            <w:r w:rsidRPr="00CD445C">
              <w:t>В результате выполнения команды управления микроконтроллер зависает.</w:t>
            </w:r>
          </w:p>
          <w:p w14:paraId="19FE73C4" w14:textId="77777777" w:rsidR="00630C83" w:rsidRPr="00CD445C" w:rsidRDefault="00630C83" w:rsidP="00630C83">
            <w:pPr>
              <w:spacing w:line="360" w:lineRule="auto"/>
            </w:pPr>
            <w:r w:rsidRPr="00CD445C">
              <w:t>Комбинация входных воздействий приводит к зацикливанию программы.</w:t>
            </w:r>
          </w:p>
          <w:p w14:paraId="51ABDB2D" w14:textId="77777777" w:rsidR="00630C83" w:rsidRPr="00CD445C" w:rsidRDefault="00630C83" w:rsidP="00630C83">
            <w:pPr>
              <w:spacing w:line="360" w:lineRule="auto"/>
            </w:pPr>
            <w:r w:rsidRPr="00CD445C">
              <w:t>Часть функций системы не работает.</w:t>
            </w:r>
          </w:p>
        </w:tc>
      </w:tr>
      <w:tr w:rsidR="00630C83" w:rsidRPr="00CD445C" w14:paraId="237DAD54" w14:textId="77777777" w:rsidTr="00630C83">
        <w:tc>
          <w:tcPr>
            <w:tcW w:w="1838" w:type="dxa"/>
          </w:tcPr>
          <w:p w14:paraId="41CA324E" w14:textId="77777777" w:rsidR="00630C83" w:rsidRPr="00CD445C" w:rsidRDefault="00630C83" w:rsidP="00630C83">
            <w:pPr>
              <w:spacing w:line="360" w:lineRule="auto"/>
            </w:pPr>
            <w:r w:rsidRPr="00CD445C">
              <w:rPr>
                <w:b/>
                <w:bCs/>
              </w:rPr>
              <w:t>Значительная</w:t>
            </w:r>
          </w:p>
        </w:tc>
        <w:tc>
          <w:tcPr>
            <w:tcW w:w="3827" w:type="dxa"/>
          </w:tcPr>
          <w:p w14:paraId="04F8B00F" w14:textId="77777777" w:rsidR="00630C83" w:rsidRPr="00CD445C" w:rsidRDefault="00630C83" w:rsidP="00630C83">
            <w:pPr>
              <w:spacing w:line="360" w:lineRule="auto"/>
            </w:pPr>
            <w:r w:rsidRPr="00CD445C">
              <w:t>нарушает нормальную работу системы, но не блокирует работу части функционала</w:t>
            </w:r>
          </w:p>
        </w:tc>
        <w:tc>
          <w:tcPr>
            <w:tcW w:w="4395" w:type="dxa"/>
          </w:tcPr>
          <w:p w14:paraId="5386DB22" w14:textId="77777777" w:rsidR="00630C83" w:rsidRPr="00CD445C" w:rsidRDefault="00630C83" w:rsidP="00630C83">
            <w:pPr>
              <w:spacing w:line="360" w:lineRule="auto"/>
            </w:pPr>
            <w:r w:rsidRPr="00CD445C">
              <w:t>Комбинация входных сигналов приводит к неопределенной комбинации выходных сигналов.</w:t>
            </w:r>
          </w:p>
          <w:p w14:paraId="77917D37" w14:textId="77777777" w:rsidR="00630C83" w:rsidRPr="00CD445C" w:rsidRDefault="00630C83" w:rsidP="00630C83">
            <w:pPr>
              <w:spacing w:line="360" w:lineRule="auto"/>
            </w:pPr>
            <w:r w:rsidRPr="00CD445C">
              <w:t>Часть функций системы работает не корректно.</w:t>
            </w:r>
          </w:p>
        </w:tc>
      </w:tr>
      <w:tr w:rsidR="00630C83" w:rsidRPr="00CD445C" w14:paraId="31BCD950" w14:textId="77777777" w:rsidTr="00630C83">
        <w:tc>
          <w:tcPr>
            <w:tcW w:w="1838" w:type="dxa"/>
          </w:tcPr>
          <w:p w14:paraId="276F3D38" w14:textId="77777777" w:rsidR="00630C83" w:rsidRPr="00CD445C" w:rsidRDefault="00630C83" w:rsidP="00630C83">
            <w:pPr>
              <w:spacing w:line="360" w:lineRule="auto"/>
            </w:pPr>
            <w:r w:rsidRPr="00CD445C">
              <w:rPr>
                <w:b/>
                <w:bCs/>
              </w:rPr>
              <w:t>Средней значимости</w:t>
            </w:r>
          </w:p>
        </w:tc>
        <w:tc>
          <w:tcPr>
            <w:tcW w:w="3827" w:type="dxa"/>
          </w:tcPr>
          <w:p w14:paraId="718C4EAE" w14:textId="77777777" w:rsidR="00630C83" w:rsidRPr="00CD445C" w:rsidRDefault="00630C83" w:rsidP="00630C83">
            <w:pPr>
              <w:spacing w:line="360" w:lineRule="auto"/>
            </w:pPr>
            <w:r w:rsidRPr="00CD445C">
              <w:t>не очень важная функциональная ошибка, дефект различного рода</w:t>
            </w:r>
          </w:p>
        </w:tc>
        <w:tc>
          <w:tcPr>
            <w:tcW w:w="4395" w:type="dxa"/>
          </w:tcPr>
          <w:p w14:paraId="2EB35209" w14:textId="77777777" w:rsidR="00630C83" w:rsidRPr="00CD445C" w:rsidRDefault="00630C83" w:rsidP="00630C83">
            <w:pPr>
              <w:spacing w:line="360" w:lineRule="auto"/>
            </w:pPr>
            <w:r w:rsidRPr="00CD445C">
              <w:t>Некорректное отображение информации.</w:t>
            </w:r>
          </w:p>
          <w:p w14:paraId="305F019B" w14:textId="77777777" w:rsidR="00630C83" w:rsidRPr="00CD445C" w:rsidRDefault="00630C83" w:rsidP="00630C83">
            <w:pPr>
              <w:spacing w:line="360" w:lineRule="auto"/>
            </w:pPr>
            <w:r w:rsidRPr="00CD445C">
              <w:t>Нарушение интерфейсной части ввода вывода, без нарушения функционала.</w:t>
            </w:r>
          </w:p>
          <w:p w14:paraId="47CD6516" w14:textId="77777777" w:rsidR="00630C83" w:rsidRPr="00CD445C" w:rsidRDefault="00630C83" w:rsidP="00630C83">
            <w:pPr>
              <w:spacing w:line="360" w:lineRule="auto"/>
            </w:pPr>
            <w:r w:rsidRPr="00CD445C">
              <w:t>Дребезг контактов.</w:t>
            </w:r>
          </w:p>
          <w:p w14:paraId="2DABC54D" w14:textId="77777777" w:rsidR="00630C83" w:rsidRPr="00CD445C" w:rsidRDefault="00630C83" w:rsidP="00630C83">
            <w:pPr>
              <w:spacing w:line="360" w:lineRule="auto"/>
            </w:pPr>
            <w:r w:rsidRPr="00CD445C">
              <w:t xml:space="preserve">Мерцание динамической индикации. </w:t>
            </w:r>
          </w:p>
        </w:tc>
      </w:tr>
      <w:tr w:rsidR="00630C83" w:rsidRPr="00CD445C" w14:paraId="17D96EE8" w14:textId="77777777" w:rsidTr="00630C83">
        <w:tc>
          <w:tcPr>
            <w:tcW w:w="1838" w:type="dxa"/>
          </w:tcPr>
          <w:p w14:paraId="34E9B0B3" w14:textId="77777777" w:rsidR="00630C83" w:rsidRPr="00CD445C" w:rsidRDefault="00630C83" w:rsidP="00630C83">
            <w:pPr>
              <w:spacing w:line="360" w:lineRule="auto"/>
            </w:pPr>
            <w:r w:rsidRPr="00CD445C">
              <w:rPr>
                <w:b/>
                <w:bCs/>
              </w:rPr>
              <w:t>Незначительная</w:t>
            </w:r>
          </w:p>
        </w:tc>
        <w:tc>
          <w:tcPr>
            <w:tcW w:w="3827" w:type="dxa"/>
          </w:tcPr>
          <w:p w14:paraId="042C8651" w14:textId="77777777" w:rsidR="00630C83" w:rsidRPr="00CD445C" w:rsidRDefault="00630C83" w:rsidP="00630C83">
            <w:pPr>
              <w:spacing w:line="360" w:lineRule="auto"/>
            </w:pPr>
            <w:r w:rsidRPr="00CD445C">
              <w:t>редко встречающиеся функциональные дефекты</w:t>
            </w:r>
          </w:p>
        </w:tc>
        <w:tc>
          <w:tcPr>
            <w:tcW w:w="4395" w:type="dxa"/>
          </w:tcPr>
          <w:p w14:paraId="3B29893F" w14:textId="77777777" w:rsidR="00630C83" w:rsidRPr="00CD445C" w:rsidRDefault="00630C83" w:rsidP="00630C83">
            <w:pPr>
              <w:spacing w:line="360" w:lineRule="auto"/>
            </w:pPr>
            <w:r w:rsidRPr="00CD445C">
              <w:t>Грамматические и пунктуационные ошибки при выводе текстовой информации.</w:t>
            </w:r>
          </w:p>
          <w:p w14:paraId="43831C17" w14:textId="77777777" w:rsidR="00630C83" w:rsidRPr="00CD445C" w:rsidRDefault="00630C83" w:rsidP="00630C83">
            <w:pPr>
              <w:spacing w:line="360" w:lineRule="auto"/>
            </w:pPr>
            <w:r w:rsidRPr="00CD445C">
              <w:t>Избыточная функциональность системы.</w:t>
            </w:r>
          </w:p>
        </w:tc>
      </w:tr>
      <w:tr w:rsidR="00630C83" w:rsidRPr="00CD445C" w14:paraId="31933BC4" w14:textId="77777777" w:rsidTr="00630C83">
        <w:tc>
          <w:tcPr>
            <w:tcW w:w="1838" w:type="dxa"/>
          </w:tcPr>
          <w:p w14:paraId="0B8077E0" w14:textId="77777777" w:rsidR="00630C83" w:rsidRPr="00CD445C" w:rsidRDefault="00630C83" w:rsidP="00630C83">
            <w:pPr>
              <w:spacing w:line="360" w:lineRule="auto"/>
            </w:pPr>
            <w:r w:rsidRPr="00CD445C">
              <w:rPr>
                <w:b/>
                <w:bCs/>
              </w:rPr>
              <w:t>Предложение по улучшению</w:t>
            </w:r>
          </w:p>
        </w:tc>
        <w:tc>
          <w:tcPr>
            <w:tcW w:w="3827" w:type="dxa"/>
          </w:tcPr>
          <w:p w14:paraId="5A838BB0" w14:textId="77777777" w:rsidR="00630C83" w:rsidRPr="00CD445C" w:rsidRDefault="00630C83" w:rsidP="00630C83">
            <w:pPr>
              <w:spacing w:line="360" w:lineRule="auto"/>
            </w:pPr>
            <w:r w:rsidRPr="00CD445C">
              <w:t>предложения и советы по улучшению дизайну, функционалу и т.п.</w:t>
            </w:r>
          </w:p>
        </w:tc>
        <w:tc>
          <w:tcPr>
            <w:tcW w:w="4395" w:type="dxa"/>
          </w:tcPr>
          <w:p w14:paraId="0392CB70" w14:textId="77777777" w:rsidR="00630C83" w:rsidRPr="00CD445C" w:rsidRDefault="00630C83" w:rsidP="00630C83">
            <w:pPr>
              <w:spacing w:line="360" w:lineRule="auto"/>
            </w:pPr>
          </w:p>
        </w:tc>
      </w:tr>
    </w:tbl>
    <w:p w14:paraId="78688AE4" w14:textId="77777777" w:rsidR="00630C83" w:rsidRPr="00CD445C" w:rsidRDefault="00630C83" w:rsidP="00630C83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5DA551F9" w14:textId="77777777" w:rsidR="00630C83" w:rsidRPr="00CD445C" w:rsidRDefault="00630C83" w:rsidP="00630C83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2A46B51F" w14:textId="77777777" w:rsidR="00630C83" w:rsidRPr="00CD445C" w:rsidRDefault="00630C83" w:rsidP="00630C83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  <w:sectPr w:rsidR="00630C83" w:rsidRPr="00CD445C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759F1CCE" w14:textId="77777777" w:rsidR="00630C83" w:rsidRPr="00CD445C" w:rsidRDefault="00630C83" w:rsidP="00630C8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45C">
        <w:rPr>
          <w:rFonts w:ascii="Times New Roman" w:hAnsi="Times New Roman" w:cs="Times New Roman"/>
          <w:b/>
          <w:bCs/>
          <w:sz w:val="28"/>
          <w:szCs w:val="28"/>
        </w:rPr>
        <w:t>Пример оформления отчета для части Е3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7"/>
        <w:gridCol w:w="625"/>
        <w:gridCol w:w="3684"/>
        <w:gridCol w:w="2384"/>
        <w:gridCol w:w="593"/>
      </w:tblGrid>
      <w:tr w:rsidR="00630C83" w:rsidRPr="00CD445C" w14:paraId="1DF7063D" w14:textId="77777777" w:rsidTr="00630C83">
        <w:trPr>
          <w:trHeight w:val="370"/>
        </w:trPr>
        <w:tc>
          <w:tcPr>
            <w:tcW w:w="3317" w:type="dxa"/>
            <w:shd w:val="clear" w:color="auto" w:fill="4ECC0A"/>
          </w:tcPr>
          <w:p w14:paraId="74211407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Порядковый номер </w:t>
            </w:r>
          </w:p>
        </w:tc>
        <w:tc>
          <w:tcPr>
            <w:tcW w:w="625" w:type="dxa"/>
            <w:shd w:val="clear" w:color="auto" w:fill="FFFFFF" w:themeFill="background1"/>
          </w:tcPr>
          <w:p w14:paraId="340A40DD" w14:textId="77777777" w:rsidR="00630C83" w:rsidRPr="00CD445C" w:rsidRDefault="00630C83" w:rsidP="00630C8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4" w:type="dxa"/>
            <w:shd w:val="clear" w:color="auto" w:fill="4ECC0A"/>
          </w:tcPr>
          <w:p w14:paraId="08671C8E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Важность </w:t>
            </w:r>
          </w:p>
        </w:tc>
        <w:tc>
          <w:tcPr>
            <w:tcW w:w="2977" w:type="dxa"/>
            <w:gridSpan w:val="2"/>
          </w:tcPr>
          <w:p w14:paraId="76BF24E3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Критическая</w:t>
            </w:r>
          </w:p>
        </w:tc>
      </w:tr>
      <w:tr w:rsidR="00630C83" w:rsidRPr="00CD445C" w14:paraId="1328A6F4" w14:textId="77777777" w:rsidTr="00630C83">
        <w:trPr>
          <w:trHeight w:val="370"/>
        </w:trPr>
        <w:tc>
          <w:tcPr>
            <w:tcW w:w="3942" w:type="dxa"/>
            <w:gridSpan w:val="2"/>
            <w:shd w:val="clear" w:color="auto" w:fill="4ECC0A"/>
          </w:tcPr>
          <w:p w14:paraId="28B709AF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(краткое описание)</w:t>
            </w:r>
          </w:p>
        </w:tc>
        <w:tc>
          <w:tcPr>
            <w:tcW w:w="6661" w:type="dxa"/>
            <w:gridSpan w:val="3"/>
          </w:tcPr>
          <w:p w14:paraId="10FB48E8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Режим настройки времени не выполняется</w:t>
            </w:r>
          </w:p>
        </w:tc>
      </w:tr>
      <w:tr w:rsidR="00630C83" w:rsidRPr="00CD445C" w14:paraId="22568D82" w14:textId="77777777" w:rsidTr="00630C83">
        <w:trPr>
          <w:trHeight w:val="270"/>
        </w:trPr>
        <w:tc>
          <w:tcPr>
            <w:tcW w:w="3942" w:type="dxa"/>
            <w:gridSpan w:val="2"/>
            <w:shd w:val="clear" w:color="auto" w:fill="4ECC0A"/>
          </w:tcPr>
          <w:p w14:paraId="19999ABC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Алгоритм воспроизведения </w:t>
            </w:r>
          </w:p>
        </w:tc>
        <w:tc>
          <w:tcPr>
            <w:tcW w:w="3684" w:type="dxa"/>
            <w:shd w:val="clear" w:color="auto" w:fill="4ECC0A"/>
          </w:tcPr>
          <w:p w14:paraId="34D1EBB3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Фактический результат</w:t>
            </w:r>
          </w:p>
        </w:tc>
        <w:tc>
          <w:tcPr>
            <w:tcW w:w="2977" w:type="dxa"/>
            <w:gridSpan w:val="2"/>
            <w:shd w:val="clear" w:color="auto" w:fill="4ECC0A"/>
          </w:tcPr>
          <w:p w14:paraId="744BFDDA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630C83" w:rsidRPr="00CD445C" w14:paraId="5E3FDF57" w14:textId="77777777" w:rsidTr="00630C83">
        <w:trPr>
          <w:trHeight w:val="310"/>
        </w:trPr>
        <w:tc>
          <w:tcPr>
            <w:tcW w:w="3942" w:type="dxa"/>
            <w:gridSpan w:val="2"/>
          </w:tcPr>
          <w:p w14:paraId="6D7F6AB2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1) подать питание на устройство</w:t>
            </w:r>
          </w:p>
          <w:p w14:paraId="4C2D30E4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2) удерживаем кнопку S5 в течени</w:t>
            </w:r>
            <w:proofErr w:type="gramStart"/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D445C">
              <w:rPr>
                <w:rFonts w:ascii="Times New Roman" w:hAnsi="Times New Roman" w:cs="Times New Roman"/>
                <w:sz w:val="24"/>
                <w:szCs w:val="24"/>
              </w:rPr>
              <w:t xml:space="preserve"> 2 сек.</w:t>
            </w:r>
          </w:p>
        </w:tc>
        <w:tc>
          <w:tcPr>
            <w:tcW w:w="3684" w:type="dxa"/>
          </w:tcPr>
          <w:p w14:paraId="7CB968FA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Нет реакции на кнопки управления, задействованные в режиме настройки времени</w:t>
            </w:r>
          </w:p>
        </w:tc>
        <w:tc>
          <w:tcPr>
            <w:tcW w:w="2977" w:type="dxa"/>
            <w:gridSpan w:val="2"/>
          </w:tcPr>
          <w:p w14:paraId="6FFD29F7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Выполнение режима настройки времени</w:t>
            </w:r>
          </w:p>
        </w:tc>
      </w:tr>
      <w:tr w:rsidR="00630C83" w:rsidRPr="00CD445C" w14:paraId="6287819C" w14:textId="77777777" w:rsidTr="00630C83">
        <w:trPr>
          <w:trHeight w:val="310"/>
        </w:trPr>
        <w:tc>
          <w:tcPr>
            <w:tcW w:w="3942" w:type="dxa"/>
            <w:gridSpan w:val="2"/>
            <w:shd w:val="clear" w:color="auto" w:fill="4ECC0A"/>
          </w:tcPr>
          <w:p w14:paraId="5367FB20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файла программы</w:t>
            </w:r>
          </w:p>
        </w:tc>
        <w:tc>
          <w:tcPr>
            <w:tcW w:w="3684" w:type="dxa"/>
          </w:tcPr>
          <w:p w14:paraId="5719D164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main.c</w:t>
            </w:r>
            <w:proofErr w:type="spellEnd"/>
          </w:p>
        </w:tc>
        <w:tc>
          <w:tcPr>
            <w:tcW w:w="2384" w:type="dxa"/>
            <w:shd w:val="clear" w:color="auto" w:fill="4ECC0A"/>
          </w:tcPr>
          <w:p w14:paraId="1482D035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строки</w:t>
            </w:r>
          </w:p>
        </w:tc>
        <w:tc>
          <w:tcPr>
            <w:tcW w:w="593" w:type="dxa"/>
          </w:tcPr>
          <w:p w14:paraId="797A43C9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30C83" w:rsidRPr="00CD445C" w14:paraId="17C01B6D" w14:textId="77777777" w:rsidTr="00630C83">
        <w:trPr>
          <w:trHeight w:val="310"/>
        </w:trPr>
        <w:tc>
          <w:tcPr>
            <w:tcW w:w="7626" w:type="dxa"/>
            <w:gridSpan w:val="3"/>
            <w:shd w:val="clear" w:color="auto" w:fill="4ECC0A"/>
          </w:tcPr>
          <w:p w14:paraId="038426CD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(код)</w:t>
            </w:r>
          </w:p>
        </w:tc>
        <w:tc>
          <w:tcPr>
            <w:tcW w:w="2977" w:type="dxa"/>
            <w:gridSpan w:val="2"/>
            <w:shd w:val="clear" w:color="auto" w:fill="4ECC0A"/>
          </w:tcPr>
          <w:p w14:paraId="7FD133E0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630C83" w:rsidRPr="00CD445C" w14:paraId="7DB7A815" w14:textId="77777777" w:rsidTr="00630C83">
        <w:trPr>
          <w:trHeight w:val="209"/>
        </w:trPr>
        <w:tc>
          <w:tcPr>
            <w:tcW w:w="7626" w:type="dxa"/>
            <w:gridSpan w:val="3"/>
          </w:tcPr>
          <w:p w14:paraId="3FE8F299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8556D0" wp14:editId="3660346B">
                  <wp:extent cx="2242268" cy="627075"/>
                  <wp:effectExtent l="0" t="0" r="571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609" cy="64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14:paraId="66AFB4CA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83" w:rsidRPr="00CD445C" w14:paraId="598342E3" w14:textId="77777777" w:rsidTr="00630C83">
        <w:trPr>
          <w:trHeight w:val="310"/>
        </w:trPr>
        <w:tc>
          <w:tcPr>
            <w:tcW w:w="3942" w:type="dxa"/>
            <w:gridSpan w:val="2"/>
            <w:shd w:val="clear" w:color="auto" w:fill="4ECC0A"/>
          </w:tcPr>
          <w:p w14:paraId="09B833C1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файла программы</w:t>
            </w:r>
          </w:p>
        </w:tc>
        <w:tc>
          <w:tcPr>
            <w:tcW w:w="3684" w:type="dxa"/>
          </w:tcPr>
          <w:p w14:paraId="7AA62BFB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main.c</w:t>
            </w:r>
            <w:proofErr w:type="spellEnd"/>
          </w:p>
        </w:tc>
        <w:tc>
          <w:tcPr>
            <w:tcW w:w="2384" w:type="dxa"/>
            <w:shd w:val="clear" w:color="auto" w:fill="4ECC0A"/>
          </w:tcPr>
          <w:p w14:paraId="53F23737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строки</w:t>
            </w:r>
          </w:p>
        </w:tc>
        <w:tc>
          <w:tcPr>
            <w:tcW w:w="593" w:type="dxa"/>
          </w:tcPr>
          <w:p w14:paraId="0E3D1CB7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630C83" w:rsidRPr="00CD445C" w14:paraId="30F236DA" w14:textId="77777777" w:rsidTr="00630C83">
        <w:trPr>
          <w:trHeight w:val="310"/>
        </w:trPr>
        <w:tc>
          <w:tcPr>
            <w:tcW w:w="7626" w:type="dxa"/>
            <w:gridSpan w:val="3"/>
            <w:shd w:val="clear" w:color="auto" w:fill="4ECC0A"/>
          </w:tcPr>
          <w:p w14:paraId="1BA9F754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(код)</w:t>
            </w:r>
          </w:p>
        </w:tc>
        <w:tc>
          <w:tcPr>
            <w:tcW w:w="2977" w:type="dxa"/>
            <w:gridSpan w:val="2"/>
            <w:shd w:val="clear" w:color="auto" w:fill="4ECC0A"/>
          </w:tcPr>
          <w:p w14:paraId="62820477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630C83" w:rsidRPr="00CD445C" w14:paraId="733D47CE" w14:textId="77777777" w:rsidTr="00630C83">
        <w:trPr>
          <w:trHeight w:val="209"/>
        </w:trPr>
        <w:tc>
          <w:tcPr>
            <w:tcW w:w="7626" w:type="dxa"/>
            <w:gridSpan w:val="3"/>
          </w:tcPr>
          <w:p w14:paraId="572F1911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C7B1F5" wp14:editId="3F02C99D">
                  <wp:extent cx="5303520" cy="101117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128" cy="109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14:paraId="44E19324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 xml:space="preserve">Переполнение разрядной сетки переменной </w:t>
            </w:r>
            <w:proofErr w:type="spellStart"/>
            <w:r w:rsidRPr="00CD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delay</w:t>
            </w:r>
            <w:proofErr w:type="spellEnd"/>
            <w:r w:rsidRPr="00CD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CD6B07C" w14:textId="77777777" w:rsidR="00630C83" w:rsidRPr="00CD445C" w:rsidRDefault="00630C83" w:rsidP="00630C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 xml:space="preserve">Условие </w:t>
            </w:r>
            <w:proofErr w:type="spellStart"/>
            <w:r w:rsidRPr="00CD44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delay</w:t>
            </w:r>
            <w:proofErr w:type="spellEnd"/>
            <w:r w:rsidRPr="00CD44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&lt; MAX_INDICATOR</w:t>
            </w:r>
            <w:r w:rsidRPr="00CD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не выполняется</w:t>
            </w:r>
          </w:p>
        </w:tc>
      </w:tr>
    </w:tbl>
    <w:p w14:paraId="10F8A3F9" w14:textId="77777777" w:rsidR="00630C83" w:rsidRPr="00CD445C" w:rsidRDefault="00630C83" w:rsidP="00630C83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2DB73DEE" w14:textId="77777777" w:rsidR="00630C83" w:rsidRDefault="00630C83" w:rsidP="00630C83"/>
    <w:bookmarkEnd w:id="16"/>
    <w:p w14:paraId="69FB406B" w14:textId="77777777" w:rsidR="00D41269" w:rsidRPr="00CD445C" w:rsidRDefault="00D41269" w:rsidP="002440EA">
      <w:pPr>
        <w:contextualSpacing/>
        <w:rPr>
          <w:rFonts w:ascii="Times New Roman" w:eastAsia="Arial Unicode MS" w:hAnsi="Times New Roman"/>
          <w:i/>
          <w:szCs w:val="28"/>
        </w:rPr>
      </w:pPr>
    </w:p>
    <w:sectPr w:rsidR="00D41269" w:rsidRPr="00CD445C" w:rsidSect="00630C83">
      <w:footerReference w:type="default" r:id="rId4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7" w:author="Игнатий Давыденко" w:date="2024-02-26T08:25:00Z" w:initials="ИД">
    <w:p w14:paraId="68FD5C0E" w14:textId="77777777" w:rsidR="00630C83" w:rsidRDefault="00630C83" w:rsidP="00630C83">
      <w:pPr>
        <w:pStyle w:val="aff4"/>
      </w:pPr>
      <w:r>
        <w:rPr>
          <w:rStyle w:val="aff3"/>
        </w:rPr>
        <w:annotationRef/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AFBDF" w14:textId="77777777" w:rsidR="00630C83" w:rsidRDefault="00630C83" w:rsidP="00970F49">
      <w:pPr>
        <w:spacing w:after="0" w:line="240" w:lineRule="auto"/>
      </w:pPr>
      <w:r>
        <w:separator/>
      </w:r>
    </w:p>
  </w:endnote>
  <w:endnote w:type="continuationSeparator" w:id="0">
    <w:p w14:paraId="4D7822F7" w14:textId="77777777" w:rsidR="00630C83" w:rsidRDefault="00630C8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default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630C83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630C83" w:rsidRPr="00A204BB" w:rsidRDefault="00630C83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630C83" w:rsidRPr="00A204BB" w:rsidRDefault="00630C83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6D25ED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630C83" w:rsidRDefault="00630C8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4AA27" w14:textId="77777777" w:rsidR="00630C83" w:rsidRDefault="00630C8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638DAF6" w14:textId="77777777" w:rsidR="00630C83" w:rsidRPr="00A4187F" w:rsidRDefault="00630C83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21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3E34D893" w14:textId="77777777" w:rsidR="00630C83" w:rsidRDefault="00630C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644C1" w14:textId="77777777" w:rsidR="00630C83" w:rsidRDefault="00630C83" w:rsidP="00970F49">
      <w:pPr>
        <w:spacing w:after="0" w:line="240" w:lineRule="auto"/>
      </w:pPr>
      <w:r>
        <w:separator/>
      </w:r>
    </w:p>
  </w:footnote>
  <w:footnote w:type="continuationSeparator" w:id="0">
    <w:p w14:paraId="77514290" w14:textId="77777777" w:rsidR="00630C83" w:rsidRDefault="00630C83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630C83" w:rsidRDefault="00630C83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630C83" w:rsidRDefault="00630C83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6962C" w14:textId="06C01EEB" w:rsidR="00630C83" w:rsidRPr="00B45AA4" w:rsidRDefault="00630C83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BE3"/>
    <w:multiLevelType w:val="hybridMultilevel"/>
    <w:tmpl w:val="6C904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F207AA8"/>
    <w:multiLevelType w:val="hybridMultilevel"/>
    <w:tmpl w:val="810653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17F005F3"/>
    <w:multiLevelType w:val="multilevel"/>
    <w:tmpl w:val="B3C8B600"/>
    <w:lvl w:ilvl="0">
      <w:start w:val="4"/>
      <w:numFmt w:val="decimal"/>
      <w:lvlText w:val="%1"/>
      <w:lvlJc w:val="left"/>
      <w:pPr>
        <w:ind w:left="180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9" w:hanging="423"/>
      </w:pPr>
      <w:rPr>
        <w:rFonts w:hint="default"/>
        <w:lang w:val="ru-RU" w:eastAsia="en-US" w:bidi="ar-SA"/>
      </w:rPr>
    </w:lvl>
  </w:abstractNum>
  <w:abstractNum w:abstractNumId="11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41A4561"/>
    <w:multiLevelType w:val="hybridMultilevel"/>
    <w:tmpl w:val="C5503E3E"/>
    <w:lvl w:ilvl="0" w:tplc="25DA6FA4">
      <w:numFmt w:val="bullet"/>
      <w:lvlText w:val=""/>
      <w:lvlJc w:val="left"/>
      <w:pPr>
        <w:ind w:left="676" w:hanging="706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4DA71EA">
      <w:numFmt w:val="bullet"/>
      <w:lvlText w:val="•"/>
      <w:lvlJc w:val="left"/>
      <w:pPr>
        <w:ind w:left="1724" w:hanging="706"/>
      </w:pPr>
      <w:rPr>
        <w:rFonts w:hint="default"/>
        <w:lang w:val="ru-RU" w:eastAsia="en-US" w:bidi="ar-SA"/>
      </w:rPr>
    </w:lvl>
    <w:lvl w:ilvl="2" w:tplc="BA9ECF2C">
      <w:numFmt w:val="bullet"/>
      <w:lvlText w:val="•"/>
      <w:lvlJc w:val="left"/>
      <w:pPr>
        <w:ind w:left="2768" w:hanging="706"/>
      </w:pPr>
      <w:rPr>
        <w:rFonts w:hint="default"/>
        <w:lang w:val="ru-RU" w:eastAsia="en-US" w:bidi="ar-SA"/>
      </w:rPr>
    </w:lvl>
    <w:lvl w:ilvl="3" w:tplc="65AA874C">
      <w:numFmt w:val="bullet"/>
      <w:lvlText w:val="•"/>
      <w:lvlJc w:val="left"/>
      <w:pPr>
        <w:ind w:left="3813" w:hanging="706"/>
      </w:pPr>
      <w:rPr>
        <w:rFonts w:hint="default"/>
        <w:lang w:val="ru-RU" w:eastAsia="en-US" w:bidi="ar-SA"/>
      </w:rPr>
    </w:lvl>
    <w:lvl w:ilvl="4" w:tplc="CDB42882">
      <w:numFmt w:val="bullet"/>
      <w:lvlText w:val="•"/>
      <w:lvlJc w:val="left"/>
      <w:pPr>
        <w:ind w:left="4857" w:hanging="706"/>
      </w:pPr>
      <w:rPr>
        <w:rFonts w:hint="default"/>
        <w:lang w:val="ru-RU" w:eastAsia="en-US" w:bidi="ar-SA"/>
      </w:rPr>
    </w:lvl>
    <w:lvl w:ilvl="5" w:tplc="5ABEC6EA">
      <w:numFmt w:val="bullet"/>
      <w:lvlText w:val="•"/>
      <w:lvlJc w:val="left"/>
      <w:pPr>
        <w:ind w:left="5902" w:hanging="706"/>
      </w:pPr>
      <w:rPr>
        <w:rFonts w:hint="default"/>
        <w:lang w:val="ru-RU" w:eastAsia="en-US" w:bidi="ar-SA"/>
      </w:rPr>
    </w:lvl>
    <w:lvl w:ilvl="6" w:tplc="81228E00">
      <w:numFmt w:val="bullet"/>
      <w:lvlText w:val="•"/>
      <w:lvlJc w:val="left"/>
      <w:pPr>
        <w:ind w:left="6946" w:hanging="706"/>
      </w:pPr>
      <w:rPr>
        <w:rFonts w:hint="default"/>
        <w:lang w:val="ru-RU" w:eastAsia="en-US" w:bidi="ar-SA"/>
      </w:rPr>
    </w:lvl>
    <w:lvl w:ilvl="7" w:tplc="2AE29B4C">
      <w:numFmt w:val="bullet"/>
      <w:lvlText w:val="•"/>
      <w:lvlJc w:val="left"/>
      <w:pPr>
        <w:ind w:left="7990" w:hanging="706"/>
      </w:pPr>
      <w:rPr>
        <w:rFonts w:hint="default"/>
        <w:lang w:val="ru-RU" w:eastAsia="en-US" w:bidi="ar-SA"/>
      </w:rPr>
    </w:lvl>
    <w:lvl w:ilvl="8" w:tplc="5E5696BC">
      <w:numFmt w:val="bullet"/>
      <w:lvlText w:val="•"/>
      <w:lvlJc w:val="left"/>
      <w:pPr>
        <w:ind w:left="9035" w:hanging="706"/>
      </w:pPr>
      <w:rPr>
        <w:rFonts w:hint="default"/>
        <w:lang w:val="ru-RU" w:eastAsia="en-US" w:bidi="ar-SA"/>
      </w:rPr>
    </w:lvl>
  </w:abstractNum>
  <w:abstractNum w:abstractNumId="14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87512F"/>
    <w:multiLevelType w:val="hybridMultilevel"/>
    <w:tmpl w:val="7BBEB2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7DA4909"/>
    <w:multiLevelType w:val="hybridMultilevel"/>
    <w:tmpl w:val="206AEB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7D64F8"/>
    <w:multiLevelType w:val="hybridMultilevel"/>
    <w:tmpl w:val="9912B1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B147A8"/>
    <w:multiLevelType w:val="hybridMultilevel"/>
    <w:tmpl w:val="6E8688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59269E"/>
    <w:multiLevelType w:val="hybridMultilevel"/>
    <w:tmpl w:val="49EAF628"/>
    <w:lvl w:ilvl="0" w:tplc="1E48FC78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98A0FA4">
      <w:numFmt w:val="bullet"/>
      <w:lvlText w:val="•"/>
      <w:lvlJc w:val="left"/>
      <w:pPr>
        <w:ind w:left="996" w:hanging="284"/>
      </w:pPr>
      <w:rPr>
        <w:rFonts w:hint="default"/>
        <w:lang w:val="ru-RU" w:eastAsia="en-US" w:bidi="ar-SA"/>
      </w:rPr>
    </w:lvl>
    <w:lvl w:ilvl="2" w:tplc="7110E4BC">
      <w:numFmt w:val="bullet"/>
      <w:lvlText w:val="•"/>
      <w:lvlJc w:val="left"/>
      <w:pPr>
        <w:ind w:left="1572" w:hanging="284"/>
      </w:pPr>
      <w:rPr>
        <w:rFonts w:hint="default"/>
        <w:lang w:val="ru-RU" w:eastAsia="en-US" w:bidi="ar-SA"/>
      </w:rPr>
    </w:lvl>
    <w:lvl w:ilvl="3" w:tplc="B0A41330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4" w:tplc="8DDE23BE">
      <w:numFmt w:val="bullet"/>
      <w:lvlText w:val="•"/>
      <w:lvlJc w:val="left"/>
      <w:pPr>
        <w:ind w:left="2725" w:hanging="284"/>
      </w:pPr>
      <w:rPr>
        <w:rFonts w:hint="default"/>
        <w:lang w:val="ru-RU" w:eastAsia="en-US" w:bidi="ar-SA"/>
      </w:rPr>
    </w:lvl>
    <w:lvl w:ilvl="5" w:tplc="A3880ED8">
      <w:numFmt w:val="bullet"/>
      <w:lvlText w:val="•"/>
      <w:lvlJc w:val="left"/>
      <w:pPr>
        <w:ind w:left="3302" w:hanging="284"/>
      </w:pPr>
      <w:rPr>
        <w:rFonts w:hint="default"/>
        <w:lang w:val="ru-RU" w:eastAsia="en-US" w:bidi="ar-SA"/>
      </w:rPr>
    </w:lvl>
    <w:lvl w:ilvl="6" w:tplc="BB3EC918">
      <w:numFmt w:val="bullet"/>
      <w:lvlText w:val="•"/>
      <w:lvlJc w:val="left"/>
      <w:pPr>
        <w:ind w:left="3878" w:hanging="284"/>
      </w:pPr>
      <w:rPr>
        <w:rFonts w:hint="default"/>
        <w:lang w:val="ru-RU" w:eastAsia="en-US" w:bidi="ar-SA"/>
      </w:rPr>
    </w:lvl>
    <w:lvl w:ilvl="7" w:tplc="432452DC"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8" w:tplc="267E02AE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</w:abstractNum>
  <w:abstractNum w:abstractNumId="30">
    <w:nsid w:val="6F5E2F90"/>
    <w:multiLevelType w:val="hybridMultilevel"/>
    <w:tmpl w:val="A726FA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207C"/>
    <w:multiLevelType w:val="hybridMultilevel"/>
    <w:tmpl w:val="F13C3700"/>
    <w:lvl w:ilvl="0" w:tplc="6750CFDA">
      <w:numFmt w:val="bullet"/>
      <w:lvlText w:val=""/>
      <w:lvlJc w:val="left"/>
      <w:pPr>
        <w:ind w:left="2107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52B66CDA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2" w:tplc="44F864A2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3" w:tplc="06961308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4" w:tplc="87A68966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  <w:lvl w:ilvl="5" w:tplc="836A17B0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6" w:tplc="052CE7FC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7" w:tplc="41524476">
      <w:numFmt w:val="bullet"/>
      <w:lvlText w:val="•"/>
      <w:lvlJc w:val="left"/>
      <w:pPr>
        <w:ind w:left="8416" w:hanging="360"/>
      </w:pPr>
      <w:rPr>
        <w:rFonts w:hint="default"/>
        <w:lang w:val="ru-RU" w:eastAsia="en-US" w:bidi="ar-SA"/>
      </w:rPr>
    </w:lvl>
    <w:lvl w:ilvl="8" w:tplc="E06ADF5A">
      <w:numFmt w:val="bullet"/>
      <w:lvlText w:val="•"/>
      <w:lvlJc w:val="left"/>
      <w:pPr>
        <w:ind w:left="9319" w:hanging="360"/>
      </w:pPr>
      <w:rPr>
        <w:rFonts w:hint="default"/>
        <w:lang w:val="ru-RU" w:eastAsia="en-US" w:bidi="ar-SA"/>
      </w:rPr>
    </w:lvl>
  </w:abstractNum>
  <w:abstractNum w:abstractNumId="33">
    <w:nsid w:val="711C7EC8"/>
    <w:multiLevelType w:val="hybridMultilevel"/>
    <w:tmpl w:val="B36A7C20"/>
    <w:lvl w:ilvl="0" w:tplc="A5066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4995354"/>
    <w:multiLevelType w:val="hybridMultilevel"/>
    <w:tmpl w:val="283CCD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906245C"/>
    <w:multiLevelType w:val="hybridMultilevel"/>
    <w:tmpl w:val="1DCA43D2"/>
    <w:lvl w:ilvl="0" w:tplc="502E70BA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5E0C762">
      <w:numFmt w:val="bullet"/>
      <w:lvlText w:val="•"/>
      <w:lvlJc w:val="left"/>
      <w:pPr>
        <w:ind w:left="996" w:hanging="284"/>
      </w:pPr>
      <w:rPr>
        <w:rFonts w:hint="default"/>
        <w:lang w:val="ru-RU" w:eastAsia="en-US" w:bidi="ar-SA"/>
      </w:rPr>
    </w:lvl>
    <w:lvl w:ilvl="2" w:tplc="703A051A">
      <w:numFmt w:val="bullet"/>
      <w:lvlText w:val="•"/>
      <w:lvlJc w:val="left"/>
      <w:pPr>
        <w:ind w:left="1572" w:hanging="284"/>
      </w:pPr>
      <w:rPr>
        <w:rFonts w:hint="default"/>
        <w:lang w:val="ru-RU" w:eastAsia="en-US" w:bidi="ar-SA"/>
      </w:rPr>
    </w:lvl>
    <w:lvl w:ilvl="3" w:tplc="0C243DE8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4" w:tplc="811A649E">
      <w:numFmt w:val="bullet"/>
      <w:lvlText w:val="•"/>
      <w:lvlJc w:val="left"/>
      <w:pPr>
        <w:ind w:left="2725" w:hanging="284"/>
      </w:pPr>
      <w:rPr>
        <w:rFonts w:hint="default"/>
        <w:lang w:val="ru-RU" w:eastAsia="en-US" w:bidi="ar-SA"/>
      </w:rPr>
    </w:lvl>
    <w:lvl w:ilvl="5" w:tplc="99E430EA">
      <w:numFmt w:val="bullet"/>
      <w:lvlText w:val="•"/>
      <w:lvlJc w:val="left"/>
      <w:pPr>
        <w:ind w:left="3302" w:hanging="284"/>
      </w:pPr>
      <w:rPr>
        <w:rFonts w:hint="default"/>
        <w:lang w:val="ru-RU" w:eastAsia="en-US" w:bidi="ar-SA"/>
      </w:rPr>
    </w:lvl>
    <w:lvl w:ilvl="6" w:tplc="01FA3CDC">
      <w:numFmt w:val="bullet"/>
      <w:lvlText w:val="•"/>
      <w:lvlJc w:val="left"/>
      <w:pPr>
        <w:ind w:left="3878" w:hanging="284"/>
      </w:pPr>
      <w:rPr>
        <w:rFonts w:hint="default"/>
        <w:lang w:val="ru-RU" w:eastAsia="en-US" w:bidi="ar-SA"/>
      </w:rPr>
    </w:lvl>
    <w:lvl w:ilvl="7" w:tplc="3D728FE0"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8" w:tplc="0D28F796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</w:abstractNum>
  <w:abstractNum w:abstractNumId="36">
    <w:nsid w:val="7D102FDB"/>
    <w:multiLevelType w:val="hybridMultilevel"/>
    <w:tmpl w:val="55C03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EE61718"/>
    <w:multiLevelType w:val="hybridMultilevel"/>
    <w:tmpl w:val="4A5616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3"/>
  </w:num>
  <w:num w:numId="5">
    <w:abstractNumId w:val="1"/>
  </w:num>
  <w:num w:numId="6">
    <w:abstractNumId w:val="12"/>
  </w:num>
  <w:num w:numId="7">
    <w:abstractNumId w:val="4"/>
  </w:num>
  <w:num w:numId="8">
    <w:abstractNumId w:val="7"/>
  </w:num>
  <w:num w:numId="9">
    <w:abstractNumId w:val="24"/>
  </w:num>
  <w:num w:numId="10">
    <w:abstractNumId w:val="9"/>
  </w:num>
  <w:num w:numId="11">
    <w:abstractNumId w:val="5"/>
  </w:num>
  <w:num w:numId="12">
    <w:abstractNumId w:val="14"/>
  </w:num>
  <w:num w:numId="13">
    <w:abstractNumId w:val="28"/>
  </w:num>
  <w:num w:numId="14">
    <w:abstractNumId w:val="15"/>
  </w:num>
  <w:num w:numId="15">
    <w:abstractNumId w:val="25"/>
  </w:num>
  <w:num w:numId="16">
    <w:abstractNumId w:val="31"/>
  </w:num>
  <w:num w:numId="17">
    <w:abstractNumId w:val="27"/>
  </w:num>
  <w:num w:numId="18">
    <w:abstractNumId w:val="23"/>
  </w:num>
  <w:num w:numId="19">
    <w:abstractNumId w:val="17"/>
  </w:num>
  <w:num w:numId="20">
    <w:abstractNumId w:val="22"/>
  </w:num>
  <w:num w:numId="21">
    <w:abstractNumId w:val="16"/>
  </w:num>
  <w:num w:numId="22">
    <w:abstractNumId w:val="6"/>
  </w:num>
  <w:num w:numId="23">
    <w:abstractNumId w:val="35"/>
  </w:num>
  <w:num w:numId="24">
    <w:abstractNumId w:val="29"/>
  </w:num>
  <w:num w:numId="25">
    <w:abstractNumId w:val="10"/>
  </w:num>
  <w:num w:numId="26">
    <w:abstractNumId w:val="13"/>
  </w:num>
  <w:num w:numId="27">
    <w:abstractNumId w:val="32"/>
  </w:num>
  <w:num w:numId="28">
    <w:abstractNumId w:val="21"/>
  </w:num>
  <w:num w:numId="29">
    <w:abstractNumId w:val="0"/>
  </w:num>
  <w:num w:numId="30">
    <w:abstractNumId w:val="19"/>
  </w:num>
  <w:num w:numId="31">
    <w:abstractNumId w:val="33"/>
  </w:num>
  <w:num w:numId="32">
    <w:abstractNumId w:val="36"/>
  </w:num>
  <w:num w:numId="33">
    <w:abstractNumId w:val="18"/>
  </w:num>
  <w:num w:numId="34">
    <w:abstractNumId w:val="37"/>
  </w:num>
  <w:num w:numId="35">
    <w:abstractNumId w:val="26"/>
  </w:num>
  <w:num w:numId="36">
    <w:abstractNumId w:val="2"/>
  </w:num>
  <w:num w:numId="37">
    <w:abstractNumId w:val="34"/>
  </w:num>
  <w:num w:numId="38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revisionView w:markup="0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05B40"/>
    <w:rsid w:val="00011A7D"/>
    <w:rsid w:val="00020DD8"/>
    <w:rsid w:val="00021CCE"/>
    <w:rsid w:val="000244DA"/>
    <w:rsid w:val="00024F7D"/>
    <w:rsid w:val="0002782D"/>
    <w:rsid w:val="00033275"/>
    <w:rsid w:val="00041A78"/>
    <w:rsid w:val="00056CDE"/>
    <w:rsid w:val="00060B4E"/>
    <w:rsid w:val="00067386"/>
    <w:rsid w:val="00081D65"/>
    <w:rsid w:val="000921CA"/>
    <w:rsid w:val="000A1F96"/>
    <w:rsid w:val="000B3397"/>
    <w:rsid w:val="000B55A2"/>
    <w:rsid w:val="000D258B"/>
    <w:rsid w:val="000D43CC"/>
    <w:rsid w:val="000D4C46"/>
    <w:rsid w:val="000D74AA"/>
    <w:rsid w:val="000E714B"/>
    <w:rsid w:val="000F0FC3"/>
    <w:rsid w:val="001024BE"/>
    <w:rsid w:val="00113EEF"/>
    <w:rsid w:val="00114D79"/>
    <w:rsid w:val="00127743"/>
    <w:rsid w:val="00142173"/>
    <w:rsid w:val="00147942"/>
    <w:rsid w:val="0015561E"/>
    <w:rsid w:val="001616BC"/>
    <w:rsid w:val="001627D5"/>
    <w:rsid w:val="0017612A"/>
    <w:rsid w:val="001C63E7"/>
    <w:rsid w:val="001C6F5F"/>
    <w:rsid w:val="001D455F"/>
    <w:rsid w:val="001E1DF9"/>
    <w:rsid w:val="001F5C14"/>
    <w:rsid w:val="001F7C92"/>
    <w:rsid w:val="00205C50"/>
    <w:rsid w:val="0021795E"/>
    <w:rsid w:val="00220E70"/>
    <w:rsid w:val="00237603"/>
    <w:rsid w:val="0024134A"/>
    <w:rsid w:val="002440EA"/>
    <w:rsid w:val="00246B18"/>
    <w:rsid w:val="002559AD"/>
    <w:rsid w:val="002666AF"/>
    <w:rsid w:val="00270E01"/>
    <w:rsid w:val="00272C11"/>
    <w:rsid w:val="002776A1"/>
    <w:rsid w:val="00287119"/>
    <w:rsid w:val="0029547E"/>
    <w:rsid w:val="002B1426"/>
    <w:rsid w:val="002B792A"/>
    <w:rsid w:val="002F2906"/>
    <w:rsid w:val="003242E1"/>
    <w:rsid w:val="00325C96"/>
    <w:rsid w:val="00333911"/>
    <w:rsid w:val="00334165"/>
    <w:rsid w:val="003510F7"/>
    <w:rsid w:val="003531E7"/>
    <w:rsid w:val="003601A4"/>
    <w:rsid w:val="0037535C"/>
    <w:rsid w:val="00384A93"/>
    <w:rsid w:val="003934F8"/>
    <w:rsid w:val="00397A1B"/>
    <w:rsid w:val="003A21C8"/>
    <w:rsid w:val="003A58B0"/>
    <w:rsid w:val="003B05EE"/>
    <w:rsid w:val="003C1D7A"/>
    <w:rsid w:val="003C5F97"/>
    <w:rsid w:val="003D1E51"/>
    <w:rsid w:val="003F3BE4"/>
    <w:rsid w:val="004254FE"/>
    <w:rsid w:val="00432AD7"/>
    <w:rsid w:val="00436FFC"/>
    <w:rsid w:val="00437D28"/>
    <w:rsid w:val="0044354A"/>
    <w:rsid w:val="00454353"/>
    <w:rsid w:val="004601E0"/>
    <w:rsid w:val="00461AC6"/>
    <w:rsid w:val="00462B3B"/>
    <w:rsid w:val="00464F82"/>
    <w:rsid w:val="0047429B"/>
    <w:rsid w:val="00486742"/>
    <w:rsid w:val="004904C5"/>
    <w:rsid w:val="004917C4"/>
    <w:rsid w:val="004A07A5"/>
    <w:rsid w:val="004B692B"/>
    <w:rsid w:val="004B77C0"/>
    <w:rsid w:val="004B7C75"/>
    <w:rsid w:val="004C3CAF"/>
    <w:rsid w:val="004C703E"/>
    <w:rsid w:val="004D096E"/>
    <w:rsid w:val="004E17DB"/>
    <w:rsid w:val="004E785E"/>
    <w:rsid w:val="004E7905"/>
    <w:rsid w:val="0050534C"/>
    <w:rsid w:val="005055FF"/>
    <w:rsid w:val="00510059"/>
    <w:rsid w:val="00511ACA"/>
    <w:rsid w:val="005228AE"/>
    <w:rsid w:val="0054485A"/>
    <w:rsid w:val="00554CBB"/>
    <w:rsid w:val="005560AC"/>
    <w:rsid w:val="00557CA8"/>
    <w:rsid w:val="0056194A"/>
    <w:rsid w:val="00565B7C"/>
    <w:rsid w:val="005675CD"/>
    <w:rsid w:val="005A1625"/>
    <w:rsid w:val="005B05D5"/>
    <w:rsid w:val="005B0DEC"/>
    <w:rsid w:val="005B1C40"/>
    <w:rsid w:val="005B66FC"/>
    <w:rsid w:val="005C6A23"/>
    <w:rsid w:val="005E30DC"/>
    <w:rsid w:val="00605DD7"/>
    <w:rsid w:val="0060658F"/>
    <w:rsid w:val="00613219"/>
    <w:rsid w:val="0062789A"/>
    <w:rsid w:val="00630C83"/>
    <w:rsid w:val="0063396F"/>
    <w:rsid w:val="00637B6D"/>
    <w:rsid w:val="00640E46"/>
    <w:rsid w:val="0064179C"/>
    <w:rsid w:val="00643A8A"/>
    <w:rsid w:val="0064491A"/>
    <w:rsid w:val="00653B50"/>
    <w:rsid w:val="006776B4"/>
    <w:rsid w:val="006873B8"/>
    <w:rsid w:val="006A39F7"/>
    <w:rsid w:val="006A7291"/>
    <w:rsid w:val="006B0FEA"/>
    <w:rsid w:val="006B37FB"/>
    <w:rsid w:val="006B621A"/>
    <w:rsid w:val="006C6D6D"/>
    <w:rsid w:val="006C7A3B"/>
    <w:rsid w:val="006C7CE4"/>
    <w:rsid w:val="006D25ED"/>
    <w:rsid w:val="006E0B75"/>
    <w:rsid w:val="006F0926"/>
    <w:rsid w:val="006F4464"/>
    <w:rsid w:val="00714CA4"/>
    <w:rsid w:val="007250D9"/>
    <w:rsid w:val="007274B8"/>
    <w:rsid w:val="00727F97"/>
    <w:rsid w:val="00730AE0"/>
    <w:rsid w:val="0074372D"/>
    <w:rsid w:val="00750AE9"/>
    <w:rsid w:val="007604F9"/>
    <w:rsid w:val="00764773"/>
    <w:rsid w:val="00771662"/>
    <w:rsid w:val="007735DC"/>
    <w:rsid w:val="0078311A"/>
    <w:rsid w:val="00786827"/>
    <w:rsid w:val="00791D70"/>
    <w:rsid w:val="007A61C5"/>
    <w:rsid w:val="007A6888"/>
    <w:rsid w:val="007B0DCC"/>
    <w:rsid w:val="007B2222"/>
    <w:rsid w:val="007B3FD5"/>
    <w:rsid w:val="007D3601"/>
    <w:rsid w:val="007D6C20"/>
    <w:rsid w:val="007D7F64"/>
    <w:rsid w:val="007E73B4"/>
    <w:rsid w:val="007F5545"/>
    <w:rsid w:val="007F6197"/>
    <w:rsid w:val="00812516"/>
    <w:rsid w:val="0083095C"/>
    <w:rsid w:val="00832EBB"/>
    <w:rsid w:val="00834734"/>
    <w:rsid w:val="00835BF6"/>
    <w:rsid w:val="0084041F"/>
    <w:rsid w:val="00852998"/>
    <w:rsid w:val="008611F5"/>
    <w:rsid w:val="008761F3"/>
    <w:rsid w:val="00881DD2"/>
    <w:rsid w:val="00882B54"/>
    <w:rsid w:val="008912AE"/>
    <w:rsid w:val="008B0F23"/>
    <w:rsid w:val="008B560B"/>
    <w:rsid w:val="008C41F7"/>
    <w:rsid w:val="008D3B7B"/>
    <w:rsid w:val="008D6DCF"/>
    <w:rsid w:val="008E5424"/>
    <w:rsid w:val="008F62E7"/>
    <w:rsid w:val="00901689"/>
    <w:rsid w:val="009018F0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8345B"/>
    <w:rsid w:val="0098592D"/>
    <w:rsid w:val="009931F0"/>
    <w:rsid w:val="009955F8"/>
    <w:rsid w:val="00995F98"/>
    <w:rsid w:val="009A36AD"/>
    <w:rsid w:val="009B18A2"/>
    <w:rsid w:val="009D04EE"/>
    <w:rsid w:val="009E37D3"/>
    <w:rsid w:val="009E52E7"/>
    <w:rsid w:val="009F32EB"/>
    <w:rsid w:val="009F57C0"/>
    <w:rsid w:val="009F6D8B"/>
    <w:rsid w:val="00A0510D"/>
    <w:rsid w:val="00A11569"/>
    <w:rsid w:val="00A12A3D"/>
    <w:rsid w:val="00A204BB"/>
    <w:rsid w:val="00A20A67"/>
    <w:rsid w:val="00A21899"/>
    <w:rsid w:val="00A27EE4"/>
    <w:rsid w:val="00A31FE0"/>
    <w:rsid w:val="00A34D49"/>
    <w:rsid w:val="00A47AFA"/>
    <w:rsid w:val="00A57976"/>
    <w:rsid w:val="00A636B8"/>
    <w:rsid w:val="00A77BEE"/>
    <w:rsid w:val="00A77DE8"/>
    <w:rsid w:val="00A8496D"/>
    <w:rsid w:val="00A85D42"/>
    <w:rsid w:val="00A87627"/>
    <w:rsid w:val="00A91D4B"/>
    <w:rsid w:val="00A962D4"/>
    <w:rsid w:val="00A9790B"/>
    <w:rsid w:val="00AA2B8A"/>
    <w:rsid w:val="00AC1642"/>
    <w:rsid w:val="00AC3387"/>
    <w:rsid w:val="00AD2200"/>
    <w:rsid w:val="00AE6AB7"/>
    <w:rsid w:val="00AE7A32"/>
    <w:rsid w:val="00AF1742"/>
    <w:rsid w:val="00B162B5"/>
    <w:rsid w:val="00B21364"/>
    <w:rsid w:val="00B236AD"/>
    <w:rsid w:val="00B30A26"/>
    <w:rsid w:val="00B37579"/>
    <w:rsid w:val="00B40FFB"/>
    <w:rsid w:val="00B4196F"/>
    <w:rsid w:val="00B441F7"/>
    <w:rsid w:val="00B45392"/>
    <w:rsid w:val="00B45AA4"/>
    <w:rsid w:val="00B610A2"/>
    <w:rsid w:val="00B76152"/>
    <w:rsid w:val="00BA2CF0"/>
    <w:rsid w:val="00BA6EC0"/>
    <w:rsid w:val="00BC3813"/>
    <w:rsid w:val="00BC7808"/>
    <w:rsid w:val="00BD7AFA"/>
    <w:rsid w:val="00BE099A"/>
    <w:rsid w:val="00BE5210"/>
    <w:rsid w:val="00BE6D24"/>
    <w:rsid w:val="00C06EBC"/>
    <w:rsid w:val="00C0723F"/>
    <w:rsid w:val="00C17B01"/>
    <w:rsid w:val="00C21E3A"/>
    <w:rsid w:val="00C26C83"/>
    <w:rsid w:val="00C4682F"/>
    <w:rsid w:val="00C52383"/>
    <w:rsid w:val="00C56A9B"/>
    <w:rsid w:val="00C740CF"/>
    <w:rsid w:val="00C8277D"/>
    <w:rsid w:val="00C95538"/>
    <w:rsid w:val="00C96567"/>
    <w:rsid w:val="00C97E44"/>
    <w:rsid w:val="00CA6CCD"/>
    <w:rsid w:val="00CB53B4"/>
    <w:rsid w:val="00CC50B7"/>
    <w:rsid w:val="00CD10AE"/>
    <w:rsid w:val="00CD445C"/>
    <w:rsid w:val="00CE2498"/>
    <w:rsid w:val="00CE36B8"/>
    <w:rsid w:val="00CF0DA9"/>
    <w:rsid w:val="00D02C00"/>
    <w:rsid w:val="00D03CB3"/>
    <w:rsid w:val="00D12ABD"/>
    <w:rsid w:val="00D16F4B"/>
    <w:rsid w:val="00D17132"/>
    <w:rsid w:val="00D2075B"/>
    <w:rsid w:val="00D229F1"/>
    <w:rsid w:val="00D237A3"/>
    <w:rsid w:val="00D25056"/>
    <w:rsid w:val="00D37CEC"/>
    <w:rsid w:val="00D37DEA"/>
    <w:rsid w:val="00D403D2"/>
    <w:rsid w:val="00D405D4"/>
    <w:rsid w:val="00D41269"/>
    <w:rsid w:val="00D45007"/>
    <w:rsid w:val="00D617CC"/>
    <w:rsid w:val="00D73C04"/>
    <w:rsid w:val="00D84DBA"/>
    <w:rsid w:val="00D87A1E"/>
    <w:rsid w:val="00DC5A0F"/>
    <w:rsid w:val="00DE39D8"/>
    <w:rsid w:val="00DE5614"/>
    <w:rsid w:val="00DE6493"/>
    <w:rsid w:val="00E0407E"/>
    <w:rsid w:val="00E04FDF"/>
    <w:rsid w:val="00E15F2A"/>
    <w:rsid w:val="00E22E4C"/>
    <w:rsid w:val="00E279E8"/>
    <w:rsid w:val="00E579D6"/>
    <w:rsid w:val="00E75567"/>
    <w:rsid w:val="00E764C3"/>
    <w:rsid w:val="00E857D6"/>
    <w:rsid w:val="00EA0163"/>
    <w:rsid w:val="00EA0C3A"/>
    <w:rsid w:val="00EA30C6"/>
    <w:rsid w:val="00EB2779"/>
    <w:rsid w:val="00EB280F"/>
    <w:rsid w:val="00EB29E4"/>
    <w:rsid w:val="00EB72EF"/>
    <w:rsid w:val="00ED18F9"/>
    <w:rsid w:val="00ED53C9"/>
    <w:rsid w:val="00EE726D"/>
    <w:rsid w:val="00EE7DA3"/>
    <w:rsid w:val="00F01D10"/>
    <w:rsid w:val="00F1662D"/>
    <w:rsid w:val="00F27D46"/>
    <w:rsid w:val="00F3099C"/>
    <w:rsid w:val="00F35F4F"/>
    <w:rsid w:val="00F44979"/>
    <w:rsid w:val="00F50AC5"/>
    <w:rsid w:val="00F555A2"/>
    <w:rsid w:val="00F6025D"/>
    <w:rsid w:val="00F672B2"/>
    <w:rsid w:val="00F8340A"/>
    <w:rsid w:val="00F83D10"/>
    <w:rsid w:val="00F96457"/>
    <w:rsid w:val="00FA1D11"/>
    <w:rsid w:val="00FB022D"/>
    <w:rsid w:val="00FB1F17"/>
    <w:rsid w:val="00FB3492"/>
    <w:rsid w:val="00FC3FAE"/>
    <w:rsid w:val="00FC55AD"/>
    <w:rsid w:val="00FD20DE"/>
    <w:rsid w:val="00FF4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D25E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4B7C75"/>
    <w:pPr>
      <w:tabs>
        <w:tab w:val="right" w:leader="dot" w:pos="9498"/>
        <w:tab w:val="left" w:pos="9639"/>
      </w:tabs>
      <w:spacing w:after="0" w:line="360" w:lineRule="auto"/>
      <w:ind w:right="141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4B7C75"/>
    <w:pPr>
      <w:tabs>
        <w:tab w:val="left" w:pos="142"/>
        <w:tab w:val="right" w:leader="dot" w:pos="9498"/>
      </w:tabs>
      <w:spacing w:after="0" w:line="360" w:lineRule="auto"/>
      <w:ind w:right="141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uiPriority w:val="99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6B37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GridTable5DarkAccent6">
    <w:name w:val="Grid Table 5 Dark Accent 6"/>
    <w:basedOn w:val="a3"/>
    <w:uiPriority w:val="50"/>
    <w:rsid w:val="00995F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630C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D25E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4B7C75"/>
    <w:pPr>
      <w:tabs>
        <w:tab w:val="right" w:leader="dot" w:pos="9498"/>
        <w:tab w:val="left" w:pos="9639"/>
      </w:tabs>
      <w:spacing w:after="0" w:line="360" w:lineRule="auto"/>
      <w:ind w:right="141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4B7C75"/>
    <w:pPr>
      <w:tabs>
        <w:tab w:val="left" w:pos="142"/>
        <w:tab w:val="right" w:leader="dot" w:pos="9498"/>
      </w:tabs>
      <w:spacing w:after="0" w:line="360" w:lineRule="auto"/>
      <w:ind w:right="141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uiPriority w:val="99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6B37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GridTable5DarkAccent6">
    <w:name w:val="Grid Table 5 Dark Accent 6"/>
    <w:basedOn w:val="a3"/>
    <w:uiPriority w:val="50"/>
    <w:rsid w:val="00995F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630C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package" Target="embeddings/Microsoft_Visio_Drawing122.vsdx"/><Relationship Id="rId33" Type="http://schemas.openxmlformats.org/officeDocument/2006/relationships/image" Target="media/image16.emf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5.emf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package" Target="embeddings/Microsoft_Visio_Drawing6716.vsdx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package" Target="embeddings/Microsoft_Visio_Drawing673.vsdx"/><Relationship Id="rId36" Type="http://schemas.openxmlformats.org/officeDocument/2006/relationships/comments" Target="comments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package" Target="embeddings/Microsoft_Visio_Drawing455.vsd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gif"/><Relationship Id="rId22" Type="http://schemas.openxmlformats.org/officeDocument/2006/relationships/package" Target="embeddings/Microsoft_Visio_Drawing11.vsdx"/><Relationship Id="rId27" Type="http://schemas.openxmlformats.org/officeDocument/2006/relationships/image" Target="media/image14.emf"/><Relationship Id="rId30" Type="http://schemas.openxmlformats.org/officeDocument/2006/relationships/package" Target="embeddings/Microsoft_Visio_Drawing344.vsdx"/><Relationship Id="rId35" Type="http://schemas.openxmlformats.org/officeDocument/2006/relationships/image" Target="media/image1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2533D-9CD1-4CCA-AB8F-281A49DEE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66</Pages>
  <Words>9414</Words>
  <Characters>53661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1</cp:lastModifiedBy>
  <cp:revision>106</cp:revision>
  <dcterms:created xsi:type="dcterms:W3CDTF">2023-01-12T10:59:00Z</dcterms:created>
  <dcterms:modified xsi:type="dcterms:W3CDTF">2024-02-26T03:39:00Z</dcterms:modified>
</cp:coreProperties>
</file>