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AD802" w14:textId="34532121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Pr="000213F7">
        <w:rPr>
          <w:rFonts w:eastAsia="PMingLiU"/>
          <w:b/>
          <w:i/>
          <w:color w:val="FF0000"/>
          <w:sz w:val="24"/>
          <w:szCs w:val="24"/>
        </w:rPr>
        <w:t>1</w:t>
      </w:r>
    </w:p>
    <w:p w14:paraId="5BADBB43" w14:textId="62AEDD13" w:rsidR="0042302F" w:rsidRPr="00665EE8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751849">
        <w:rPr>
          <w:rFonts w:eastAsia="Times New Roman"/>
          <w:b/>
          <w:bCs/>
          <w:i/>
          <w:spacing w:val="-1"/>
          <w:sz w:val="24"/>
          <w:szCs w:val="24"/>
        </w:rPr>
        <w:t>09</w:t>
      </w:r>
      <w:r w:rsidR="00A374F8">
        <w:rPr>
          <w:rFonts w:eastAsia="Times New Roman"/>
          <w:b/>
          <w:bCs/>
          <w:i/>
          <w:spacing w:val="-1"/>
          <w:sz w:val="24"/>
          <w:szCs w:val="24"/>
        </w:rPr>
        <w:t>.01.30 Электромонтажник слаботочных систем</w:t>
      </w:r>
    </w:p>
    <w:p w14:paraId="32F5E0D1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77777777" w:rsid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29A42D13" w14:textId="77777777" w:rsidR="00665EE8" w:rsidRPr="000213F7" w:rsidRDefault="00665EE8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094AD98A" w14:textId="3B01E635" w:rsidR="00665EE8" w:rsidRPr="00665EE8" w:rsidRDefault="00833A8B" w:rsidP="00665EE8">
      <w:pPr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eastAsia="Calibri"/>
          <w:b/>
          <w:sz w:val="28"/>
          <w:szCs w:val="28"/>
          <w:lang w:eastAsia="en-US"/>
        </w:rPr>
        <w:t>СГ.06</w:t>
      </w:r>
      <w:r w:rsidR="0042302F" w:rsidRPr="00665EE8">
        <w:rPr>
          <w:rFonts w:eastAsia="Calibri"/>
          <w:b/>
          <w:sz w:val="28"/>
          <w:szCs w:val="28"/>
          <w:lang w:eastAsia="en-US"/>
        </w:rPr>
        <w:t xml:space="preserve"> </w:t>
      </w:r>
      <w:r w:rsidR="00665EE8" w:rsidRPr="00665EE8">
        <w:rPr>
          <w:rFonts w:eastAsia="Times New Roman"/>
          <w:sz w:val="28"/>
          <w:szCs w:val="16"/>
        </w:rPr>
        <w:t xml:space="preserve">Основы </w:t>
      </w:r>
      <w:r w:rsidR="00E974C1">
        <w:rPr>
          <w:rFonts w:eastAsia="Times New Roman"/>
          <w:color w:val="000000"/>
          <w:sz w:val="28"/>
          <w:szCs w:val="16"/>
        </w:rPr>
        <w:t xml:space="preserve">финансовой грамотности </w:t>
      </w:r>
    </w:p>
    <w:p w14:paraId="41FDCFA3" w14:textId="2FE71ED3" w:rsidR="0042302F" w:rsidRPr="000213F7" w:rsidRDefault="0042302F" w:rsidP="0042302F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11383B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44262D32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665EE8">
        <w:rPr>
          <w:rFonts w:eastAsia="Calibri"/>
          <w:b/>
          <w:color w:val="000000"/>
          <w:sz w:val="22"/>
          <w:szCs w:val="22"/>
          <w:lang w:eastAsia="en-US"/>
        </w:rPr>
        <w:t>23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3B97CA28" w:rsidR="00666393" w:rsidRPr="00665EE8" w:rsidRDefault="00665EE8" w:rsidP="00666393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665EE8">
        <w:rPr>
          <w:rFonts w:eastAsia="Times New Roman"/>
          <w:b/>
          <w:bCs/>
          <w:sz w:val="24"/>
          <w:szCs w:val="24"/>
        </w:rPr>
        <w:t>Гордеева Виктория Вячеславовна</w:t>
      </w:r>
      <w:r w:rsidR="00122B2D" w:rsidRPr="00665EE8">
        <w:rPr>
          <w:rFonts w:eastAsia="Times New Roman"/>
          <w:b/>
          <w:bCs/>
          <w:sz w:val="24"/>
          <w:szCs w:val="24"/>
        </w:rPr>
        <w:t>, п</w:t>
      </w:r>
      <w:r w:rsidR="00666393" w:rsidRPr="00665EE8">
        <w:rPr>
          <w:rFonts w:eastAsia="Times New Roman"/>
          <w:b/>
          <w:bCs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152B745F" w14:textId="46A493B7" w:rsidR="00E974C1" w:rsidRDefault="00E974C1" w:rsidP="00E974C1">
            <w:pPr>
              <w:rPr>
                <w:rFonts w:eastAsia="Times New Roman"/>
                <w:sz w:val="28"/>
                <w:szCs w:val="16"/>
              </w:rPr>
            </w:pPr>
          </w:p>
          <w:p w14:paraId="75EF2913" w14:textId="767C835E" w:rsidR="00787B71" w:rsidRPr="007B7752" w:rsidRDefault="00E974C1" w:rsidP="00E974C1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16"/>
              </w:rPr>
              <w:t>СГ.0</w:t>
            </w:r>
            <w:r w:rsidR="00A374F8">
              <w:rPr>
                <w:rFonts w:eastAsia="Times New Roman"/>
                <w:sz w:val="28"/>
                <w:szCs w:val="16"/>
              </w:rPr>
              <w:t>6</w:t>
            </w:r>
            <w:r>
              <w:rPr>
                <w:rFonts w:eastAsia="Times New Roman"/>
                <w:sz w:val="28"/>
                <w:szCs w:val="16"/>
              </w:rPr>
              <w:t xml:space="preserve"> </w:t>
            </w:r>
            <w:r w:rsidR="00665EE8" w:rsidRPr="00665EE8">
              <w:rPr>
                <w:rFonts w:eastAsia="Times New Roman"/>
                <w:sz w:val="28"/>
                <w:szCs w:val="16"/>
              </w:rPr>
              <w:t xml:space="preserve">Основы </w:t>
            </w:r>
            <w:r w:rsidR="00665EE8" w:rsidRPr="00665EE8">
              <w:rPr>
                <w:rFonts w:eastAsia="Times New Roman"/>
                <w:color w:val="000000"/>
                <w:sz w:val="28"/>
                <w:szCs w:val="16"/>
              </w:rPr>
              <w:t xml:space="preserve">финансовой грамотности 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134A2F3" w14:textId="6B8EC298" w:rsidR="00FA42CE" w:rsidRPr="00665EE8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 xml:space="preserve">Учебная дисциплина </w:t>
      </w:r>
      <w:r w:rsidR="00665EE8">
        <w:rPr>
          <w:color w:val="000000"/>
          <w:sz w:val="28"/>
          <w:szCs w:val="28"/>
        </w:rPr>
        <w:t>«</w:t>
      </w:r>
      <w:r w:rsidR="00665EE8" w:rsidRPr="00665EE8">
        <w:rPr>
          <w:rFonts w:eastAsia="Times New Roman"/>
          <w:sz w:val="28"/>
          <w:szCs w:val="16"/>
        </w:rPr>
        <w:t xml:space="preserve">Основы </w:t>
      </w:r>
      <w:r w:rsidR="00665EE8" w:rsidRPr="00665EE8">
        <w:rPr>
          <w:rFonts w:eastAsia="Times New Roman"/>
          <w:color w:val="000000"/>
          <w:sz w:val="28"/>
          <w:szCs w:val="16"/>
        </w:rPr>
        <w:t>финансовой грамотности</w:t>
      </w:r>
      <w:r w:rsidR="00665EE8">
        <w:rPr>
          <w:rFonts w:eastAsia="Times New Roman"/>
          <w:color w:val="000000"/>
          <w:sz w:val="28"/>
          <w:szCs w:val="16"/>
        </w:rPr>
        <w:t xml:space="preserve">» </w:t>
      </w:r>
      <w:r w:rsidR="00665EE8" w:rsidRPr="003C0BF9">
        <w:rPr>
          <w:sz w:val="28"/>
          <w:szCs w:val="28"/>
        </w:rPr>
        <w:t xml:space="preserve">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</w:t>
      </w:r>
      <w:r w:rsidRPr="00665EE8">
        <w:rPr>
          <w:sz w:val="28"/>
          <w:szCs w:val="28"/>
        </w:rPr>
        <w:t xml:space="preserve">к </w:t>
      </w:r>
      <w:r w:rsidR="00462B45">
        <w:rPr>
          <w:sz w:val="28"/>
          <w:szCs w:val="28"/>
        </w:rPr>
        <w:t>общепрофессиональному</w:t>
      </w:r>
      <w:r w:rsidR="00665EE8" w:rsidRPr="00665EE8">
        <w:rPr>
          <w:sz w:val="28"/>
          <w:szCs w:val="28"/>
        </w:rPr>
        <w:t xml:space="preserve"> </w:t>
      </w:r>
      <w:r w:rsidRPr="00665EE8">
        <w:rPr>
          <w:sz w:val="28"/>
          <w:szCs w:val="28"/>
        </w:rPr>
        <w:t xml:space="preserve"> циклу</w:t>
      </w:r>
      <w:r w:rsidR="00D91F81" w:rsidRPr="00665EE8">
        <w:rPr>
          <w:sz w:val="28"/>
          <w:szCs w:val="28"/>
        </w:rPr>
        <w:t>.</w:t>
      </w:r>
    </w:p>
    <w:p w14:paraId="714EC2F3" w14:textId="5741A124" w:rsidR="007729B8" w:rsidRPr="004C55F7" w:rsidRDefault="007C26DE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sz w:val="28"/>
          <w:szCs w:val="28"/>
        </w:rPr>
      </w:pPr>
      <w:r w:rsidRPr="004C55F7">
        <w:rPr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</w:t>
      </w:r>
      <w:r w:rsidR="00693555" w:rsidRPr="004C55F7">
        <w:rPr>
          <w:sz w:val="28"/>
          <w:szCs w:val="28"/>
        </w:rPr>
        <w:t xml:space="preserve"> введены часы вариативной части</w:t>
      </w:r>
      <w:r w:rsidRPr="004C55F7">
        <w:rPr>
          <w:sz w:val="28"/>
          <w:szCs w:val="28"/>
        </w:rPr>
        <w:t>.</w:t>
      </w:r>
    </w:p>
    <w:p w14:paraId="7599DC4F" w14:textId="24BDE9BF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B016A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36750318" w14:textId="0C152415" w:rsidR="004B016A" w:rsidRPr="000213F7" w:rsidRDefault="00306DE8" w:rsidP="00306D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>
              <w:rPr>
                <w:rFonts w:eastAsia="Times New Roman"/>
                <w:iCs/>
                <w:sz w:val="22"/>
                <w:szCs w:val="22"/>
              </w:rPr>
              <w:t xml:space="preserve"> 01-ОК 09</w:t>
            </w:r>
            <w:r w:rsidR="004B016A" w:rsidRPr="00B20486">
              <w:rPr>
                <w:rFonts w:eastAsia="Times New Roman"/>
                <w:iCs/>
                <w:sz w:val="22"/>
                <w:szCs w:val="22"/>
              </w:rPr>
              <w:t xml:space="preserve">, </w:t>
            </w:r>
            <w:r w:rsidR="00B20486" w:rsidRPr="00B20486">
              <w:rPr>
                <w:rFonts w:eastAsia="Times New Roman"/>
                <w:iCs/>
                <w:sz w:val="22"/>
                <w:szCs w:val="22"/>
              </w:rPr>
              <w:t>ПК 2.2- ПК 2.5</w:t>
            </w:r>
            <w:r w:rsidR="000213F7" w:rsidRPr="00B20486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="00B20486" w:rsidRPr="00965EC2">
              <w:rPr>
                <w:rFonts w:eastAsia="Times New Roman"/>
                <w:iCs/>
                <w:sz w:val="22"/>
                <w:szCs w:val="22"/>
              </w:rPr>
              <w:t>ЛР 12</w:t>
            </w:r>
            <w:r w:rsidR="00B20486" w:rsidRPr="00B20486">
              <w:rPr>
                <w:rFonts w:eastAsia="Times New Roman"/>
                <w:iCs/>
                <w:sz w:val="22"/>
                <w:szCs w:val="22"/>
              </w:rPr>
              <w:t>-15</w:t>
            </w:r>
          </w:p>
        </w:tc>
        <w:tc>
          <w:tcPr>
            <w:tcW w:w="4395" w:type="dxa"/>
          </w:tcPr>
          <w:p w14:paraId="09692D52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>Освоить способы финансово грамотного поведения при использовании банковских услуг для повышения благосостояния своей семьи.</w:t>
            </w:r>
          </w:p>
          <w:p w14:paraId="22FC4B7A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 xml:space="preserve"> Понять, как можно воспользоваться рынком ценных бумаг для инвестирования денежных средств и как сократить риски, существующие на данном рынке</w:t>
            </w:r>
          </w:p>
          <w:p w14:paraId="43E852FF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>Освоить способы финансово грамотного поведения при использовании услуг страховых компаний</w:t>
            </w:r>
          </w:p>
          <w:p w14:paraId="42C4EC02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>Освоить способы финансово грамотного поведения при уплате налогов для обеспечения финансовой безопасности своей семьи</w:t>
            </w:r>
          </w:p>
          <w:p w14:paraId="179EEDBC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>Освоить умение принимать осознанные решения о способах пенсионного накопления</w:t>
            </w:r>
          </w:p>
          <w:p w14:paraId="4712F314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>Освоить способы финансово грамотного поведения с позиции работодателя и наёмного работника.</w:t>
            </w:r>
          </w:p>
          <w:p w14:paraId="3D041F6E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lastRenderedPageBreak/>
              <w:t>Освоить способы финансово грамотного поведения при создании собственного бизнеса.</w:t>
            </w:r>
          </w:p>
          <w:p w14:paraId="62369EA5" w14:textId="77777777" w:rsidR="000E0A8E" w:rsidRPr="00344514" w:rsidRDefault="000E0A8E" w:rsidP="000E0A8E">
            <w:pPr>
              <w:pStyle w:val="ae"/>
              <w:widowControl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44514">
              <w:rPr>
                <w:sz w:val="24"/>
                <w:szCs w:val="24"/>
              </w:rPr>
              <w:t>Освоить способы финансово грамотного поведения в сложной экономической ситуации, при встрече с финансовыми мошенниками</w:t>
            </w:r>
          </w:p>
          <w:p w14:paraId="3310C100" w14:textId="6FEA4515" w:rsidR="004B016A" w:rsidRPr="000213F7" w:rsidRDefault="004B016A" w:rsidP="00021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6CBA92E" w14:textId="44081159" w:rsidR="000E0A8E" w:rsidRPr="000E0A8E" w:rsidRDefault="000E0A8E" w:rsidP="000E0A8E">
            <w:pPr>
              <w:pStyle w:val="ae"/>
              <w:numPr>
                <w:ilvl w:val="0"/>
                <w:numId w:val="14"/>
              </w:numPr>
              <w:tabs>
                <w:tab w:val="left" w:pos="5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2" w:hanging="7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 w:rsidRPr="000E0A8E">
              <w:rPr>
                <w:sz w:val="24"/>
              </w:rPr>
              <w:t xml:space="preserve">Состояние </w:t>
            </w:r>
            <w:r>
              <w:rPr>
                <w:sz w:val="24"/>
              </w:rPr>
              <w:t>банковской системы</w:t>
            </w:r>
            <w:r w:rsidRPr="000E0A8E">
              <w:rPr>
                <w:sz w:val="24"/>
              </w:rPr>
              <w:t xml:space="preserve"> России, рейтинги банков, </w:t>
            </w:r>
            <w:r>
              <w:rPr>
                <w:sz w:val="24"/>
              </w:rPr>
              <w:t>понятия о банковских услугах</w:t>
            </w:r>
            <w:r w:rsidRPr="000E0A8E">
              <w:rPr>
                <w:sz w:val="24"/>
              </w:rPr>
              <w:t>;</w:t>
            </w:r>
          </w:p>
          <w:p w14:paraId="216F179F" w14:textId="6C1FFE36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• У</w:t>
            </w:r>
            <w:r w:rsidRPr="007A12DC">
              <w:rPr>
                <w:sz w:val="24"/>
              </w:rPr>
              <w:t>словия кредитования и открытия вкладов с точки зрения управления финансами и финансовой ситуации в семье.</w:t>
            </w:r>
          </w:p>
          <w:p w14:paraId="3DE9F74B" w14:textId="13332E80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•Д</w:t>
            </w:r>
            <w:r w:rsidRPr="007A12DC">
              <w:rPr>
                <w:sz w:val="24"/>
              </w:rPr>
              <w:t xml:space="preserve">оходность и риски при размещении сбережений в ценные бумаги; </w:t>
            </w:r>
          </w:p>
          <w:p w14:paraId="53C0CB7E" w14:textId="2B96887D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 </w:t>
            </w:r>
            <w:r>
              <w:rPr>
                <w:sz w:val="24"/>
              </w:rPr>
              <w:t>Фондовые рынки</w:t>
            </w:r>
            <w:r w:rsidRPr="007A12DC">
              <w:rPr>
                <w:sz w:val="24"/>
              </w:rPr>
              <w:t xml:space="preserve">; </w:t>
            </w:r>
          </w:p>
          <w:p w14:paraId="264B730C" w14:textId="453FBF04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 </w:t>
            </w:r>
            <w:r>
              <w:rPr>
                <w:sz w:val="24"/>
              </w:rPr>
              <w:t>Акции и облигации</w:t>
            </w:r>
            <w:r w:rsidRPr="007A12DC">
              <w:rPr>
                <w:sz w:val="24"/>
              </w:rPr>
              <w:t xml:space="preserve"> </w:t>
            </w:r>
          </w:p>
          <w:p w14:paraId="2BBCA430" w14:textId="5035384E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 </w:t>
            </w:r>
            <w:r>
              <w:rPr>
                <w:sz w:val="24"/>
              </w:rPr>
              <w:t>с</w:t>
            </w:r>
            <w:r w:rsidRPr="007A12DC">
              <w:rPr>
                <w:sz w:val="24"/>
              </w:rPr>
              <w:t xml:space="preserve">равнивать различные виды страховых продуктов, описывать их характерные признаки; </w:t>
            </w:r>
          </w:p>
          <w:p w14:paraId="7EF39B9A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анализировать условия страхования в различных страховых компаниях и делать выбор на основе определённых жизненных целей и обстоятельств.</w:t>
            </w:r>
          </w:p>
          <w:p w14:paraId="62A55ECD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•вести учёт и планирование личных доходов, облагаемых налогами; </w:t>
            </w:r>
          </w:p>
          <w:p w14:paraId="7D32C20D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 рассчитывать сумму уплачиваемых налогов; </w:t>
            </w:r>
          </w:p>
          <w:p w14:paraId="1F4B55ED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различать налоги, пошлины, сборы.</w:t>
            </w:r>
          </w:p>
          <w:p w14:paraId="282C1979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находить актуальную информацию на сайте Пенсионного фонда Российской Федерации и других ресурсах;</w:t>
            </w:r>
          </w:p>
          <w:p w14:paraId="3EDA0F86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анализировать и выбирать альтернативные инструменты обеспечения старости.</w:t>
            </w:r>
          </w:p>
          <w:p w14:paraId="4E9255FB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lastRenderedPageBreak/>
              <w:t xml:space="preserve">• раскрывать свои деловые качества и преимущества как наёмного работника и во время собеседования, и в тексте резюме при трудоустройстве; </w:t>
            </w:r>
          </w:p>
          <w:p w14:paraId="5EF950E7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называть основные способы защиты своих прав в случае банкротства фирмы, в том числе с помощью профсоюза.</w:t>
            </w:r>
          </w:p>
          <w:p w14:paraId="1DA19C24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выбирать организационно-правовую форму предприятия в зависимости от определённой цели, жизненной ситуации и экономической ситуации в стране; обосновывать свой выбор;</w:t>
            </w:r>
          </w:p>
          <w:p w14:paraId="5BEFCBF8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 • производить простые финансовые расчёты деятельности фирмы (издержки, доход, прибыль).</w:t>
            </w:r>
          </w:p>
          <w:p w14:paraId="1A5FA98B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 оценивать степень надёжности финансовой организации, предлагающей финансовые продукты и услуги; </w:t>
            </w:r>
          </w:p>
          <w:p w14:paraId="62F80672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 xml:space="preserve">• соблюдать правила безопасности при платежах через Интернет, при использовании банковской карты и банкомата; </w:t>
            </w:r>
          </w:p>
          <w:p w14:paraId="601C3228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sz w:val="24"/>
              </w:rPr>
            </w:pPr>
            <w:r w:rsidRPr="007A12DC">
              <w:rPr>
                <w:sz w:val="24"/>
              </w:rPr>
              <w:t>• распознавать различные виды финансового мошенничества (</w:t>
            </w:r>
            <w:proofErr w:type="gramStart"/>
            <w:r w:rsidRPr="007A12DC">
              <w:rPr>
                <w:sz w:val="24"/>
              </w:rPr>
              <w:t>телефонное</w:t>
            </w:r>
            <w:proofErr w:type="gramEnd"/>
            <w:r w:rsidRPr="007A12DC">
              <w:rPr>
                <w:sz w:val="24"/>
              </w:rPr>
              <w:t xml:space="preserve"> и интернет-мошенничество, финансовые пирамиды) и своевременно принимать меры предосторожности; </w:t>
            </w:r>
          </w:p>
          <w:p w14:paraId="34BD1434" w14:textId="77777777" w:rsidR="000E0A8E" w:rsidRPr="007A12DC" w:rsidRDefault="000E0A8E" w:rsidP="000E0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both"/>
              <w:rPr>
                <w:rFonts w:eastAsia="Times New Roman"/>
                <w:sz w:val="28"/>
                <w:szCs w:val="26"/>
              </w:rPr>
            </w:pPr>
            <w:r w:rsidRPr="007A12DC">
              <w:rPr>
                <w:sz w:val="24"/>
              </w:rPr>
              <w:t>• защищать свою личную информацию в сети Интернет (пользоваться осмотрительно паролем, ПИН-кодом и т. д.).</w:t>
            </w:r>
          </w:p>
          <w:p w14:paraId="72083832" w14:textId="54BCE967" w:rsidR="004B016A" w:rsidRPr="000213F7" w:rsidRDefault="000E0A8E" w:rsidP="000E0A8E">
            <w:pPr>
              <w:rPr>
                <w:rFonts w:eastAsia="Times New Roman"/>
                <w:color w:val="FF0000"/>
                <w:sz w:val="24"/>
                <w:szCs w:val="24"/>
              </w:rPr>
            </w:pPr>
            <w:proofErr w:type="gramStart"/>
            <w:r w:rsidRPr="007A12DC">
              <w:rPr>
                <w:sz w:val="24"/>
              </w:rPr>
              <w:t>•</w:t>
            </w:r>
            <w:r>
              <w:rPr>
                <w:sz w:val="24"/>
              </w:rPr>
              <w:t xml:space="preserve"> р</w:t>
            </w:r>
            <w:r w:rsidRPr="000B721D">
              <w:rPr>
                <w:rFonts w:eastAsia="Times New Roman"/>
                <w:color w:val="000000" w:themeColor="text1"/>
                <w:sz w:val="24"/>
                <w:szCs w:val="26"/>
              </w:rPr>
              <w:t>ешать практические финансовые задачи, анализировать и интерпретировать их условия (назначение разных банковских услуг, виды вкладов, плюсы и минусы кредитования, способы страхования, доходность и риски при размещении сбережений в ценные бумаги, информация по фондовому рынку, учет и планирование личных доходов, налогообложение и налоговые вычеты, альтернативные инструменты обеспечения старости, презентация своих качеств и компетенций как работника, организационно-правовые формы предприятий, выбор финансовых продуктов</w:t>
            </w:r>
            <w:proofErr w:type="gramEnd"/>
            <w:r w:rsidRPr="000B721D">
              <w:rPr>
                <w:rFonts w:eastAsia="Times New Roman"/>
                <w:color w:val="000000" w:themeColor="text1"/>
                <w:sz w:val="24"/>
                <w:szCs w:val="26"/>
              </w:rPr>
              <w:t xml:space="preserve"> и услуг)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77777777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7449503" w14:textId="5215F278" w:rsidR="0026595E" w:rsidRPr="00546988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546988">
        <w:rPr>
          <w:rFonts w:eastAsia="Times New Roman"/>
          <w:sz w:val="28"/>
          <w:szCs w:val="28"/>
          <w:lang w:eastAsia="en-US"/>
        </w:rPr>
        <w:t xml:space="preserve">Объем работы </w:t>
      </w:r>
      <w:proofErr w:type="gramStart"/>
      <w:r w:rsidRPr="00546988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546988">
        <w:rPr>
          <w:rFonts w:eastAsia="Times New Roman"/>
          <w:sz w:val="28"/>
          <w:szCs w:val="28"/>
          <w:lang w:eastAsia="en-US"/>
        </w:rPr>
        <w:t xml:space="preserve"> во взаимодействии с преподавателем</w:t>
      </w:r>
      <w:r w:rsidR="00601C58" w:rsidRPr="00546988">
        <w:rPr>
          <w:rFonts w:eastAsia="Times New Roman"/>
          <w:sz w:val="28"/>
          <w:szCs w:val="28"/>
          <w:lang w:eastAsia="en-US"/>
        </w:rPr>
        <w:t xml:space="preserve"> </w:t>
      </w:r>
      <w:r w:rsidR="00693555">
        <w:rPr>
          <w:rFonts w:eastAsia="Times New Roman"/>
          <w:spacing w:val="-2"/>
          <w:sz w:val="28"/>
          <w:szCs w:val="28"/>
        </w:rPr>
        <w:t>4</w:t>
      </w:r>
      <w:r w:rsidR="00601C58" w:rsidRPr="00546988">
        <w:rPr>
          <w:rFonts w:eastAsia="Times New Roman"/>
          <w:spacing w:val="-2"/>
          <w:sz w:val="28"/>
          <w:szCs w:val="28"/>
        </w:rPr>
        <w:t xml:space="preserve"> </w:t>
      </w:r>
      <w:r w:rsidR="00693555">
        <w:rPr>
          <w:rFonts w:eastAsia="Times New Roman"/>
          <w:sz w:val="28"/>
          <w:szCs w:val="28"/>
        </w:rPr>
        <w:t>часа</w:t>
      </w:r>
      <w:r w:rsidR="002753FC" w:rsidRPr="00546988">
        <w:rPr>
          <w:rFonts w:eastAsia="Times New Roman"/>
          <w:sz w:val="28"/>
          <w:szCs w:val="28"/>
        </w:rPr>
        <w:t xml:space="preserve">, </w:t>
      </w:r>
      <w:r w:rsidR="000E0A8E" w:rsidRPr="00546988">
        <w:rPr>
          <w:rFonts w:eastAsia="Times New Roman"/>
          <w:sz w:val="28"/>
          <w:szCs w:val="28"/>
        </w:rPr>
        <w:t>взяты</w:t>
      </w:r>
      <w:r w:rsidR="00546988" w:rsidRPr="00546988">
        <w:rPr>
          <w:rFonts w:eastAsia="Times New Roman"/>
          <w:sz w:val="28"/>
          <w:szCs w:val="28"/>
        </w:rPr>
        <w:t>х</w:t>
      </w:r>
      <w:r w:rsidR="000E0A8E" w:rsidRPr="00546988">
        <w:rPr>
          <w:rFonts w:eastAsia="Times New Roman"/>
          <w:sz w:val="28"/>
          <w:szCs w:val="28"/>
        </w:rPr>
        <w:t xml:space="preserve"> из </w:t>
      </w:r>
      <w:r w:rsidR="00546988" w:rsidRPr="00546988">
        <w:rPr>
          <w:rFonts w:eastAsia="Times New Roman"/>
          <w:sz w:val="28"/>
          <w:szCs w:val="28"/>
        </w:rPr>
        <w:t>вариативной части.</w:t>
      </w:r>
    </w:p>
    <w:p w14:paraId="6D153655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1D2409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93238E4" w14:textId="77777777" w:rsidTr="00B8715C">
        <w:tc>
          <w:tcPr>
            <w:tcW w:w="7560" w:type="dxa"/>
          </w:tcPr>
          <w:p w14:paraId="2F5EBBB5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53C826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5E1404" w14:textId="77777777" w:rsidTr="0015265F">
        <w:trPr>
          <w:trHeight w:val="122"/>
        </w:trPr>
        <w:tc>
          <w:tcPr>
            <w:tcW w:w="7560" w:type="dxa"/>
          </w:tcPr>
          <w:p w14:paraId="66BD498F" w14:textId="77777777" w:rsidR="002753FC" w:rsidRPr="00546988" w:rsidRDefault="00B20CB3" w:rsidP="00B8715C">
            <w:pPr>
              <w:rPr>
                <w:b/>
                <w:sz w:val="24"/>
                <w:szCs w:val="24"/>
              </w:rPr>
            </w:pPr>
            <w:r w:rsidRPr="00546988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6BBDEC6" w14:textId="119E0F4B" w:rsidR="002753FC" w:rsidRPr="00546988" w:rsidRDefault="005F02F5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20CB3" w:rsidRPr="002753FC" w14:paraId="54188E0A" w14:textId="77777777" w:rsidTr="00B8715C">
        <w:tc>
          <w:tcPr>
            <w:tcW w:w="7560" w:type="dxa"/>
          </w:tcPr>
          <w:p w14:paraId="6432BF3C" w14:textId="77777777" w:rsidR="00B20CB3" w:rsidRPr="00546988" w:rsidRDefault="00B20CB3" w:rsidP="00B8715C">
            <w:pPr>
              <w:rPr>
                <w:b/>
                <w:sz w:val="24"/>
                <w:szCs w:val="24"/>
              </w:rPr>
            </w:pPr>
            <w:r w:rsidRPr="00546988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546988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546988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14:paraId="09DF3C4A" w14:textId="49CF8454" w:rsidR="00B20CB3" w:rsidRPr="00546988" w:rsidRDefault="003A1F71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753FC" w:rsidRPr="002753FC" w14:paraId="2E409D3F" w14:textId="77777777" w:rsidTr="00B8715C">
        <w:tc>
          <w:tcPr>
            <w:tcW w:w="9745" w:type="dxa"/>
            <w:gridSpan w:val="2"/>
          </w:tcPr>
          <w:p w14:paraId="4D0E0773" w14:textId="77777777" w:rsidR="002753FC" w:rsidRPr="00546988" w:rsidRDefault="002753FC" w:rsidP="00B8715C">
            <w:pPr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0BBB58F" w14:textId="77777777" w:rsidTr="00B8715C">
        <w:tc>
          <w:tcPr>
            <w:tcW w:w="7560" w:type="dxa"/>
          </w:tcPr>
          <w:p w14:paraId="7FDD44E3" w14:textId="77777777" w:rsidR="00B20CB3" w:rsidRPr="00546988" w:rsidRDefault="00B20CB3" w:rsidP="00B8715C">
            <w:pPr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 xml:space="preserve">- </w:t>
            </w:r>
            <w:r w:rsidRPr="00546988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66A8B1D9" w14:textId="15C2D8BE" w:rsidR="00B20CB3" w:rsidRPr="00546988" w:rsidRDefault="008C6E0B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753FC" w:rsidRPr="002753FC" w14:paraId="6A19108A" w14:textId="77777777" w:rsidTr="00B8715C">
        <w:tc>
          <w:tcPr>
            <w:tcW w:w="7560" w:type="dxa"/>
          </w:tcPr>
          <w:p w14:paraId="6C312615" w14:textId="2E185C96" w:rsidR="002753FC" w:rsidRPr="00546988" w:rsidRDefault="00CA6DC7" w:rsidP="00B8715C">
            <w:pPr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 xml:space="preserve">- </w:t>
            </w:r>
            <w:r w:rsidR="002753FC" w:rsidRPr="00546988">
              <w:rPr>
                <w:sz w:val="24"/>
                <w:szCs w:val="24"/>
              </w:rPr>
              <w:t>лабораторные работы</w:t>
            </w:r>
            <w:r w:rsidR="00BC65E7" w:rsidRPr="00546988">
              <w:rPr>
                <w:sz w:val="24"/>
                <w:szCs w:val="24"/>
              </w:rPr>
              <w:t xml:space="preserve"> </w:t>
            </w:r>
            <w:r w:rsidR="00B20CB3" w:rsidRPr="00546988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8EECA4" w14:textId="77777777" w:rsidR="002753FC" w:rsidRPr="00546988" w:rsidRDefault="00B20CB3" w:rsidP="00B8715C">
            <w:pPr>
              <w:jc w:val="center"/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>-</w:t>
            </w:r>
          </w:p>
        </w:tc>
      </w:tr>
      <w:tr w:rsidR="002753FC" w:rsidRPr="002753FC" w14:paraId="713F9F5E" w14:textId="77777777" w:rsidTr="00B8715C">
        <w:tc>
          <w:tcPr>
            <w:tcW w:w="7560" w:type="dxa"/>
          </w:tcPr>
          <w:p w14:paraId="5E9C6A7A" w14:textId="77A4C161" w:rsidR="002753FC" w:rsidRPr="00546988" w:rsidRDefault="00CA6DC7" w:rsidP="00B8715C">
            <w:pPr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 xml:space="preserve">- </w:t>
            </w:r>
            <w:r w:rsidR="002753FC" w:rsidRPr="00546988">
              <w:rPr>
                <w:sz w:val="24"/>
                <w:szCs w:val="24"/>
              </w:rPr>
              <w:t>практические занятия</w:t>
            </w:r>
            <w:r w:rsidR="00BC65E7" w:rsidRPr="00546988">
              <w:rPr>
                <w:sz w:val="24"/>
                <w:szCs w:val="24"/>
              </w:rPr>
              <w:t xml:space="preserve"> </w:t>
            </w:r>
            <w:r w:rsidR="00B20CB3" w:rsidRPr="00546988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ADBD30" w14:textId="2A23BD46" w:rsidR="002753FC" w:rsidRPr="00546988" w:rsidRDefault="008C6E0B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53FC" w:rsidRPr="002753FC" w14:paraId="239FB04A" w14:textId="77777777" w:rsidTr="00B8715C">
        <w:tc>
          <w:tcPr>
            <w:tcW w:w="7560" w:type="dxa"/>
          </w:tcPr>
          <w:p w14:paraId="30D1DD8C" w14:textId="77777777" w:rsidR="002753FC" w:rsidRPr="00546988" w:rsidRDefault="00CA6DC7" w:rsidP="00B8715C">
            <w:pPr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 xml:space="preserve">- </w:t>
            </w:r>
            <w:r w:rsidR="002753FC" w:rsidRPr="00546988">
              <w:rPr>
                <w:sz w:val="24"/>
                <w:szCs w:val="24"/>
              </w:rPr>
              <w:t>курсовая работа (проект)</w:t>
            </w:r>
            <w:r w:rsidR="00B20CB3" w:rsidRPr="00546988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2D1C32" w14:textId="77777777" w:rsidR="002753FC" w:rsidRPr="00546988" w:rsidRDefault="00B20CB3" w:rsidP="00B8715C">
            <w:pPr>
              <w:jc w:val="center"/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>-</w:t>
            </w:r>
          </w:p>
        </w:tc>
      </w:tr>
      <w:tr w:rsidR="00B20CB3" w:rsidRPr="002753FC" w14:paraId="79F8933C" w14:textId="77777777" w:rsidTr="00B8715C">
        <w:tc>
          <w:tcPr>
            <w:tcW w:w="7560" w:type="dxa"/>
          </w:tcPr>
          <w:p w14:paraId="403ABFC1" w14:textId="77777777" w:rsidR="00B20CB3" w:rsidRPr="00546988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546988">
              <w:rPr>
                <w:sz w:val="24"/>
                <w:szCs w:val="24"/>
              </w:rPr>
              <w:t xml:space="preserve">- </w:t>
            </w:r>
            <w:r w:rsidRPr="00546988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546988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8DB23C9" w14:textId="26257B73" w:rsidR="00B20CB3" w:rsidRPr="00546988" w:rsidRDefault="000E0A8E" w:rsidP="00B8715C">
            <w:pPr>
              <w:jc w:val="center"/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>4</w:t>
            </w:r>
          </w:p>
        </w:tc>
      </w:tr>
      <w:tr w:rsidR="00B20CB3" w:rsidRPr="002753FC" w14:paraId="57E0DD70" w14:textId="77777777" w:rsidTr="00B8715C">
        <w:tc>
          <w:tcPr>
            <w:tcW w:w="7560" w:type="dxa"/>
          </w:tcPr>
          <w:p w14:paraId="50354DFF" w14:textId="3F4F7960" w:rsidR="00B20CB3" w:rsidRPr="00546988" w:rsidRDefault="00B20CB3" w:rsidP="00B8715C">
            <w:pPr>
              <w:rPr>
                <w:sz w:val="24"/>
                <w:szCs w:val="24"/>
              </w:rPr>
            </w:pPr>
            <w:r w:rsidRPr="00546988">
              <w:rPr>
                <w:sz w:val="24"/>
                <w:szCs w:val="24"/>
              </w:rPr>
              <w:t xml:space="preserve">- </w:t>
            </w:r>
            <w:r w:rsidR="003A1F71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546988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27FE0A60" w14:textId="2056E2ED" w:rsidR="00B20CB3" w:rsidRPr="00546988" w:rsidRDefault="003A1F71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89C0659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4AC7D6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40287DB6" w14:textId="77777777" w:rsidR="00546988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proofErr w:type="gramStart"/>
      <w:r w:rsidRPr="006E7B13">
        <w:rPr>
          <w:b/>
          <w:bCs/>
          <w:color w:val="000000"/>
          <w:spacing w:val="-10"/>
          <w:sz w:val="28"/>
          <w:szCs w:val="28"/>
        </w:rPr>
        <w:t>Тематические план и содержание учебной дисциплины</w:t>
      </w:r>
      <w:proofErr w:type="gramEnd"/>
    </w:p>
    <w:p w14:paraId="285439BB" w14:textId="74359364" w:rsidR="006E7B13" w:rsidRDefault="00AE0D43" w:rsidP="00546988">
      <w:pPr>
        <w:shd w:val="clear" w:color="auto" w:fill="FFFFFF"/>
        <w:spacing w:before="278" w:line="360" w:lineRule="auto"/>
        <w:ind w:left="110"/>
        <w:jc w:val="center"/>
        <w:rPr>
          <w:b/>
          <w:bCs/>
          <w:spacing w:val="-10"/>
          <w:sz w:val="28"/>
          <w:szCs w:val="28"/>
        </w:rPr>
      </w:pPr>
      <w:r w:rsidRPr="00546988">
        <w:rPr>
          <w:b/>
          <w:bCs/>
          <w:spacing w:val="-10"/>
          <w:sz w:val="28"/>
          <w:szCs w:val="28"/>
        </w:rPr>
        <w:t>«</w:t>
      </w:r>
      <w:r w:rsidR="00546988" w:rsidRPr="00546988">
        <w:rPr>
          <w:rFonts w:eastAsia="Times New Roman"/>
          <w:sz w:val="28"/>
          <w:szCs w:val="16"/>
        </w:rPr>
        <w:t>Основы финансовой грамотности и предпринимательской деятельности</w:t>
      </w:r>
      <w:r w:rsidRPr="00546988">
        <w:rPr>
          <w:b/>
          <w:bCs/>
          <w:spacing w:val="-10"/>
          <w:sz w:val="28"/>
          <w:szCs w:val="28"/>
        </w:rPr>
        <w:t>»</w:t>
      </w:r>
    </w:p>
    <w:tbl>
      <w:tblPr>
        <w:tblStyle w:val="a3"/>
        <w:tblW w:w="14515" w:type="dxa"/>
        <w:tblLook w:val="04A0" w:firstRow="1" w:lastRow="0" w:firstColumn="1" w:lastColumn="0" w:noHBand="0" w:noVBand="1"/>
      </w:tblPr>
      <w:tblGrid>
        <w:gridCol w:w="1877"/>
        <w:gridCol w:w="9288"/>
        <w:gridCol w:w="1417"/>
        <w:gridCol w:w="1933"/>
      </w:tblGrid>
      <w:tr w:rsidR="00306DE8" w:rsidRPr="002901DE" w14:paraId="03594BC8" w14:textId="77777777" w:rsidTr="00BF68AF">
        <w:tc>
          <w:tcPr>
            <w:tcW w:w="1877" w:type="dxa"/>
          </w:tcPr>
          <w:p w14:paraId="6774E812" w14:textId="0EB38414" w:rsidR="00546988" w:rsidRPr="002901DE" w:rsidRDefault="00546988" w:rsidP="00DC70B0">
            <w:pPr>
              <w:pStyle w:val="22"/>
              <w:shd w:val="clear" w:color="auto" w:fill="auto"/>
              <w:spacing w:line="240" w:lineRule="exact"/>
              <w:ind w:firstLine="0"/>
              <w:jc w:val="left"/>
            </w:pPr>
            <w:r w:rsidRPr="00AE0D43">
              <w:rPr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9288" w:type="dxa"/>
          </w:tcPr>
          <w:p w14:paraId="648971A5" w14:textId="493C5C55" w:rsidR="00546988" w:rsidRPr="002901DE" w:rsidRDefault="00546988" w:rsidP="00777681">
            <w:pPr>
              <w:pStyle w:val="22"/>
              <w:shd w:val="clear" w:color="auto" w:fill="auto"/>
              <w:spacing w:before="60" w:line="240" w:lineRule="exact"/>
              <w:ind w:firstLine="0"/>
            </w:pPr>
            <w:r w:rsidRPr="00AE0D43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E0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14:paraId="07D9AFC5" w14:textId="75D6E9B1" w:rsidR="00546988" w:rsidRPr="002901DE" w:rsidRDefault="00546988" w:rsidP="00777681">
            <w:pPr>
              <w:pStyle w:val="22"/>
              <w:shd w:val="clear" w:color="auto" w:fill="auto"/>
              <w:spacing w:line="240" w:lineRule="exact"/>
              <w:ind w:left="160" w:firstLine="0"/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33" w:type="dxa"/>
          </w:tcPr>
          <w:p w14:paraId="7B80480E" w14:textId="5B5E79FD" w:rsidR="00546988" w:rsidRPr="002901DE" w:rsidRDefault="00546988" w:rsidP="00777681">
            <w:pPr>
              <w:pStyle w:val="22"/>
              <w:shd w:val="clear" w:color="auto" w:fill="auto"/>
              <w:spacing w:line="274" w:lineRule="exact"/>
              <w:ind w:firstLine="0"/>
              <w:jc w:val="left"/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06DE8" w:rsidRPr="002901DE" w14:paraId="1A9284AE" w14:textId="77777777" w:rsidTr="00D9194A">
        <w:tc>
          <w:tcPr>
            <w:tcW w:w="1877" w:type="dxa"/>
            <w:vMerge w:val="restart"/>
          </w:tcPr>
          <w:p w14:paraId="7581F77E" w14:textId="59F16E79" w:rsidR="00306DE8" w:rsidRPr="002901DE" w:rsidRDefault="00DC70B0" w:rsidP="00777681">
            <w:pPr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Раздел</w:t>
            </w:r>
            <w:r w:rsidRPr="002901DE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 xml:space="preserve"> 1. Банки</w:t>
            </w:r>
            <w:r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 xml:space="preserve"> и банковские карты</w:t>
            </w:r>
            <w:r w:rsidRPr="00AE0D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8" w:type="dxa"/>
          </w:tcPr>
          <w:p w14:paraId="160084B4" w14:textId="34454D8F" w:rsidR="00306DE8" w:rsidRPr="002901DE" w:rsidRDefault="00D0282E" w:rsidP="00D0282E">
            <w:pPr>
              <w:pStyle w:val="ae"/>
              <w:numPr>
                <w:ilvl w:val="0"/>
                <w:numId w:val="15"/>
              </w:numPr>
              <w:autoSpaceDE/>
              <w:autoSpaceDN/>
              <w:adjustRightInd/>
              <w:spacing w:line="274" w:lineRule="exact"/>
              <w:ind w:left="459" w:hanging="425"/>
              <w:rPr>
                <w:rFonts w:eastAsia="Times New Roman"/>
                <w:b/>
                <w:sz w:val="24"/>
                <w:szCs w:val="24"/>
                <w:lang w:bidi="ru-RU"/>
              </w:rPr>
            </w:pPr>
            <w:r>
              <w:rPr>
                <w:rFonts w:eastAsia="Times New Roman"/>
                <w:b/>
                <w:sz w:val="24"/>
                <w:szCs w:val="24"/>
                <w:lang w:bidi="ru-RU"/>
              </w:rPr>
              <w:t>Банковская система России.</w:t>
            </w:r>
            <w:r w:rsidR="00306DE8" w:rsidRPr="002901DE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r w:rsidRPr="002901DE">
              <w:rPr>
                <w:rFonts w:eastAsia="Times New Roman"/>
                <w:b/>
                <w:sz w:val="24"/>
                <w:szCs w:val="24"/>
                <w:lang w:bidi="ru-RU"/>
              </w:rPr>
              <w:t>Т</w:t>
            </w:r>
            <w:r>
              <w:rPr>
                <w:rFonts w:eastAsia="Times New Roman"/>
                <w:b/>
                <w:sz w:val="24"/>
                <w:szCs w:val="24"/>
                <w:lang w:bidi="ru-RU"/>
              </w:rPr>
              <w:t>екущие счета и банковские карты.</w:t>
            </w:r>
            <w:r w:rsidRPr="002901DE">
              <w:rPr>
                <w:rFonts w:eastAsia="Times New Roman"/>
                <w:b/>
                <w:sz w:val="24"/>
                <w:szCs w:val="24"/>
                <w:lang w:bidi="ru-RU"/>
              </w:rPr>
              <w:t xml:space="preserve"> </w:t>
            </w:r>
            <w:r w:rsidRPr="002901DE">
              <w:rPr>
                <w:rFonts w:eastAsia="Times New Roman"/>
                <w:b/>
                <w:sz w:val="24"/>
                <w:szCs w:val="24"/>
              </w:rPr>
              <w:t>Сберегательные вклады</w:t>
            </w:r>
            <w:r>
              <w:rPr>
                <w:rFonts w:eastAsia="Times New Roman"/>
                <w:sz w:val="24"/>
                <w:szCs w:val="24"/>
                <w:lang w:bidi="ru-RU"/>
              </w:rPr>
              <w:t>.</w:t>
            </w:r>
            <w:r w:rsidR="00306DE8" w:rsidRPr="002901DE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</w:tcPr>
          <w:p w14:paraId="2CEF9E78" w14:textId="20E80DB1" w:rsidR="00306DE8" w:rsidRPr="002901DE" w:rsidRDefault="00306DE8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 w:val="restart"/>
          </w:tcPr>
          <w:p w14:paraId="7F9F3A75" w14:textId="3522780D" w:rsidR="00306DE8" w:rsidRPr="002901DE" w:rsidRDefault="00867E9B" w:rsidP="00777681">
            <w:pPr>
              <w:jc w:val="center"/>
              <w:rPr>
                <w:rFonts w:eastAsia="Arial Unicode MS"/>
                <w:bCs/>
                <w:i/>
                <w:iCs/>
                <w:sz w:val="24"/>
                <w:szCs w:val="24"/>
                <w:lang w:bidi="ru-RU"/>
              </w:rPr>
            </w:pPr>
            <w:r w:rsidRPr="00850594">
              <w:rPr>
                <w:rStyle w:val="24"/>
                <w:rFonts w:eastAsiaTheme="minorHAnsi"/>
                <w:color w:val="auto"/>
              </w:rPr>
              <w:t>ОК01, ОК02,  ОК10</w:t>
            </w:r>
          </w:p>
        </w:tc>
      </w:tr>
      <w:tr w:rsidR="00D9194A" w:rsidRPr="002901DE" w14:paraId="242B610D" w14:textId="77777777" w:rsidTr="00D9194A">
        <w:tc>
          <w:tcPr>
            <w:tcW w:w="1877" w:type="dxa"/>
            <w:vMerge/>
          </w:tcPr>
          <w:p w14:paraId="1451F2B3" w14:textId="77777777" w:rsidR="00D9194A" w:rsidRPr="002901DE" w:rsidRDefault="00D9194A" w:rsidP="00777681">
            <w:pPr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288" w:type="dxa"/>
          </w:tcPr>
          <w:p w14:paraId="26D86EA2" w14:textId="74AF8F76" w:rsidR="00D9194A" w:rsidRPr="00D9194A" w:rsidRDefault="00D9194A" w:rsidP="00D9194A">
            <w:pPr>
              <w:autoSpaceDE/>
              <w:autoSpaceDN/>
              <w:adjustRightInd/>
              <w:spacing w:line="274" w:lineRule="exact"/>
              <w:ind w:left="34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D9194A">
              <w:rPr>
                <w:rStyle w:val="23"/>
                <w:rFonts w:eastAsiaTheme="minorEastAsia"/>
                <w:b w:val="0"/>
                <w:i w:val="0"/>
              </w:rPr>
              <w:t>Домашнее задание</w:t>
            </w:r>
            <w:r>
              <w:rPr>
                <w:rStyle w:val="23"/>
                <w:rFonts w:eastAsiaTheme="minorEastAsia"/>
                <w:b w:val="0"/>
                <w:i w:val="0"/>
              </w:rPr>
              <w:t>:</w:t>
            </w:r>
            <w:r w:rsidR="00CB66D7">
              <w:rPr>
                <w:rStyle w:val="23"/>
                <w:rFonts w:eastAsiaTheme="minorEastAsia"/>
                <w:b w:val="0"/>
                <w:i w:val="0"/>
              </w:rPr>
              <w:t xml:space="preserve"> </w:t>
            </w:r>
            <w:r w:rsidR="00200EA6">
              <w:rPr>
                <w:rStyle w:val="23"/>
                <w:rFonts w:eastAsiaTheme="minorEastAsia"/>
                <w:b w:val="0"/>
                <w:i w:val="0"/>
              </w:rPr>
              <w:t>Читать конспект, Глава</w:t>
            </w:r>
            <w:proofErr w:type="gramStart"/>
            <w:r w:rsidR="00200EA6">
              <w:rPr>
                <w:rStyle w:val="23"/>
                <w:rFonts w:eastAsiaTheme="minorEastAsia"/>
                <w:b w:val="0"/>
                <w:i w:val="0"/>
              </w:rPr>
              <w:t>1</w:t>
            </w:r>
            <w:proofErr w:type="gramEnd"/>
            <w:r w:rsidR="00200EA6">
              <w:rPr>
                <w:rStyle w:val="23"/>
                <w:rFonts w:eastAsiaTheme="minorEastAsia"/>
                <w:b w:val="0"/>
                <w:i w:val="0"/>
              </w:rPr>
              <w:t xml:space="preserve"> (</w:t>
            </w:r>
            <w:r w:rsidR="00FA6610">
              <w:rPr>
                <w:rStyle w:val="23"/>
                <w:rFonts w:eastAsiaTheme="minorEastAsia"/>
                <w:b w:val="0"/>
                <w:i w:val="0"/>
              </w:rPr>
              <w:t>стр.5-18</w:t>
            </w:r>
            <w:r w:rsidR="00200EA6">
              <w:rPr>
                <w:rStyle w:val="23"/>
                <w:rFonts w:eastAsiaTheme="minorEastAsia"/>
                <w:b w:val="0"/>
                <w:i w:val="0"/>
              </w:rPr>
              <w:t xml:space="preserve">) </w:t>
            </w:r>
            <w:r w:rsidR="00CB66D7">
              <w:rPr>
                <w:rStyle w:val="23"/>
                <w:rFonts w:eastAsiaTheme="minorEastAsia"/>
                <w:b w:val="0"/>
                <w:i w:val="0"/>
              </w:rPr>
              <w:t>стр.19- ответить на 1,2,3.</w:t>
            </w:r>
            <w:r w:rsidR="00D0282E">
              <w:rPr>
                <w:rStyle w:val="23"/>
                <w:rFonts w:eastAsiaTheme="minorEastAsia"/>
                <w:b w:val="0"/>
                <w:i w:val="0"/>
              </w:rPr>
              <w:t xml:space="preserve"> </w:t>
            </w:r>
            <w:r w:rsidR="00BC73A9">
              <w:rPr>
                <w:rStyle w:val="23"/>
                <w:rFonts w:eastAsiaTheme="minorEastAsia"/>
                <w:b w:val="0"/>
                <w:i w:val="0"/>
              </w:rPr>
              <w:t xml:space="preserve">, </w:t>
            </w:r>
            <w:r w:rsidR="00D0282E">
              <w:rPr>
                <w:rStyle w:val="23"/>
                <w:rFonts w:eastAsiaTheme="minorEastAsia"/>
                <w:b w:val="0"/>
                <w:i w:val="0"/>
              </w:rPr>
              <w:t>читать Гл2 (стр.33), ответить на вопросы</w:t>
            </w:r>
          </w:p>
        </w:tc>
        <w:tc>
          <w:tcPr>
            <w:tcW w:w="1417" w:type="dxa"/>
          </w:tcPr>
          <w:p w14:paraId="5818F9C4" w14:textId="77777777" w:rsidR="00D9194A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5132C7E4" w14:textId="77777777" w:rsidR="00D9194A" w:rsidRPr="002901DE" w:rsidRDefault="00D9194A" w:rsidP="00777681">
            <w:pPr>
              <w:jc w:val="center"/>
              <w:rPr>
                <w:rFonts w:eastAsia="Arial Unicode MS"/>
                <w:bCs/>
                <w:i/>
                <w:iCs/>
                <w:sz w:val="24"/>
                <w:szCs w:val="24"/>
                <w:lang w:bidi="ru-RU"/>
              </w:rPr>
            </w:pPr>
          </w:p>
        </w:tc>
      </w:tr>
      <w:tr w:rsidR="00850594" w:rsidRPr="00833A8B" w14:paraId="404A1A51" w14:textId="77777777" w:rsidTr="00D9194A">
        <w:tc>
          <w:tcPr>
            <w:tcW w:w="1877" w:type="dxa"/>
            <w:vMerge/>
          </w:tcPr>
          <w:p w14:paraId="46B922A7" w14:textId="77777777" w:rsidR="00D9194A" w:rsidRPr="00850594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47734A18" w14:textId="79510050" w:rsidR="00D9194A" w:rsidRPr="00833A8B" w:rsidRDefault="00B84938" w:rsidP="00546988">
            <w:pPr>
              <w:pStyle w:val="ae"/>
              <w:numPr>
                <w:ilvl w:val="0"/>
                <w:numId w:val="15"/>
              </w:numPr>
              <w:autoSpaceDE/>
              <w:autoSpaceDN/>
              <w:adjustRightInd/>
              <w:spacing w:line="274" w:lineRule="exact"/>
              <w:ind w:left="459" w:hanging="425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833A8B">
              <w:rPr>
                <w:rStyle w:val="23"/>
                <w:rFonts w:eastAsiaTheme="minorHAnsi"/>
                <w:color w:val="auto"/>
              </w:rPr>
              <w:t>Практическая</w:t>
            </w:r>
            <w:r w:rsidR="00350ED9" w:rsidRPr="00833A8B">
              <w:rPr>
                <w:rStyle w:val="23"/>
                <w:rFonts w:eastAsiaTheme="minorHAnsi"/>
                <w:color w:val="auto"/>
              </w:rPr>
              <w:t xml:space="preserve"> работа</w:t>
            </w:r>
            <w:r w:rsidR="00D9194A" w:rsidRPr="00833A8B">
              <w:rPr>
                <w:rStyle w:val="23"/>
                <w:rFonts w:eastAsiaTheme="minorHAnsi"/>
                <w:color w:val="auto"/>
              </w:rPr>
              <w:t xml:space="preserve"> № 1. Анализ российских банков по их функциям </w:t>
            </w:r>
          </w:p>
        </w:tc>
        <w:tc>
          <w:tcPr>
            <w:tcW w:w="1417" w:type="dxa"/>
          </w:tcPr>
          <w:p w14:paraId="2CEE4400" w14:textId="2D8FC5D1" w:rsidR="00D9194A" w:rsidRPr="00833A8B" w:rsidRDefault="00D60FAF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/>
          </w:tcPr>
          <w:p w14:paraId="4BB38034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50594" w:rsidRPr="00833A8B" w14:paraId="29FABDF5" w14:textId="77777777" w:rsidTr="00D9194A">
        <w:tc>
          <w:tcPr>
            <w:tcW w:w="1877" w:type="dxa"/>
            <w:vMerge/>
          </w:tcPr>
          <w:p w14:paraId="78EEAEF2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77BA64AF" w14:textId="7D91AE67" w:rsidR="00D9194A" w:rsidRPr="00833A8B" w:rsidRDefault="00D9194A" w:rsidP="00021819">
            <w:pPr>
              <w:autoSpaceDE/>
              <w:autoSpaceDN/>
              <w:adjustRightInd/>
              <w:spacing w:line="274" w:lineRule="exact"/>
              <w:ind w:left="34"/>
              <w:rPr>
                <w:rStyle w:val="23"/>
                <w:rFonts w:eastAsiaTheme="minorHAnsi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задание: учить определения вкладов</w:t>
            </w:r>
            <w:r w:rsidR="0002181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, читать Глава 3, стр.40- сделать практикум в тетради</w:t>
            </w:r>
            <w:r w:rsidR="000649D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, </w:t>
            </w:r>
            <w:r w:rsidR="000649D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Гл4, </w:t>
            </w:r>
            <w:proofErr w:type="spellStart"/>
            <w:proofErr w:type="gramStart"/>
            <w:r w:rsidR="000649D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стр</w:t>
            </w:r>
            <w:proofErr w:type="spellEnd"/>
            <w:proofErr w:type="gramEnd"/>
            <w:r w:rsidR="000649D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-49-50- практику в тетради</w:t>
            </w:r>
          </w:p>
        </w:tc>
        <w:tc>
          <w:tcPr>
            <w:tcW w:w="1417" w:type="dxa"/>
          </w:tcPr>
          <w:p w14:paraId="44B587A2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032127A6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50594" w:rsidRPr="00833A8B" w14:paraId="359D11C9" w14:textId="77777777" w:rsidTr="00D9194A">
        <w:tc>
          <w:tcPr>
            <w:tcW w:w="1877" w:type="dxa"/>
            <w:vMerge/>
          </w:tcPr>
          <w:p w14:paraId="5E406A7C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6841FA66" w14:textId="143C50C3" w:rsidR="00D9194A" w:rsidRPr="00833A8B" w:rsidRDefault="00D9194A" w:rsidP="000649D9">
            <w:pPr>
              <w:widowControl/>
              <w:autoSpaceDE/>
              <w:autoSpaceDN/>
              <w:adjustRightInd/>
              <w:ind w:left="34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</w:t>
            </w:r>
            <w:proofErr w:type="gramStart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:</w:t>
            </w:r>
            <w:r w:rsidR="00480AB5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, </w:t>
            </w:r>
            <w:proofErr w:type="gramEnd"/>
            <w:r w:rsidR="00480AB5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учить все определения</w:t>
            </w:r>
            <w:r w:rsidR="0002181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14:paraId="463015B6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DBDCE38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50594" w:rsidRPr="00833A8B" w14:paraId="7A0DBFEA" w14:textId="77777777" w:rsidTr="00D9194A">
        <w:tc>
          <w:tcPr>
            <w:tcW w:w="1877" w:type="dxa"/>
            <w:vMerge/>
          </w:tcPr>
          <w:p w14:paraId="657B0C50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3C943DEB" w14:textId="75B78C57" w:rsidR="00D9194A" w:rsidRPr="00833A8B" w:rsidRDefault="00B84938" w:rsidP="00D9194A">
            <w:pPr>
              <w:pStyle w:val="ae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533" w:hanging="425"/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HAnsi"/>
                <w:color w:val="auto"/>
              </w:rPr>
              <w:t>Практическая</w:t>
            </w:r>
            <w:r w:rsidR="00350ED9" w:rsidRPr="00833A8B">
              <w:rPr>
                <w:rStyle w:val="23"/>
                <w:rFonts w:eastAsiaTheme="minorHAnsi"/>
                <w:color w:val="auto"/>
              </w:rPr>
              <w:t xml:space="preserve"> работа</w:t>
            </w:r>
            <w:r w:rsidR="00D9194A" w:rsidRPr="00833A8B">
              <w:rPr>
                <w:rStyle w:val="23"/>
                <w:rFonts w:eastAsiaTheme="minorHAnsi"/>
                <w:color w:val="auto"/>
              </w:rPr>
              <w:t xml:space="preserve"> № 2.  </w:t>
            </w:r>
            <w:r w:rsidR="00BC73A9" w:rsidRPr="00833A8B">
              <w:rPr>
                <w:rFonts w:eastAsia="Times New Roman"/>
                <w:b/>
                <w:sz w:val="24"/>
                <w:szCs w:val="24"/>
              </w:rPr>
              <w:t>Кредиты. Дополнительные способы сбережения денег</w:t>
            </w:r>
            <w:r w:rsidR="00850594" w:rsidRPr="00833A8B">
              <w:rPr>
                <w:rFonts w:eastAsia="Arial Unicode MS"/>
                <w:sz w:val="24"/>
                <w:szCs w:val="24"/>
                <w:lang w:bidi="ru-RU"/>
              </w:rPr>
              <w:t>.</w:t>
            </w:r>
          </w:p>
        </w:tc>
        <w:tc>
          <w:tcPr>
            <w:tcW w:w="1417" w:type="dxa"/>
          </w:tcPr>
          <w:p w14:paraId="1E182695" w14:textId="7FA4A4DC" w:rsidR="00D9194A" w:rsidRPr="00833A8B" w:rsidRDefault="00D60FAF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/>
          </w:tcPr>
          <w:p w14:paraId="1F8CDD2D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50594" w:rsidRPr="00833A8B" w14:paraId="02430179" w14:textId="77777777" w:rsidTr="00D9194A">
        <w:tc>
          <w:tcPr>
            <w:tcW w:w="1877" w:type="dxa"/>
            <w:vMerge/>
          </w:tcPr>
          <w:p w14:paraId="340F52DC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4AEA8E16" w14:textId="686D7E38" w:rsidR="00D9194A" w:rsidRPr="00833A8B" w:rsidRDefault="00D9194A" w:rsidP="00D9194A">
            <w:pPr>
              <w:widowControl/>
              <w:autoSpaceDE/>
              <w:autoSpaceDN/>
              <w:adjustRightInd/>
              <w:ind w:left="34"/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задание:</w:t>
            </w:r>
            <w:r w:rsidR="0002181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Гл</w:t>
            </w:r>
            <w:proofErr w:type="gramStart"/>
            <w:r w:rsidR="0002181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4</w:t>
            </w:r>
            <w:proofErr w:type="gramEnd"/>
            <w:r w:rsidR="0002181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, стр.49-50</w:t>
            </w:r>
            <w:r w:rsidR="00480AB5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- читать, учить определения</w:t>
            </w:r>
            <w:r w:rsidR="00B84938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,  </w:t>
            </w:r>
            <w:r w:rsidR="00B84938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Глава 5, 6- до конца, стр.63- в тетради</w:t>
            </w:r>
          </w:p>
        </w:tc>
        <w:tc>
          <w:tcPr>
            <w:tcW w:w="1417" w:type="dxa"/>
          </w:tcPr>
          <w:p w14:paraId="2359C11E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455252E5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781C" w:rsidRPr="00833A8B" w14:paraId="107B3448" w14:textId="77777777" w:rsidTr="003E7455">
        <w:tc>
          <w:tcPr>
            <w:tcW w:w="1877" w:type="dxa"/>
            <w:vMerge/>
            <w:tcBorders>
              <w:top w:val="nil"/>
            </w:tcBorders>
          </w:tcPr>
          <w:p w14:paraId="6F080F85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23486139" w14:textId="61916201" w:rsidR="008B781C" w:rsidRPr="00833A8B" w:rsidRDefault="008B781C" w:rsidP="00D9194A">
            <w:pPr>
              <w:widowControl/>
              <w:autoSpaceDE/>
              <w:autoSpaceDN/>
              <w:adjustRightInd/>
              <w:ind w:left="34"/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14:paraId="2AC67D95" w14:textId="782D3971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14:paraId="1BCC879C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B781C" w:rsidRPr="00833A8B" w14:paraId="23DE294D" w14:textId="77777777" w:rsidTr="003E7455">
        <w:tc>
          <w:tcPr>
            <w:tcW w:w="1877" w:type="dxa"/>
            <w:vMerge/>
            <w:tcBorders>
              <w:top w:val="nil"/>
            </w:tcBorders>
          </w:tcPr>
          <w:p w14:paraId="5CC47E75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79343B99" w14:textId="5B19512F" w:rsidR="008B781C" w:rsidRPr="00833A8B" w:rsidRDefault="008B781C" w:rsidP="00D9194A">
            <w:pPr>
              <w:widowControl/>
              <w:autoSpaceDE/>
              <w:autoSpaceDN/>
              <w:adjustRightInd/>
              <w:ind w:left="34"/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Расчет капитализации процентов.</w:t>
            </w:r>
          </w:p>
        </w:tc>
        <w:tc>
          <w:tcPr>
            <w:tcW w:w="1417" w:type="dxa"/>
            <w:vMerge/>
          </w:tcPr>
          <w:p w14:paraId="63DF4867" w14:textId="6EA2D75F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14:paraId="07E97FF2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50594" w:rsidRPr="00833A8B" w14:paraId="13135E4E" w14:textId="77777777" w:rsidTr="00D9194A">
        <w:tc>
          <w:tcPr>
            <w:tcW w:w="1877" w:type="dxa"/>
            <w:vMerge w:val="restart"/>
          </w:tcPr>
          <w:p w14:paraId="43395825" w14:textId="69B1A3F7" w:rsidR="003E7455" w:rsidRPr="00833A8B" w:rsidRDefault="003E7455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Раздел 2. Фондовый и валютный рынки</w:t>
            </w:r>
          </w:p>
        </w:tc>
        <w:tc>
          <w:tcPr>
            <w:tcW w:w="9288" w:type="dxa"/>
          </w:tcPr>
          <w:p w14:paraId="0EC5C592" w14:textId="77777777" w:rsidR="003E7455" w:rsidRPr="00833A8B" w:rsidRDefault="00051C5B" w:rsidP="00051C5B">
            <w:pPr>
              <w:pStyle w:val="ae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533" w:hanging="612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833A8B">
              <w:rPr>
                <w:b/>
                <w:sz w:val="24"/>
              </w:rPr>
              <w:t>Понятия фондового рынка.</w:t>
            </w:r>
            <w:r w:rsidR="003E7455" w:rsidRPr="00833A8B">
              <w:rPr>
                <w:b/>
                <w:sz w:val="24"/>
              </w:rPr>
              <w:t xml:space="preserve"> </w:t>
            </w:r>
            <w:r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 xml:space="preserve">Фондовая биржа. Рынок </w:t>
            </w:r>
            <w:proofErr w:type="spellStart"/>
            <w:r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>Форекс</w:t>
            </w:r>
            <w:proofErr w:type="spellEnd"/>
            <w:r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>.</w:t>
            </w:r>
          </w:p>
          <w:p w14:paraId="09F76347" w14:textId="678A8438" w:rsidR="004E5FAC" w:rsidRPr="00833A8B" w:rsidRDefault="004E5FAC" w:rsidP="004E5FAC">
            <w:pPr>
              <w:widowControl/>
              <w:autoSpaceDE/>
              <w:autoSpaceDN/>
              <w:adjustRightInd/>
              <w:ind w:left="-79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2A85A7B" w14:textId="64AD265E" w:rsidR="003E7455" w:rsidRPr="00833A8B" w:rsidRDefault="003E7455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 w:val="restart"/>
          </w:tcPr>
          <w:p w14:paraId="3FA409A9" w14:textId="77777777" w:rsidR="003E7455" w:rsidRPr="00833A8B" w:rsidRDefault="003E7455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>ОК01, ОК02,  ОК10</w:t>
            </w:r>
          </w:p>
        </w:tc>
      </w:tr>
      <w:tr w:rsidR="00850594" w:rsidRPr="00833A8B" w14:paraId="470AF8A4" w14:textId="77777777" w:rsidTr="00D9194A">
        <w:tc>
          <w:tcPr>
            <w:tcW w:w="1877" w:type="dxa"/>
            <w:vMerge/>
          </w:tcPr>
          <w:p w14:paraId="184DCF12" w14:textId="77777777" w:rsidR="003E7455" w:rsidRPr="00833A8B" w:rsidRDefault="003E7455" w:rsidP="00777681">
            <w:pPr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288" w:type="dxa"/>
          </w:tcPr>
          <w:p w14:paraId="7C0DB69C" w14:textId="55666819" w:rsidR="003E7455" w:rsidRPr="00833A8B" w:rsidRDefault="003E7455" w:rsidP="00ED6E49">
            <w:pPr>
              <w:widowControl/>
              <w:autoSpaceDE/>
              <w:autoSpaceDN/>
              <w:adjustRightInd/>
              <w:ind w:left="-79"/>
              <w:rPr>
                <w:b/>
                <w:sz w:val="24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задание:</w:t>
            </w:r>
            <w:r w:rsidR="00E96E45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читать </w:t>
            </w:r>
            <w:r w:rsidR="00ED6E49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Главу 12, стр.147- практикум</w:t>
            </w:r>
          </w:p>
        </w:tc>
        <w:tc>
          <w:tcPr>
            <w:tcW w:w="1417" w:type="dxa"/>
          </w:tcPr>
          <w:p w14:paraId="35236D0B" w14:textId="77777777" w:rsidR="003E7455" w:rsidRPr="00833A8B" w:rsidRDefault="003E7455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2B1B07E7" w14:textId="77777777" w:rsidR="003E7455" w:rsidRPr="00833A8B" w:rsidRDefault="003E7455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850594" w:rsidRPr="00833A8B" w14:paraId="35E07688" w14:textId="77777777" w:rsidTr="00BF68AF">
        <w:tc>
          <w:tcPr>
            <w:tcW w:w="1877" w:type="dxa"/>
            <w:vMerge w:val="restart"/>
          </w:tcPr>
          <w:p w14:paraId="0FAF3A6D" w14:textId="24B2561F" w:rsidR="00306DE8" w:rsidRPr="00833A8B" w:rsidRDefault="00306DE8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Раздел 3. Страхование: предмет и риски страхования</w:t>
            </w:r>
          </w:p>
        </w:tc>
        <w:tc>
          <w:tcPr>
            <w:tcW w:w="9288" w:type="dxa"/>
          </w:tcPr>
          <w:p w14:paraId="50611F58" w14:textId="10239A09" w:rsidR="00306DE8" w:rsidRPr="00833A8B" w:rsidRDefault="00306DE8" w:rsidP="00860A47">
            <w:pPr>
              <w:pStyle w:val="ae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91" w:hanging="391"/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sz w:val="24"/>
                <w:szCs w:val="24"/>
                <w:lang w:bidi="ru-RU"/>
              </w:rPr>
              <w:t>Страхование имущества.</w:t>
            </w:r>
            <w:r w:rsidRPr="00833A8B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="00860A47"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>Страхование здоровья и жизни.</w:t>
            </w:r>
            <w:r w:rsidR="00860A47" w:rsidRPr="00833A8B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</w:tcPr>
          <w:p w14:paraId="38FC5234" w14:textId="77777777" w:rsidR="00306DE8" w:rsidRPr="00833A8B" w:rsidRDefault="00306DE8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 w:val="restart"/>
          </w:tcPr>
          <w:p w14:paraId="7FCCA85B" w14:textId="77777777" w:rsidR="00306DE8" w:rsidRPr="00833A8B" w:rsidRDefault="00306DE8" w:rsidP="00777681">
            <w:pPr>
              <w:rPr>
                <w:rStyle w:val="24"/>
                <w:rFonts w:eastAsiaTheme="minorHAnsi"/>
                <w:color w:val="auto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>ОК01, ОК02,  ОК10</w:t>
            </w:r>
          </w:p>
          <w:p w14:paraId="42EA698F" w14:textId="6963B5F9" w:rsidR="00306DE8" w:rsidRPr="00833A8B" w:rsidRDefault="00306DE8" w:rsidP="00777681">
            <w:pPr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>ПК</w:t>
            </w:r>
            <w:proofErr w:type="gramStart"/>
            <w:r w:rsidRPr="00833A8B">
              <w:rPr>
                <w:rStyle w:val="24"/>
                <w:rFonts w:eastAsiaTheme="minorHAnsi"/>
                <w:color w:val="auto"/>
              </w:rPr>
              <w:t>2</w:t>
            </w:r>
            <w:proofErr w:type="gramEnd"/>
            <w:r w:rsidRPr="00833A8B">
              <w:rPr>
                <w:rStyle w:val="24"/>
                <w:rFonts w:eastAsiaTheme="minorHAnsi"/>
                <w:color w:val="auto"/>
              </w:rPr>
              <w:t>.3</w:t>
            </w:r>
          </w:p>
        </w:tc>
      </w:tr>
      <w:tr w:rsidR="00850594" w:rsidRPr="00833A8B" w14:paraId="6D51D77E" w14:textId="77777777" w:rsidTr="00BF68AF">
        <w:tc>
          <w:tcPr>
            <w:tcW w:w="1877" w:type="dxa"/>
            <w:vMerge/>
          </w:tcPr>
          <w:p w14:paraId="4780B726" w14:textId="77777777" w:rsidR="00D9194A" w:rsidRPr="00833A8B" w:rsidRDefault="00D9194A" w:rsidP="00777681">
            <w:pPr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9288" w:type="dxa"/>
          </w:tcPr>
          <w:p w14:paraId="2FFF1375" w14:textId="3AB4D0AD" w:rsidR="00D9194A" w:rsidRPr="00833A8B" w:rsidRDefault="00D9194A" w:rsidP="00D9194A">
            <w:pPr>
              <w:widowControl/>
              <w:autoSpaceDE/>
              <w:autoSpaceDN/>
              <w:adjustRightInd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задание:</w:t>
            </w:r>
            <w:r w:rsidR="00CB384E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глава 13- читать, стр.194- ответить на вопросы</w:t>
            </w:r>
            <w:proofErr w:type="gramStart"/>
            <w:r w:rsidR="00EC7BA6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,</w:t>
            </w:r>
            <w:proofErr w:type="gramEnd"/>
            <w:r w:rsidR="00EC7BA6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стр.195- практикум в тетради (Исследование 1,2- на выбор)</w:t>
            </w:r>
            <w:r w:rsidR="00860A47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</w:t>
            </w:r>
            <w:r w:rsidR="00860A47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Глава 14, стр.209- письменно в тетради</w:t>
            </w:r>
          </w:p>
        </w:tc>
        <w:tc>
          <w:tcPr>
            <w:tcW w:w="1417" w:type="dxa"/>
          </w:tcPr>
          <w:p w14:paraId="679A437F" w14:textId="77777777" w:rsidR="00D9194A" w:rsidRPr="00833A8B" w:rsidRDefault="00D9194A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241C50BB" w14:textId="77777777" w:rsidR="00D9194A" w:rsidRPr="00833A8B" w:rsidRDefault="00D9194A" w:rsidP="00777681">
            <w:pPr>
              <w:rPr>
                <w:rStyle w:val="24"/>
                <w:rFonts w:eastAsiaTheme="minorHAnsi"/>
                <w:color w:val="auto"/>
              </w:rPr>
            </w:pPr>
          </w:p>
        </w:tc>
      </w:tr>
      <w:tr w:rsidR="005174FE" w:rsidRPr="00833A8B" w14:paraId="6ECE7536" w14:textId="77777777" w:rsidTr="00BF68AF">
        <w:trPr>
          <w:trHeight w:val="737"/>
        </w:trPr>
        <w:tc>
          <w:tcPr>
            <w:tcW w:w="1877" w:type="dxa"/>
            <w:vMerge w:val="restart"/>
          </w:tcPr>
          <w:p w14:paraId="179A5EFA" w14:textId="3E03EE16" w:rsidR="005174FE" w:rsidRPr="00833A8B" w:rsidRDefault="00471CC6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="005174FE" w:rsidRPr="00833A8B">
              <w:rPr>
                <w:rFonts w:eastAsia="Times New Roman"/>
                <w:b/>
                <w:sz w:val="24"/>
                <w:szCs w:val="24"/>
              </w:rPr>
              <w:t xml:space="preserve"> 4.</w:t>
            </w:r>
          </w:p>
          <w:p w14:paraId="183A63A1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Налоги: необходимость уплаты и угроза неуплаты</w:t>
            </w:r>
          </w:p>
        </w:tc>
        <w:tc>
          <w:tcPr>
            <w:tcW w:w="9288" w:type="dxa"/>
          </w:tcPr>
          <w:p w14:paraId="70906C56" w14:textId="03EF4CD9" w:rsidR="005174FE" w:rsidRPr="00833A8B" w:rsidRDefault="005174FE" w:rsidP="009365F6">
            <w:pPr>
              <w:pStyle w:val="ae"/>
              <w:numPr>
                <w:ilvl w:val="0"/>
                <w:numId w:val="15"/>
              </w:numPr>
              <w:ind w:left="533" w:hanging="533"/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sz w:val="24"/>
                <w:szCs w:val="24"/>
                <w:lang w:bidi="ru-RU"/>
              </w:rPr>
              <w:t>Понятия налоговой системы, налогов, сборов, пошлин.</w:t>
            </w:r>
            <w:r w:rsidRPr="00833A8B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Pr="00833A8B">
              <w:rPr>
                <w:rFonts w:eastAsia="Arial Unicode MS"/>
                <w:b/>
                <w:sz w:val="24"/>
                <w:szCs w:val="24"/>
                <w:lang w:bidi="ru-RU"/>
              </w:rPr>
              <w:t>Налоговые вычеты или возврат налогов в семейный бюджет</w:t>
            </w:r>
            <w:r w:rsidRPr="00833A8B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7" w:type="dxa"/>
          </w:tcPr>
          <w:p w14:paraId="6F990165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5BD77E18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22B883F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1B16BABF" w14:textId="77777777" w:rsidR="005174FE" w:rsidRPr="00833A8B" w:rsidRDefault="005174FE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  <w:proofErr w:type="gramStart"/>
            <w:r w:rsidRPr="00833A8B">
              <w:rPr>
                <w:rStyle w:val="24"/>
                <w:rFonts w:eastAsiaTheme="minorHAnsi"/>
                <w:color w:val="auto"/>
              </w:rPr>
              <w:t>ОК</w:t>
            </w:r>
            <w:proofErr w:type="gramEnd"/>
            <w:r w:rsidRPr="00833A8B">
              <w:rPr>
                <w:rStyle w:val="24"/>
                <w:rFonts w:eastAsiaTheme="minorHAnsi"/>
                <w:color w:val="auto"/>
              </w:rPr>
              <w:t xml:space="preserve"> 03, ОК 05,</w:t>
            </w:r>
          </w:p>
          <w:p w14:paraId="5206ED67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 xml:space="preserve"> </w:t>
            </w:r>
            <w:proofErr w:type="gramStart"/>
            <w:r w:rsidRPr="00833A8B">
              <w:rPr>
                <w:rStyle w:val="24"/>
                <w:rFonts w:eastAsiaTheme="minorHAnsi"/>
                <w:color w:val="auto"/>
              </w:rPr>
              <w:t>ОК</w:t>
            </w:r>
            <w:proofErr w:type="gramEnd"/>
            <w:r w:rsidRPr="00833A8B">
              <w:rPr>
                <w:rStyle w:val="24"/>
                <w:rFonts w:eastAsiaTheme="minorHAnsi"/>
                <w:color w:val="auto"/>
              </w:rPr>
              <w:t xml:space="preserve"> 06, ОК10</w:t>
            </w:r>
          </w:p>
        </w:tc>
      </w:tr>
      <w:tr w:rsidR="005174FE" w:rsidRPr="00833A8B" w14:paraId="7701F870" w14:textId="77777777" w:rsidTr="00E90BCE">
        <w:trPr>
          <w:trHeight w:val="737"/>
        </w:trPr>
        <w:tc>
          <w:tcPr>
            <w:tcW w:w="1877" w:type="dxa"/>
            <w:vMerge/>
          </w:tcPr>
          <w:p w14:paraId="71D20B35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2204E1EC" w14:textId="265C17BB" w:rsidR="005174FE" w:rsidRPr="00833A8B" w:rsidRDefault="005174FE" w:rsidP="00C735CA">
            <w:pPr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Домашнее </w:t>
            </w:r>
            <w:proofErr w:type="spellStart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задание</w:t>
            </w:r>
            <w:proofErr w:type="gramStart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:Г</w:t>
            </w:r>
            <w:proofErr w:type="gramEnd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лава</w:t>
            </w:r>
            <w:proofErr w:type="spellEnd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15- читать, стр.225- в тетради Практикум, </w:t>
            </w: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Глава 16- читать, учить конспект</w:t>
            </w: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. </w:t>
            </w:r>
            <w:proofErr w:type="gramStart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Р</w:t>
            </w:r>
            <w:proofErr w:type="gramEnd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ассчитать транспортный налог в тетради</w:t>
            </w:r>
          </w:p>
        </w:tc>
        <w:tc>
          <w:tcPr>
            <w:tcW w:w="1417" w:type="dxa"/>
          </w:tcPr>
          <w:p w14:paraId="305BE357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502D5AD2" w14:textId="77777777" w:rsidR="005174FE" w:rsidRPr="00833A8B" w:rsidRDefault="005174FE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8B781C" w:rsidRPr="00833A8B" w14:paraId="04DE88F5" w14:textId="77777777" w:rsidTr="00E90BCE">
        <w:trPr>
          <w:trHeight w:val="385"/>
        </w:trPr>
        <w:tc>
          <w:tcPr>
            <w:tcW w:w="1877" w:type="dxa"/>
            <w:vMerge/>
          </w:tcPr>
          <w:p w14:paraId="3AC43B42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15222EC4" w14:textId="0AC2D639" w:rsidR="008B781C" w:rsidRPr="00833A8B" w:rsidRDefault="008B781C" w:rsidP="00C735CA">
            <w:pPr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14:paraId="5B68DC3C" w14:textId="7666CA10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dxa"/>
            <w:vMerge/>
            <w:tcBorders>
              <w:bottom w:val="nil"/>
            </w:tcBorders>
          </w:tcPr>
          <w:p w14:paraId="60D5CB21" w14:textId="77777777" w:rsidR="008B781C" w:rsidRPr="00833A8B" w:rsidRDefault="008B781C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8B781C" w:rsidRPr="00833A8B" w14:paraId="7ADB11D8" w14:textId="77777777" w:rsidTr="00BF68AF">
        <w:trPr>
          <w:trHeight w:val="385"/>
        </w:trPr>
        <w:tc>
          <w:tcPr>
            <w:tcW w:w="1877" w:type="dxa"/>
            <w:vMerge/>
          </w:tcPr>
          <w:p w14:paraId="6B71A29B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01781317" w14:textId="731BB448" w:rsidR="008B781C" w:rsidRPr="00833A8B" w:rsidRDefault="008B781C" w:rsidP="00C735CA">
            <w:pPr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Составить перечень налоговых вычетов своей семьи.</w:t>
            </w:r>
          </w:p>
        </w:tc>
        <w:tc>
          <w:tcPr>
            <w:tcW w:w="1417" w:type="dxa"/>
            <w:vMerge/>
          </w:tcPr>
          <w:p w14:paraId="768119B7" w14:textId="339BADC9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bottom w:val="nil"/>
            </w:tcBorders>
          </w:tcPr>
          <w:p w14:paraId="51C482CF" w14:textId="77777777" w:rsidR="008B781C" w:rsidRPr="00833A8B" w:rsidRDefault="008B781C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850594" w:rsidRPr="00833A8B" w14:paraId="6B8EACBC" w14:textId="77777777" w:rsidTr="00BF68AF">
        <w:trPr>
          <w:trHeight w:val="453"/>
        </w:trPr>
        <w:tc>
          <w:tcPr>
            <w:tcW w:w="1877" w:type="dxa"/>
            <w:vMerge w:val="restart"/>
          </w:tcPr>
          <w:p w14:paraId="5897219E" w14:textId="643CB63F" w:rsidR="00611068" w:rsidRPr="00833A8B" w:rsidRDefault="00471CC6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="00611068" w:rsidRPr="00833A8B">
              <w:rPr>
                <w:rFonts w:eastAsia="Times New Roman"/>
                <w:b/>
                <w:sz w:val="24"/>
                <w:szCs w:val="24"/>
              </w:rPr>
              <w:t>5</w:t>
            </w:r>
          </w:p>
          <w:p w14:paraId="38F19B51" w14:textId="77777777" w:rsidR="00611068" w:rsidRPr="00833A8B" w:rsidRDefault="00611068" w:rsidP="00777681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833A8B">
              <w:rPr>
                <w:rFonts w:eastAsia="Times New Roman"/>
                <w:b/>
                <w:i/>
                <w:sz w:val="24"/>
                <w:szCs w:val="24"/>
              </w:rPr>
              <w:t xml:space="preserve">Пенсионные накопления </w:t>
            </w:r>
          </w:p>
        </w:tc>
        <w:tc>
          <w:tcPr>
            <w:tcW w:w="9288" w:type="dxa"/>
          </w:tcPr>
          <w:p w14:paraId="27E04200" w14:textId="14595240" w:rsidR="00611068" w:rsidRPr="00833A8B" w:rsidRDefault="00611068" w:rsidP="006321D7">
            <w:pPr>
              <w:pStyle w:val="ae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391" w:hanging="391"/>
              <w:rPr>
                <w:rStyle w:val="23"/>
                <w:rFonts w:eastAsiaTheme="minorHAnsi"/>
                <w:i w:val="0"/>
                <w:color w:val="auto"/>
              </w:rPr>
            </w:pPr>
            <w:r w:rsidRPr="00833A8B">
              <w:rPr>
                <w:rStyle w:val="23"/>
                <w:rFonts w:eastAsiaTheme="minorHAnsi"/>
                <w:i w:val="0"/>
                <w:color w:val="auto"/>
              </w:rPr>
              <w:t>Обязательное пенсионное страхование</w:t>
            </w:r>
            <w:r w:rsidR="008B3F9E" w:rsidRPr="00833A8B">
              <w:rPr>
                <w:rStyle w:val="23"/>
                <w:rFonts w:eastAsiaTheme="minorHAnsi"/>
                <w:i w:val="0"/>
                <w:color w:val="auto"/>
              </w:rPr>
              <w:t xml:space="preserve">. </w:t>
            </w:r>
            <w:r w:rsidR="008B3F9E" w:rsidRPr="00833A8B">
              <w:rPr>
                <w:rStyle w:val="23"/>
                <w:rFonts w:eastAsiaTheme="minorHAnsi"/>
                <w:i w:val="0"/>
                <w:color w:val="auto"/>
              </w:rPr>
              <w:t>Добровольное пенсионное страхование</w:t>
            </w:r>
          </w:p>
        </w:tc>
        <w:tc>
          <w:tcPr>
            <w:tcW w:w="1417" w:type="dxa"/>
          </w:tcPr>
          <w:p w14:paraId="6150D017" w14:textId="1892D4CB" w:rsidR="00611068" w:rsidRPr="00833A8B" w:rsidRDefault="00611068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 w:val="restart"/>
          </w:tcPr>
          <w:p w14:paraId="744BF73E" w14:textId="77777777" w:rsidR="00611068" w:rsidRPr="00833A8B" w:rsidRDefault="00611068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 xml:space="preserve">ОК01, ОК02, </w:t>
            </w:r>
          </w:p>
          <w:p w14:paraId="2158ED27" w14:textId="77777777" w:rsidR="00611068" w:rsidRPr="00833A8B" w:rsidRDefault="00611068" w:rsidP="00777681">
            <w:pPr>
              <w:jc w:val="center"/>
              <w:rPr>
                <w:i/>
                <w:iCs/>
                <w:sz w:val="24"/>
                <w:szCs w:val="24"/>
                <w:lang w:bidi="ru-RU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 xml:space="preserve"> </w:t>
            </w:r>
            <w:proofErr w:type="gramStart"/>
            <w:r w:rsidRPr="00833A8B">
              <w:rPr>
                <w:rStyle w:val="24"/>
                <w:rFonts w:eastAsiaTheme="minorHAnsi"/>
                <w:color w:val="auto"/>
              </w:rPr>
              <w:t>ОК</w:t>
            </w:r>
            <w:proofErr w:type="gramEnd"/>
            <w:r w:rsidRPr="00833A8B">
              <w:rPr>
                <w:rStyle w:val="24"/>
                <w:rFonts w:eastAsiaTheme="minorHAnsi"/>
                <w:color w:val="auto"/>
              </w:rPr>
              <w:t xml:space="preserve"> 03, ОК 05, ОК 06, ОК10</w:t>
            </w:r>
          </w:p>
        </w:tc>
      </w:tr>
      <w:tr w:rsidR="00850594" w:rsidRPr="00833A8B" w14:paraId="1D14532D" w14:textId="77777777" w:rsidTr="005174FE">
        <w:trPr>
          <w:trHeight w:val="453"/>
        </w:trPr>
        <w:tc>
          <w:tcPr>
            <w:tcW w:w="1877" w:type="dxa"/>
            <w:vMerge/>
          </w:tcPr>
          <w:p w14:paraId="72564897" w14:textId="77777777" w:rsidR="00611068" w:rsidRPr="00833A8B" w:rsidRDefault="00611068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732BB486" w14:textId="3C74D890" w:rsidR="00611068" w:rsidRPr="00833A8B" w:rsidRDefault="00611068" w:rsidP="00A07E49">
            <w:pPr>
              <w:widowControl/>
              <w:autoSpaceDE/>
              <w:autoSpaceDN/>
              <w:adjustRightInd/>
              <w:rPr>
                <w:rStyle w:val="23"/>
                <w:rFonts w:eastAsiaTheme="minorHAnsi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задание:</w:t>
            </w:r>
            <w:r w:rsidR="00280F6A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Глава 17- читать, стр.251- в тетради Практикум</w:t>
            </w:r>
            <w:r w:rsidR="008B3F9E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, </w:t>
            </w:r>
            <w:r w:rsidR="008B3F9E"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Глава 18, стр.262-263- Практикум в тетради</w:t>
            </w:r>
          </w:p>
        </w:tc>
        <w:tc>
          <w:tcPr>
            <w:tcW w:w="1417" w:type="dxa"/>
          </w:tcPr>
          <w:p w14:paraId="6EB979A1" w14:textId="77777777" w:rsidR="00611068" w:rsidRPr="00833A8B" w:rsidRDefault="00611068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5C7C068E" w14:textId="77777777" w:rsidR="00611068" w:rsidRPr="00833A8B" w:rsidRDefault="00611068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5174FE" w:rsidRPr="00833A8B" w14:paraId="39E7C39B" w14:textId="77777777" w:rsidTr="005174FE">
        <w:trPr>
          <w:trHeight w:val="586"/>
        </w:trPr>
        <w:tc>
          <w:tcPr>
            <w:tcW w:w="1877" w:type="dxa"/>
            <w:vMerge w:val="restart"/>
          </w:tcPr>
          <w:p w14:paraId="06BE9874" w14:textId="27F7B0BA" w:rsidR="005174FE" w:rsidRPr="00833A8B" w:rsidRDefault="00471CC6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Раздел</w:t>
            </w:r>
            <w:r w:rsidR="005174FE" w:rsidRPr="00833A8B">
              <w:rPr>
                <w:rFonts w:eastAsia="Times New Roman"/>
                <w:b/>
                <w:sz w:val="24"/>
                <w:szCs w:val="24"/>
              </w:rPr>
              <w:t xml:space="preserve"> 6</w:t>
            </w:r>
          </w:p>
          <w:p w14:paraId="58EB490B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Финансовые механизмы работы фирмы</w:t>
            </w:r>
          </w:p>
        </w:tc>
        <w:tc>
          <w:tcPr>
            <w:tcW w:w="9288" w:type="dxa"/>
          </w:tcPr>
          <w:p w14:paraId="16FCE89A" w14:textId="2E6E76BC" w:rsidR="005174FE" w:rsidRPr="00833A8B" w:rsidRDefault="005174FE" w:rsidP="006321D7">
            <w:pPr>
              <w:pStyle w:val="ae"/>
              <w:numPr>
                <w:ilvl w:val="0"/>
                <w:numId w:val="15"/>
              </w:numPr>
              <w:ind w:left="391" w:hanging="391"/>
              <w:rPr>
                <w:rStyle w:val="23"/>
                <w:rFonts w:eastAsiaTheme="minorHAnsi"/>
                <w:i w:val="0"/>
                <w:color w:val="auto"/>
              </w:rPr>
            </w:pPr>
            <w:r w:rsidRPr="00833A8B">
              <w:rPr>
                <w:rStyle w:val="23"/>
                <w:rFonts w:eastAsiaTheme="minorHAnsi"/>
                <w:i w:val="0"/>
                <w:color w:val="auto"/>
              </w:rPr>
              <w:t>Взаимоотношения работодателя и сотрудников. Резюме, Испытательный срок, зарплата, премиальные, отпускные, МРОТ, условия увольнения работника.</w:t>
            </w:r>
          </w:p>
        </w:tc>
        <w:tc>
          <w:tcPr>
            <w:tcW w:w="1417" w:type="dxa"/>
          </w:tcPr>
          <w:p w14:paraId="7F741350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  <w:p w14:paraId="7107F2FE" w14:textId="107BB1E4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5901ECD6" w14:textId="77777777" w:rsidR="005174FE" w:rsidRPr="00833A8B" w:rsidRDefault="005174FE" w:rsidP="0077768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33A8B">
              <w:rPr>
                <w:rFonts w:eastAsia="Times New Roman"/>
                <w:i/>
                <w:sz w:val="24"/>
                <w:szCs w:val="24"/>
              </w:rPr>
              <w:t xml:space="preserve">ОК01, ОК02, ОК03,ОК04, </w:t>
            </w:r>
            <w:proofErr w:type="gramStart"/>
            <w:r w:rsidRPr="00833A8B">
              <w:rPr>
                <w:rFonts w:eastAsia="Times New Roman"/>
                <w:i/>
                <w:sz w:val="24"/>
                <w:szCs w:val="24"/>
              </w:rPr>
              <w:t>ОК</w:t>
            </w:r>
            <w:proofErr w:type="gramEnd"/>
            <w:r w:rsidRPr="00833A8B">
              <w:rPr>
                <w:rFonts w:eastAsia="Times New Roman"/>
                <w:i/>
                <w:sz w:val="24"/>
                <w:szCs w:val="24"/>
              </w:rPr>
              <w:t xml:space="preserve"> 05, ОК 06</w:t>
            </w:r>
          </w:p>
        </w:tc>
      </w:tr>
      <w:tr w:rsidR="005174FE" w:rsidRPr="00833A8B" w14:paraId="7066CC8E" w14:textId="77777777" w:rsidTr="00832AD6">
        <w:trPr>
          <w:trHeight w:val="586"/>
        </w:trPr>
        <w:tc>
          <w:tcPr>
            <w:tcW w:w="1877" w:type="dxa"/>
            <w:vMerge/>
          </w:tcPr>
          <w:p w14:paraId="3F92CD8D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7DE4612D" w14:textId="3E09BF60" w:rsidR="005174FE" w:rsidRPr="00833A8B" w:rsidRDefault="005174FE" w:rsidP="00A03B73">
            <w:pPr>
              <w:rPr>
                <w:rStyle w:val="23"/>
                <w:rFonts w:eastAsiaTheme="minorHAnsi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Домашнее задание: глава 19- читать, стр. 282- Практикум в тетради. </w:t>
            </w: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Глава 20- читать, учить определения, конспект, стр.296-практикум в тетради</w:t>
            </w:r>
          </w:p>
        </w:tc>
        <w:tc>
          <w:tcPr>
            <w:tcW w:w="1417" w:type="dxa"/>
          </w:tcPr>
          <w:p w14:paraId="3D70FC13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32834124" w14:textId="77777777" w:rsidR="005174FE" w:rsidRPr="00833A8B" w:rsidRDefault="005174FE" w:rsidP="0077768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B781C" w:rsidRPr="00833A8B" w14:paraId="424E1C68" w14:textId="77777777" w:rsidTr="00832AD6">
        <w:trPr>
          <w:trHeight w:val="368"/>
        </w:trPr>
        <w:tc>
          <w:tcPr>
            <w:tcW w:w="1877" w:type="dxa"/>
            <w:vMerge/>
          </w:tcPr>
          <w:p w14:paraId="40A99A67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45953E67" w14:textId="3440040B" w:rsidR="008B781C" w:rsidRPr="00833A8B" w:rsidRDefault="008B781C" w:rsidP="00A03B73">
            <w:pPr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14:paraId="0987DF38" w14:textId="52FAD552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dxa"/>
            <w:vMerge/>
          </w:tcPr>
          <w:p w14:paraId="3C8B2D1A" w14:textId="77777777" w:rsidR="008B781C" w:rsidRPr="00833A8B" w:rsidRDefault="008B781C" w:rsidP="0077768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8B781C" w:rsidRPr="00833A8B" w14:paraId="23C77678" w14:textId="77777777" w:rsidTr="00832AD6">
        <w:trPr>
          <w:trHeight w:val="287"/>
        </w:trPr>
        <w:tc>
          <w:tcPr>
            <w:tcW w:w="1877" w:type="dxa"/>
            <w:vMerge/>
          </w:tcPr>
          <w:p w14:paraId="32146C71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5490FFDE" w14:textId="1F603E03" w:rsidR="008B781C" w:rsidRPr="00833A8B" w:rsidRDefault="008B781C" w:rsidP="00847CC4">
            <w:pPr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Сравнить МРОТ по регионам России.</w:t>
            </w:r>
          </w:p>
        </w:tc>
        <w:tc>
          <w:tcPr>
            <w:tcW w:w="1417" w:type="dxa"/>
            <w:vMerge/>
          </w:tcPr>
          <w:p w14:paraId="59B4D92A" w14:textId="75D6F82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09FC0138" w14:textId="77777777" w:rsidR="008B781C" w:rsidRPr="00833A8B" w:rsidRDefault="008B781C" w:rsidP="0077768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5174FE" w:rsidRPr="00833A8B" w14:paraId="2439179F" w14:textId="77777777" w:rsidTr="00832AD6">
        <w:tc>
          <w:tcPr>
            <w:tcW w:w="1877" w:type="dxa"/>
            <w:vMerge/>
          </w:tcPr>
          <w:p w14:paraId="670E88DE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33A59985" w14:textId="2C87AE89" w:rsidR="005174FE" w:rsidRPr="00833A8B" w:rsidRDefault="005174FE" w:rsidP="00B12364">
            <w:pPr>
              <w:pStyle w:val="ae"/>
              <w:numPr>
                <w:ilvl w:val="0"/>
                <w:numId w:val="15"/>
              </w:numPr>
              <w:ind w:left="391" w:hanging="391"/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</w:pPr>
            <w:r w:rsidRPr="00833A8B">
              <w:rPr>
                <w:rStyle w:val="23"/>
                <w:rFonts w:eastAsiaTheme="minorHAnsi"/>
                <w:color w:val="auto"/>
              </w:rPr>
              <w:t>Практическая работа №3. Расчет доходов и расходов фирмы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F5A3B" w14:textId="592B1584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/>
          </w:tcPr>
          <w:p w14:paraId="49357E3F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174FE" w:rsidRPr="00833A8B" w14:paraId="2C02FCF3" w14:textId="77777777" w:rsidTr="007C036A">
        <w:tc>
          <w:tcPr>
            <w:tcW w:w="1877" w:type="dxa"/>
            <w:vMerge/>
          </w:tcPr>
          <w:p w14:paraId="5213F386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62722EC6" w14:textId="57ACB5C8" w:rsidR="005174FE" w:rsidRPr="00833A8B" w:rsidRDefault="005174FE" w:rsidP="00657907">
            <w:pPr>
              <w:rPr>
                <w:rStyle w:val="23"/>
                <w:rFonts w:eastAsiaTheme="minorHAnsi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Домашнее задание: эсс</w:t>
            </w:r>
            <w:proofErr w:type="gramStart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е-</w:t>
            </w:r>
            <w:proofErr w:type="gramEnd"/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 темы на стр. 297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794CA0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357D8924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5174FE" w:rsidRPr="00833A8B" w14:paraId="658DF3A3" w14:textId="77777777" w:rsidTr="00BF68AF">
        <w:trPr>
          <w:trHeight w:val="318"/>
        </w:trPr>
        <w:tc>
          <w:tcPr>
            <w:tcW w:w="1877" w:type="dxa"/>
            <w:vMerge w:val="restart"/>
          </w:tcPr>
          <w:p w14:paraId="30CF556E" w14:textId="1D0D17DB" w:rsidR="00471CC6" w:rsidRPr="00833A8B" w:rsidRDefault="00471CC6" w:rsidP="00471CC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Раздел 7</w:t>
            </w:r>
          </w:p>
          <w:p w14:paraId="28EFF8E5" w14:textId="0ABA86BA" w:rsidR="005174FE" w:rsidRPr="00833A8B" w:rsidRDefault="005174FE" w:rsidP="00471CC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Риски в мире денег</w:t>
            </w:r>
          </w:p>
        </w:tc>
        <w:tc>
          <w:tcPr>
            <w:tcW w:w="9288" w:type="dxa"/>
          </w:tcPr>
          <w:p w14:paraId="196A279C" w14:textId="512E239F" w:rsidR="005174FE" w:rsidRPr="00833A8B" w:rsidRDefault="005174FE" w:rsidP="002505F6">
            <w:pPr>
              <w:pStyle w:val="ae"/>
              <w:numPr>
                <w:ilvl w:val="0"/>
                <w:numId w:val="15"/>
              </w:numPr>
              <w:ind w:hanging="612"/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 xml:space="preserve">Риски сбережений.  </w:t>
            </w:r>
            <w:r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 xml:space="preserve">Финансовое мошенничество.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8D7218" w14:textId="6F9FD40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14:paraId="314908AB" w14:textId="77777777" w:rsidR="005174FE" w:rsidRPr="00833A8B" w:rsidRDefault="005174FE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>ОК01, ОК02,  ОК10</w:t>
            </w:r>
          </w:p>
          <w:p w14:paraId="245ED7EA" w14:textId="59DE6196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Style w:val="24"/>
                <w:rFonts w:eastAsiaTheme="minorHAnsi"/>
                <w:color w:val="auto"/>
              </w:rPr>
              <w:t>ПК 2.5</w:t>
            </w:r>
          </w:p>
        </w:tc>
      </w:tr>
      <w:tr w:rsidR="005174FE" w:rsidRPr="00833A8B" w14:paraId="487F1893" w14:textId="77777777" w:rsidTr="004952FB">
        <w:trPr>
          <w:trHeight w:val="318"/>
        </w:trPr>
        <w:tc>
          <w:tcPr>
            <w:tcW w:w="1877" w:type="dxa"/>
            <w:vMerge/>
          </w:tcPr>
          <w:p w14:paraId="701B7A8F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6939BE0D" w14:textId="6557CA2E" w:rsidR="005174FE" w:rsidRPr="00833A8B" w:rsidRDefault="005174FE" w:rsidP="00A174CA">
            <w:pPr>
              <w:ind w:left="108"/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Домашнее задание: Глава 25- читать, стр.356- Практикум в тетради. </w:t>
            </w: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Глава 26, стр.371- Практикум в тетради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3CED89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2771816E" w14:textId="77777777" w:rsidR="005174FE" w:rsidRPr="00833A8B" w:rsidRDefault="005174FE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8B781C" w:rsidRPr="00833A8B" w14:paraId="27D37DEA" w14:textId="77777777" w:rsidTr="00174960">
        <w:trPr>
          <w:trHeight w:val="318"/>
        </w:trPr>
        <w:tc>
          <w:tcPr>
            <w:tcW w:w="1877" w:type="dxa"/>
            <w:vMerge/>
          </w:tcPr>
          <w:p w14:paraId="7C51A323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62EC7F22" w14:textId="0C251DA3" w:rsidR="008B781C" w:rsidRPr="00833A8B" w:rsidRDefault="008B781C" w:rsidP="00A174CA">
            <w:pPr>
              <w:ind w:left="108"/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>Самостоятельная работа</w:t>
            </w:r>
          </w:p>
        </w:tc>
        <w:tc>
          <w:tcPr>
            <w:tcW w:w="1417" w:type="dxa"/>
            <w:vMerge w:val="restart"/>
          </w:tcPr>
          <w:p w14:paraId="25D61A4A" w14:textId="3D3FC22F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933" w:type="dxa"/>
            <w:vMerge/>
          </w:tcPr>
          <w:p w14:paraId="21BB41AE" w14:textId="77777777" w:rsidR="008B781C" w:rsidRPr="00833A8B" w:rsidRDefault="008B781C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8B781C" w:rsidRPr="00833A8B" w14:paraId="61ACD029" w14:textId="77777777" w:rsidTr="009C50DC">
        <w:trPr>
          <w:trHeight w:val="318"/>
        </w:trPr>
        <w:tc>
          <w:tcPr>
            <w:tcW w:w="1877" w:type="dxa"/>
            <w:vMerge/>
          </w:tcPr>
          <w:p w14:paraId="54FA6216" w14:textId="77777777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2491CAB3" w14:textId="06EE9C5B" w:rsidR="008B781C" w:rsidRPr="00833A8B" w:rsidRDefault="008B781C" w:rsidP="00A174CA">
            <w:pPr>
              <w:ind w:left="108"/>
              <w:rPr>
                <w:rStyle w:val="23"/>
                <w:rFonts w:eastAsiaTheme="minorEastAsia"/>
                <w:b w:val="0"/>
                <w:i w:val="0"/>
                <w:color w:val="auto"/>
              </w:rPr>
            </w:pPr>
            <w:r w:rsidRPr="00833A8B">
              <w:rPr>
                <w:rStyle w:val="23"/>
                <w:rFonts w:eastAsiaTheme="minorEastAsia"/>
                <w:b w:val="0"/>
                <w:i w:val="0"/>
                <w:color w:val="auto"/>
              </w:rPr>
              <w:t xml:space="preserve">Рассмотреть </w:t>
            </w:r>
            <w:r w:rsidRPr="00833A8B"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833A8B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>э</w:t>
            </w:r>
            <w:r w:rsidRPr="00833A8B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>кономические кризисы.</w:t>
            </w:r>
            <w:r w:rsidRPr="00833A8B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833A8B">
              <w:rPr>
                <w:rFonts w:eastAsia="Arial Unicode MS"/>
                <w:bCs/>
                <w:iCs/>
                <w:sz w:val="24"/>
                <w:szCs w:val="24"/>
                <w:lang w:bidi="ru-RU"/>
              </w:rPr>
              <w:t>Мировой финансовый кризис.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19ED4D" w14:textId="2CCFDC36" w:rsidR="008B781C" w:rsidRPr="00833A8B" w:rsidRDefault="008B781C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14:paraId="65B16642" w14:textId="77777777" w:rsidR="008B781C" w:rsidRPr="00833A8B" w:rsidRDefault="008B781C" w:rsidP="00777681">
            <w:pPr>
              <w:jc w:val="center"/>
              <w:rPr>
                <w:rStyle w:val="24"/>
                <w:rFonts w:eastAsiaTheme="minorHAnsi"/>
                <w:color w:val="auto"/>
              </w:rPr>
            </w:pPr>
          </w:p>
        </w:tc>
      </w:tr>
      <w:tr w:rsidR="005174FE" w:rsidRPr="00833A8B" w14:paraId="078F38A3" w14:textId="77777777" w:rsidTr="004146B5">
        <w:tc>
          <w:tcPr>
            <w:tcW w:w="1877" w:type="dxa"/>
            <w:vMerge/>
          </w:tcPr>
          <w:p w14:paraId="006F7545" w14:textId="77777777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88" w:type="dxa"/>
          </w:tcPr>
          <w:p w14:paraId="59B8D5D2" w14:textId="082B4E82" w:rsidR="005174FE" w:rsidRPr="00833A8B" w:rsidRDefault="005174FE" w:rsidP="00777681">
            <w:pPr>
              <w:ind w:left="34"/>
              <w:rPr>
                <w:rFonts w:eastAsia="Arial Unicode MS"/>
                <w:b/>
                <w:bCs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Итого часов (без самостоятельной работы)</w:t>
            </w:r>
          </w:p>
        </w:tc>
        <w:tc>
          <w:tcPr>
            <w:tcW w:w="3350" w:type="dxa"/>
            <w:gridSpan w:val="2"/>
            <w:tcBorders>
              <w:bottom w:val="single" w:sz="4" w:space="0" w:color="auto"/>
            </w:tcBorders>
          </w:tcPr>
          <w:p w14:paraId="22EFBF91" w14:textId="71F43A0F" w:rsidR="005174FE" w:rsidRPr="00833A8B" w:rsidRDefault="005174FE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294F531" w14:textId="51F1D6B6" w:rsidR="005174FE" w:rsidRPr="00833A8B" w:rsidRDefault="005174FE" w:rsidP="00777681">
            <w:pPr>
              <w:jc w:val="center"/>
              <w:rPr>
                <w:rStyle w:val="24"/>
                <w:rFonts w:eastAsiaTheme="minorHAnsi"/>
                <w:b/>
                <w:i w:val="0"/>
                <w:color w:val="auto"/>
              </w:rPr>
            </w:pPr>
            <w:r w:rsidRPr="00833A8B">
              <w:rPr>
                <w:rStyle w:val="24"/>
                <w:rFonts w:eastAsiaTheme="minorHAnsi"/>
                <w:b/>
                <w:i w:val="0"/>
                <w:color w:val="auto"/>
              </w:rPr>
              <w:t>20</w:t>
            </w:r>
          </w:p>
        </w:tc>
      </w:tr>
      <w:tr w:rsidR="00850594" w:rsidRPr="00833A8B" w14:paraId="508E6906" w14:textId="77777777" w:rsidTr="00D9194A">
        <w:tc>
          <w:tcPr>
            <w:tcW w:w="11165" w:type="dxa"/>
            <w:gridSpan w:val="2"/>
          </w:tcPr>
          <w:p w14:paraId="1C7C84E8" w14:textId="77777777" w:rsidR="00306DE8" w:rsidRPr="00833A8B" w:rsidRDefault="00306DE8" w:rsidP="00777681">
            <w:pPr>
              <w:ind w:left="34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Дифференцированный зачет</w:t>
            </w:r>
          </w:p>
        </w:tc>
        <w:tc>
          <w:tcPr>
            <w:tcW w:w="3350" w:type="dxa"/>
            <w:gridSpan w:val="2"/>
          </w:tcPr>
          <w:p w14:paraId="70037AE4" w14:textId="416DCBB0" w:rsidR="00306DE8" w:rsidRPr="00833A8B" w:rsidRDefault="000649D9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850594" w:rsidRPr="00833A8B" w14:paraId="0499F499" w14:textId="77777777" w:rsidTr="00D9194A">
        <w:tc>
          <w:tcPr>
            <w:tcW w:w="11165" w:type="dxa"/>
            <w:gridSpan w:val="2"/>
          </w:tcPr>
          <w:p w14:paraId="186FD07B" w14:textId="214956E5" w:rsidR="00983C8B" w:rsidRPr="00833A8B" w:rsidRDefault="00983C8B" w:rsidP="00777681">
            <w:pPr>
              <w:ind w:left="34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>Самостоятельная работа</w:t>
            </w:r>
          </w:p>
        </w:tc>
        <w:tc>
          <w:tcPr>
            <w:tcW w:w="3350" w:type="dxa"/>
            <w:gridSpan w:val="2"/>
          </w:tcPr>
          <w:p w14:paraId="149DCBA3" w14:textId="15974358" w:rsidR="00983C8B" w:rsidRPr="00833A8B" w:rsidRDefault="00983C8B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850594" w:rsidRPr="00833A8B" w14:paraId="37A4469F" w14:textId="77777777" w:rsidTr="00D9194A">
        <w:tc>
          <w:tcPr>
            <w:tcW w:w="11165" w:type="dxa"/>
            <w:gridSpan w:val="2"/>
          </w:tcPr>
          <w:p w14:paraId="025FF01D" w14:textId="77777777" w:rsidR="00306DE8" w:rsidRPr="00833A8B" w:rsidRDefault="00306DE8" w:rsidP="00777681">
            <w:pPr>
              <w:ind w:left="34"/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</w:pPr>
            <w:r w:rsidRPr="00833A8B">
              <w:rPr>
                <w:rFonts w:eastAsia="Arial Unicode MS"/>
                <w:b/>
                <w:bCs/>
                <w:i/>
                <w:iCs/>
                <w:sz w:val="24"/>
                <w:szCs w:val="24"/>
                <w:lang w:bidi="ru-RU"/>
              </w:rPr>
              <w:t xml:space="preserve">Всего </w:t>
            </w:r>
          </w:p>
        </w:tc>
        <w:tc>
          <w:tcPr>
            <w:tcW w:w="3350" w:type="dxa"/>
            <w:gridSpan w:val="2"/>
          </w:tcPr>
          <w:p w14:paraId="358B2F59" w14:textId="5415F3AE" w:rsidR="00306DE8" w:rsidRPr="00833A8B" w:rsidRDefault="00850594" w:rsidP="0077768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33A8B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</w:tr>
    </w:tbl>
    <w:p w14:paraId="71AC8108" w14:textId="77777777" w:rsidR="0026595E" w:rsidRPr="00833A8B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833A8B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833A8B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833A8B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833A8B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833A8B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833A8B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833A8B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833A8B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833A8B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B95CDC" w14:textId="77777777" w:rsidR="00381156" w:rsidRPr="00833A8B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35224410" w14:textId="77777777" w:rsidR="00194BBB" w:rsidRPr="00833A8B" w:rsidRDefault="00194BBB" w:rsidP="00194BBB">
      <w:pPr>
        <w:rPr>
          <w:rFonts w:eastAsia="Times New Roman"/>
          <w:b/>
          <w:bCs/>
          <w:sz w:val="24"/>
          <w:szCs w:val="24"/>
        </w:rPr>
      </w:pPr>
      <w:r w:rsidRPr="00833A8B">
        <w:rPr>
          <w:rFonts w:eastAsia="Times New Roman"/>
          <w:b/>
          <w:bCs/>
          <w:sz w:val="24"/>
          <w:szCs w:val="24"/>
        </w:rPr>
        <w:t>Кабинет социально-экономических дисциплин</w:t>
      </w:r>
    </w:p>
    <w:p w14:paraId="7E99E6D6" w14:textId="77777777" w:rsidR="00194BBB" w:rsidRPr="00833A8B" w:rsidRDefault="00194BBB" w:rsidP="00194BBB">
      <w:pPr>
        <w:rPr>
          <w:rFonts w:eastAsia="Times New Roman"/>
          <w:i/>
          <w:iCs/>
          <w:sz w:val="24"/>
          <w:szCs w:val="24"/>
        </w:rPr>
      </w:pPr>
      <w:r w:rsidRPr="00833A8B">
        <w:rPr>
          <w:rFonts w:eastAsia="Times New Roman"/>
          <w:i/>
          <w:iCs/>
          <w:sz w:val="24"/>
          <w:szCs w:val="24"/>
        </w:rPr>
        <w:t>Оборудование учебного кабинета:</w:t>
      </w:r>
      <w:bookmarkStart w:id="7" w:name="_GoBack"/>
      <w:bookmarkEnd w:id="7"/>
    </w:p>
    <w:p w14:paraId="71399574" w14:textId="77777777" w:rsidR="00194BBB" w:rsidRPr="00833A8B" w:rsidRDefault="00194BBB" w:rsidP="00194BBB">
      <w:pPr>
        <w:pStyle w:val="ae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rPr>
          <w:rFonts w:eastAsia="Times New Roman"/>
          <w:sz w:val="24"/>
          <w:szCs w:val="24"/>
        </w:rPr>
      </w:pPr>
      <w:r w:rsidRPr="00833A8B">
        <w:rPr>
          <w:rFonts w:eastAsia="Times New Roman"/>
          <w:sz w:val="24"/>
          <w:szCs w:val="24"/>
        </w:rPr>
        <w:t xml:space="preserve">посадочные места по количеству </w:t>
      </w:r>
      <w:proofErr w:type="gramStart"/>
      <w:r w:rsidRPr="00833A8B">
        <w:rPr>
          <w:rFonts w:eastAsia="Times New Roman"/>
          <w:sz w:val="24"/>
          <w:szCs w:val="24"/>
        </w:rPr>
        <w:t>обучающихся</w:t>
      </w:r>
      <w:proofErr w:type="gramEnd"/>
      <w:r w:rsidRPr="00833A8B">
        <w:rPr>
          <w:rFonts w:eastAsia="Times New Roman"/>
          <w:sz w:val="24"/>
          <w:szCs w:val="24"/>
        </w:rPr>
        <w:t>;</w:t>
      </w:r>
    </w:p>
    <w:p w14:paraId="49276AC4" w14:textId="77777777" w:rsidR="00194BBB" w:rsidRPr="00833A8B" w:rsidRDefault="00194BBB" w:rsidP="00194BBB">
      <w:pPr>
        <w:pStyle w:val="ae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rPr>
          <w:rFonts w:eastAsia="Times New Roman"/>
          <w:sz w:val="24"/>
          <w:szCs w:val="24"/>
        </w:rPr>
      </w:pPr>
      <w:r w:rsidRPr="00833A8B">
        <w:rPr>
          <w:rFonts w:eastAsia="Times New Roman"/>
          <w:sz w:val="24"/>
          <w:szCs w:val="24"/>
        </w:rPr>
        <w:t>рабочее место преподавателя;</w:t>
      </w:r>
    </w:p>
    <w:p w14:paraId="0837C323" w14:textId="77777777" w:rsidR="00194BBB" w:rsidRPr="00833A8B" w:rsidRDefault="00194BBB" w:rsidP="00194BBB">
      <w:pPr>
        <w:pStyle w:val="ae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rPr>
          <w:rFonts w:eastAsia="Times New Roman"/>
          <w:sz w:val="24"/>
          <w:szCs w:val="24"/>
        </w:rPr>
      </w:pPr>
      <w:r w:rsidRPr="00833A8B">
        <w:rPr>
          <w:rFonts w:eastAsia="Calibri"/>
          <w:bCs/>
          <w:sz w:val="24"/>
          <w:szCs w:val="24"/>
        </w:rPr>
        <w:t>учебная доска</w:t>
      </w:r>
      <w:r w:rsidRPr="00833A8B">
        <w:rPr>
          <w:rFonts w:eastAsia="Times New Roman"/>
          <w:sz w:val="24"/>
          <w:szCs w:val="24"/>
        </w:rPr>
        <w:t>;</w:t>
      </w:r>
    </w:p>
    <w:p w14:paraId="5E45D8B3" w14:textId="77777777" w:rsidR="00194BBB" w:rsidRDefault="00194BBB" w:rsidP="00194BBB">
      <w:pPr>
        <w:pStyle w:val="ae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rPr>
          <w:rFonts w:eastAsia="Times New Roman"/>
          <w:sz w:val="24"/>
          <w:szCs w:val="24"/>
        </w:rPr>
      </w:pPr>
      <w:r w:rsidRPr="00833A8B">
        <w:rPr>
          <w:rFonts w:eastAsia="Times New Roman"/>
          <w:sz w:val="24"/>
          <w:szCs w:val="24"/>
        </w:rPr>
        <w:t>комплект учебно-наглядных пособий и плакатов по дисциплине</w:t>
      </w:r>
      <w:r>
        <w:rPr>
          <w:rFonts w:eastAsia="Times New Roman"/>
          <w:sz w:val="24"/>
          <w:szCs w:val="24"/>
        </w:rPr>
        <w:t>.</w:t>
      </w:r>
    </w:p>
    <w:p w14:paraId="389733B4" w14:textId="77777777" w:rsidR="00194BBB" w:rsidRDefault="00194BBB" w:rsidP="00194BBB">
      <w:pPr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i/>
          <w:iCs/>
          <w:sz w:val="24"/>
          <w:szCs w:val="24"/>
        </w:rPr>
        <w:t>Технические средства обучения:</w:t>
      </w:r>
      <w:r>
        <w:rPr>
          <w:rFonts w:eastAsia="Times New Roman"/>
          <w:sz w:val="24"/>
          <w:szCs w:val="24"/>
        </w:rPr>
        <w:t xml:space="preserve"> </w:t>
      </w:r>
    </w:p>
    <w:p w14:paraId="1BA750B7" w14:textId="77777777" w:rsidR="00194BBB" w:rsidRDefault="00194BBB" w:rsidP="00194BBB">
      <w:pPr>
        <w:pStyle w:val="ae"/>
        <w:widowControl/>
        <w:numPr>
          <w:ilvl w:val="0"/>
          <w:numId w:val="23"/>
        </w:numPr>
        <w:autoSpaceDE/>
        <w:autoSpaceDN/>
        <w:adjustRightInd/>
        <w:spacing w:after="160" w:line="25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мультимедийное оборудование;</w:t>
      </w:r>
    </w:p>
    <w:p w14:paraId="5DEE6C15" w14:textId="77777777" w:rsidR="00194BBB" w:rsidRDefault="00194BBB" w:rsidP="00194BBB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персональный компьютер (системный блок, монитор, клавиатура, мышь, колонки).</w:t>
      </w:r>
    </w:p>
    <w:p w14:paraId="06771DFC" w14:textId="1EB54D27" w:rsidR="005A4FAB" w:rsidRPr="004B52F9" w:rsidRDefault="005A4FAB" w:rsidP="00194BBB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4B52F9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22C60AAA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2293E57D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1ED7BC10" w14:textId="6DC46F14" w:rsidR="00F24E24" w:rsidRPr="00F24E24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3B3F7B11" w14:textId="77777777" w:rsidR="005002CF" w:rsidRPr="00E23E18" w:rsidRDefault="005002CF" w:rsidP="005002CF">
      <w:pPr>
        <w:tabs>
          <w:tab w:val="left" w:pos="1069"/>
          <w:tab w:val="left" w:pos="1134"/>
        </w:tabs>
        <w:ind w:left="900" w:hanging="900"/>
        <w:jc w:val="both"/>
        <w:rPr>
          <w:rFonts w:eastAsia="Times New Roman"/>
          <w:sz w:val="24"/>
          <w:szCs w:val="24"/>
          <w:lang w:eastAsia="ar-SA"/>
        </w:rPr>
      </w:pPr>
      <w:r w:rsidRPr="000B721D">
        <w:rPr>
          <w:rFonts w:eastAsia="Times New Roman"/>
          <w:sz w:val="24"/>
          <w:szCs w:val="24"/>
          <w:lang w:eastAsia="ar-SA"/>
        </w:rPr>
        <w:t xml:space="preserve">1. </w:t>
      </w:r>
      <w:r w:rsidRPr="00E23E18">
        <w:rPr>
          <w:rFonts w:eastAsia="Times New Roman"/>
          <w:sz w:val="24"/>
          <w:szCs w:val="24"/>
          <w:lang w:eastAsia="ar-SA"/>
        </w:rPr>
        <w:t xml:space="preserve">Жданова А.О. </w:t>
      </w:r>
      <w:r w:rsidRPr="00E23E18">
        <w:t xml:space="preserve">Савицкая </w:t>
      </w:r>
      <w:proofErr w:type="spellStart"/>
      <w:r w:rsidRPr="00E23E18">
        <w:t>Е.В.</w:t>
      </w:r>
      <w:r w:rsidRPr="00E23E18">
        <w:rPr>
          <w:rFonts w:eastAsia="Times New Roman"/>
          <w:sz w:val="24"/>
          <w:szCs w:val="24"/>
          <w:lang w:eastAsia="ar-SA"/>
        </w:rPr>
        <w:t>Финансовая</w:t>
      </w:r>
      <w:proofErr w:type="spellEnd"/>
      <w:r w:rsidRPr="00E23E18">
        <w:rPr>
          <w:rFonts w:eastAsia="Times New Roman"/>
          <w:sz w:val="24"/>
          <w:szCs w:val="24"/>
          <w:lang w:eastAsia="ar-SA"/>
        </w:rPr>
        <w:t xml:space="preserve"> грамотность: учебная программа.</w:t>
      </w:r>
    </w:p>
    <w:p w14:paraId="0D611C83" w14:textId="10821FBA" w:rsidR="005002CF" w:rsidRPr="00E23E18" w:rsidRDefault="005002CF" w:rsidP="005002CF">
      <w:pPr>
        <w:tabs>
          <w:tab w:val="left" w:pos="1069"/>
          <w:tab w:val="left" w:pos="1134"/>
        </w:tabs>
        <w:ind w:left="426" w:hanging="142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СПО. М.: ВИТА-ПРЕСС, 2020</w:t>
      </w:r>
      <w:r w:rsidRPr="00E23E18">
        <w:rPr>
          <w:rFonts w:eastAsia="Times New Roman"/>
          <w:sz w:val="24"/>
          <w:szCs w:val="24"/>
          <w:lang w:eastAsia="ar-SA"/>
        </w:rPr>
        <w:t xml:space="preserve">. </w:t>
      </w:r>
      <w:proofErr w:type="gramStart"/>
      <w:r w:rsidRPr="00E23E18">
        <w:rPr>
          <w:rFonts w:eastAsia="Times New Roman"/>
          <w:sz w:val="24"/>
          <w:szCs w:val="24"/>
          <w:lang w:eastAsia="ar-SA"/>
        </w:rPr>
        <w:t>(Сер.</w:t>
      </w:r>
      <w:proofErr w:type="gramEnd"/>
      <w:r w:rsidRPr="00E23E18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E23E18">
        <w:rPr>
          <w:rFonts w:eastAsia="Times New Roman"/>
          <w:sz w:val="24"/>
          <w:szCs w:val="24"/>
          <w:lang w:eastAsia="ar-SA"/>
        </w:rPr>
        <w:t>«Учимся разумному финансовому поведению».)</w:t>
      </w:r>
      <w:proofErr w:type="gramEnd"/>
    </w:p>
    <w:p w14:paraId="618F7F31" w14:textId="620BEAEB" w:rsidR="005002CF" w:rsidRPr="000B721D" w:rsidRDefault="005002CF" w:rsidP="005002CF">
      <w:pPr>
        <w:tabs>
          <w:tab w:val="left" w:pos="1069"/>
          <w:tab w:val="left" w:pos="1134"/>
        </w:tabs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0B721D">
        <w:rPr>
          <w:rFonts w:eastAsia="Times New Roman"/>
          <w:sz w:val="24"/>
          <w:szCs w:val="24"/>
          <w:lang w:eastAsia="ar-SA"/>
        </w:rPr>
        <w:t xml:space="preserve">2. Жданова А.О. Финансовая грамотность: материалы для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обучаю</w:t>
      </w:r>
      <w:r>
        <w:rPr>
          <w:rFonts w:eastAsia="Times New Roman"/>
          <w:sz w:val="24"/>
          <w:szCs w:val="24"/>
          <w:lang w:eastAsia="ar-SA"/>
        </w:rPr>
        <w:t>щихся</w:t>
      </w:r>
      <w:proofErr w:type="gramEnd"/>
      <w:r>
        <w:rPr>
          <w:rFonts w:eastAsia="Times New Roman"/>
          <w:sz w:val="24"/>
          <w:szCs w:val="24"/>
          <w:lang w:eastAsia="ar-SA"/>
        </w:rPr>
        <w:t>. СПО. М.: ВИТА-ПРЕСС, 2020</w:t>
      </w:r>
      <w:r w:rsidRPr="000B721D">
        <w:rPr>
          <w:rFonts w:eastAsia="Times New Roman"/>
          <w:sz w:val="24"/>
          <w:szCs w:val="24"/>
          <w:lang w:eastAsia="ar-SA"/>
        </w:rPr>
        <w:t xml:space="preserve">.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(Сер.</w:t>
      </w:r>
      <w:proofErr w:type="gramEnd"/>
      <w:r w:rsidRPr="000B721D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«Учимся разумному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0B721D">
        <w:rPr>
          <w:rFonts w:eastAsia="Times New Roman"/>
          <w:sz w:val="24"/>
          <w:szCs w:val="24"/>
          <w:lang w:eastAsia="ar-SA"/>
        </w:rPr>
        <w:t>финансовому поведению».)</w:t>
      </w:r>
      <w:proofErr w:type="gramEnd"/>
    </w:p>
    <w:p w14:paraId="590F5E14" w14:textId="52C6EA5A" w:rsidR="005002CF" w:rsidRPr="000B721D" w:rsidRDefault="005002CF" w:rsidP="005002CF">
      <w:pPr>
        <w:tabs>
          <w:tab w:val="left" w:pos="1069"/>
          <w:tab w:val="left" w:pos="1134"/>
        </w:tabs>
        <w:ind w:left="426" w:hanging="426"/>
        <w:jc w:val="both"/>
        <w:rPr>
          <w:rFonts w:eastAsia="Times New Roman"/>
          <w:sz w:val="24"/>
          <w:szCs w:val="24"/>
          <w:lang w:eastAsia="ar-SA"/>
        </w:rPr>
      </w:pPr>
      <w:r w:rsidRPr="000B721D">
        <w:rPr>
          <w:rFonts w:eastAsia="Times New Roman"/>
          <w:sz w:val="24"/>
          <w:szCs w:val="24"/>
          <w:lang w:eastAsia="ar-SA"/>
        </w:rPr>
        <w:t>3. Жданова А.О. Финансовая грамотность: методические рекомендации для преподав</w:t>
      </w:r>
      <w:r>
        <w:rPr>
          <w:rFonts w:eastAsia="Times New Roman"/>
          <w:sz w:val="24"/>
          <w:szCs w:val="24"/>
          <w:lang w:eastAsia="ar-SA"/>
        </w:rPr>
        <w:t>ателя. СПО. М.: ВИТА-ПРЕСС, 2020</w:t>
      </w:r>
      <w:r w:rsidRPr="000B721D">
        <w:rPr>
          <w:rFonts w:eastAsia="Times New Roman"/>
          <w:sz w:val="24"/>
          <w:szCs w:val="24"/>
          <w:lang w:eastAsia="ar-SA"/>
        </w:rPr>
        <w:t xml:space="preserve">.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(Сер.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«Учимся разумному финансовому поведению».)</w:t>
      </w:r>
      <w:proofErr w:type="gramEnd"/>
    </w:p>
    <w:p w14:paraId="3D9918F5" w14:textId="57ED372B" w:rsidR="005002CF" w:rsidRPr="000B721D" w:rsidRDefault="005002CF" w:rsidP="005002CF">
      <w:pPr>
        <w:tabs>
          <w:tab w:val="left" w:pos="1069"/>
          <w:tab w:val="left" w:pos="1134"/>
        </w:tabs>
        <w:ind w:left="426" w:hanging="426"/>
        <w:jc w:val="both"/>
        <w:rPr>
          <w:rFonts w:eastAsia="Times New Roman"/>
          <w:sz w:val="24"/>
          <w:szCs w:val="24"/>
          <w:lang w:eastAsia="ar-SA"/>
        </w:rPr>
      </w:pPr>
      <w:r w:rsidRPr="000B721D">
        <w:rPr>
          <w:rFonts w:eastAsia="Times New Roman"/>
          <w:sz w:val="24"/>
          <w:szCs w:val="24"/>
          <w:lang w:eastAsia="ar-SA"/>
        </w:rPr>
        <w:t>4. Жданова А.О. Финансовая грамотность: контрольно-измерительные материалы. СПО. М.: ВИТА-ПРЕСС</w:t>
      </w:r>
      <w:r>
        <w:rPr>
          <w:rFonts w:eastAsia="Times New Roman"/>
          <w:sz w:val="24"/>
          <w:szCs w:val="24"/>
          <w:lang w:eastAsia="ar-SA"/>
        </w:rPr>
        <w:t>, 2020</w:t>
      </w:r>
      <w:r w:rsidRPr="000B721D">
        <w:rPr>
          <w:rFonts w:eastAsia="Times New Roman"/>
          <w:sz w:val="24"/>
          <w:szCs w:val="24"/>
          <w:lang w:eastAsia="ar-SA"/>
        </w:rPr>
        <w:t xml:space="preserve">.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(Сер.</w:t>
      </w:r>
      <w:proofErr w:type="gramEnd"/>
      <w:r w:rsidRPr="000B721D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 w:rsidRPr="000B721D">
        <w:rPr>
          <w:rFonts w:eastAsia="Times New Roman"/>
          <w:sz w:val="24"/>
          <w:szCs w:val="24"/>
          <w:lang w:eastAsia="ar-SA"/>
        </w:rPr>
        <w:t>«Учимся разумному финансовому поведению».)</w:t>
      </w:r>
      <w:proofErr w:type="gramEnd"/>
    </w:p>
    <w:p w14:paraId="1C334F7F" w14:textId="77777777" w:rsidR="00A14869" w:rsidRPr="00601C58" w:rsidRDefault="00A14869" w:rsidP="00D06089">
      <w:pPr>
        <w:ind w:left="708"/>
        <w:jc w:val="both"/>
        <w:rPr>
          <w:sz w:val="28"/>
          <w:szCs w:val="28"/>
          <w:highlight w:val="green"/>
        </w:rPr>
      </w:pPr>
    </w:p>
    <w:p w14:paraId="777D6A1D" w14:textId="23E65458" w:rsidR="00534D90" w:rsidRPr="00122B2D" w:rsidRDefault="00534D90" w:rsidP="00534D90">
      <w:pPr>
        <w:ind w:firstLine="708"/>
        <w:rPr>
          <w:sz w:val="28"/>
          <w:szCs w:val="28"/>
        </w:rPr>
      </w:pPr>
      <w:r w:rsidRPr="00122B2D">
        <w:rPr>
          <w:sz w:val="28"/>
          <w:szCs w:val="28"/>
        </w:rPr>
        <w:t>Дополнительные источники:</w:t>
      </w:r>
      <w:r w:rsidR="0015265F">
        <w:rPr>
          <w:sz w:val="28"/>
          <w:szCs w:val="28"/>
        </w:rPr>
        <w:t xml:space="preserve"> </w:t>
      </w:r>
    </w:p>
    <w:p w14:paraId="17741CA5" w14:textId="5C4A4E4A" w:rsidR="008F3E11" w:rsidRPr="000B721D" w:rsidRDefault="000356B6" w:rsidP="008F3E11">
      <w:pPr>
        <w:tabs>
          <w:tab w:val="left" w:pos="1069"/>
          <w:tab w:val="left" w:pos="1134"/>
        </w:tabs>
        <w:ind w:left="900" w:hanging="900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</w:t>
      </w:r>
      <w:r w:rsidR="008F3E11" w:rsidRPr="000B721D">
        <w:rPr>
          <w:rFonts w:eastAsia="Times New Roman"/>
          <w:sz w:val="24"/>
          <w:szCs w:val="24"/>
          <w:lang w:eastAsia="ar-SA"/>
        </w:rPr>
        <w:t>. Банковские услуги и отношения людей с банками: курс</w:t>
      </w:r>
      <w:r w:rsidR="008F3E11">
        <w:rPr>
          <w:rFonts w:eastAsia="Times New Roman"/>
          <w:sz w:val="24"/>
          <w:szCs w:val="24"/>
          <w:lang w:eastAsia="ar-SA"/>
        </w:rPr>
        <w:t xml:space="preserve"> </w:t>
      </w:r>
      <w:r w:rsidR="008F3E11" w:rsidRPr="000B721D">
        <w:rPr>
          <w:rFonts w:eastAsia="Times New Roman"/>
          <w:sz w:val="24"/>
          <w:szCs w:val="24"/>
          <w:lang w:eastAsia="ar-SA"/>
        </w:rPr>
        <w:t>лекций [Электронный ресурс]. Режим доступа: http://fmc.hse.ru/bezdudnivideo</w:t>
      </w:r>
    </w:p>
    <w:p w14:paraId="0AA59702" w14:textId="77777777" w:rsidR="00462A5A" w:rsidRPr="00874288" w:rsidRDefault="00462A5A" w:rsidP="00381156">
      <w:pPr>
        <w:ind w:firstLine="720"/>
        <w:jc w:val="both"/>
        <w:rPr>
          <w:sz w:val="24"/>
          <w:szCs w:val="24"/>
        </w:rPr>
      </w:pPr>
    </w:p>
    <w:p w14:paraId="0D9ECEC5" w14:textId="77777777" w:rsidR="00381156" w:rsidRPr="00122B2D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196EF8AD" w14:textId="60F1403B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https://npfsberbanka.ru – НПФ «Сбербанк».</w:t>
      </w:r>
    </w:p>
    <w:p w14:paraId="5146CA9B" w14:textId="77777777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4. http://ru.investing.com – финансовый портал (данные по финансовым рынкам России).</w:t>
      </w:r>
    </w:p>
    <w:p w14:paraId="23D77A45" w14:textId="32FFFDD1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https://secretmag.ru – журнал «Секрет фирмы».</w:t>
      </w:r>
    </w:p>
    <w:p w14:paraId="1C7A7A5E" w14:textId="665CBC34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http://tpprf.ru/ru – Торгово-промышленная палата Российской Федерации.</w:t>
      </w:r>
    </w:p>
    <w:p w14:paraId="3C67757F" w14:textId="25D2D571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http://unionsrussia.ru – Союз профсоюзов России.</w:t>
      </w:r>
    </w:p>
    <w:p w14:paraId="68135304" w14:textId="54F89355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http://vip-money.com – сайт компании «Финансовый инвестиционный консультант».</w:t>
      </w:r>
    </w:p>
    <w:p w14:paraId="48649E0A" w14:textId="107206BE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lastRenderedPageBreak/>
        <w:t>www.asv.org.ru – Агентство по страхованию вкладов.</w:t>
      </w:r>
    </w:p>
    <w:p w14:paraId="570FBA73" w14:textId="748C5CE3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www.banki.ru – финансовый информационный портал.</w:t>
      </w:r>
    </w:p>
    <w:p w14:paraId="1170BF4C" w14:textId="2C26259D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www.cbr.ru – Центральный банк Российской Федерации.</w:t>
      </w:r>
    </w:p>
    <w:p w14:paraId="2D678134" w14:textId="13E4E793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www.ffoms.ru – Федеральный фонд ОМС.</w:t>
      </w:r>
    </w:p>
    <w:p w14:paraId="76D48360" w14:textId="58D6BEFD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www.fmc.hse.ru – Федеральный методический центр по финансовой грамотности системы общего и среднего профессионального образования.</w:t>
      </w:r>
    </w:p>
    <w:p w14:paraId="51C0F1C2" w14:textId="3AC6496A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www.fnpr.ru – Федерация независимых профсоюзов России.</w:t>
      </w:r>
    </w:p>
    <w:p w14:paraId="52B6F7A2" w14:textId="7E936562" w:rsidR="008F3E11" w:rsidRPr="008B2ACA" w:rsidRDefault="008F3E11" w:rsidP="008B2ACA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www.instaforex.com/ru – сайт компании «</w:t>
      </w:r>
      <w:proofErr w:type="spellStart"/>
      <w:r w:rsidRPr="008B2ACA">
        <w:rPr>
          <w:rFonts w:eastAsia="Times New Roman"/>
          <w:sz w:val="24"/>
          <w:szCs w:val="24"/>
          <w:lang w:eastAsia="ar-SA"/>
        </w:rPr>
        <w:t>ИнстаФорекс</w:t>
      </w:r>
      <w:proofErr w:type="spellEnd"/>
      <w:r w:rsidRPr="008B2ACA">
        <w:rPr>
          <w:rFonts w:eastAsia="Times New Roman"/>
          <w:sz w:val="24"/>
          <w:szCs w:val="24"/>
          <w:lang w:eastAsia="ar-SA"/>
        </w:rPr>
        <w:t>» –</w:t>
      </w:r>
    </w:p>
    <w:p w14:paraId="43B39901" w14:textId="77777777" w:rsidR="008B2ACA" w:rsidRDefault="008F3E11" w:rsidP="008F3E11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ind w:left="900" w:hanging="900"/>
        <w:jc w:val="both"/>
        <w:rPr>
          <w:rFonts w:eastAsia="Times New Roman"/>
          <w:sz w:val="24"/>
          <w:szCs w:val="24"/>
          <w:lang w:eastAsia="ar-SA"/>
        </w:rPr>
      </w:pPr>
      <w:r w:rsidRPr="008B2ACA">
        <w:rPr>
          <w:rFonts w:eastAsia="Times New Roman"/>
          <w:sz w:val="24"/>
          <w:szCs w:val="24"/>
          <w:lang w:eastAsia="ar-SA"/>
        </w:rPr>
        <w:t>услуги на рынке Forex.</w:t>
      </w:r>
    </w:p>
    <w:p w14:paraId="77D90375" w14:textId="6994E392" w:rsidR="008F3E11" w:rsidRPr="00B84D1F" w:rsidRDefault="008F3E11" w:rsidP="008F3E11">
      <w:pPr>
        <w:pStyle w:val="ae"/>
        <w:numPr>
          <w:ilvl w:val="0"/>
          <w:numId w:val="24"/>
        </w:numPr>
        <w:tabs>
          <w:tab w:val="left" w:pos="1069"/>
          <w:tab w:val="left" w:pos="1134"/>
        </w:tabs>
        <w:ind w:left="900" w:hanging="900"/>
        <w:jc w:val="both"/>
        <w:rPr>
          <w:rFonts w:eastAsia="Times New Roman"/>
          <w:sz w:val="24"/>
          <w:szCs w:val="24"/>
          <w:lang w:eastAsia="ar-SA"/>
        </w:rPr>
      </w:pPr>
      <w:r w:rsidRPr="00B84D1F">
        <w:rPr>
          <w:rFonts w:eastAsia="Times New Roman"/>
          <w:sz w:val="24"/>
          <w:szCs w:val="24"/>
          <w:lang w:eastAsia="ar-SA"/>
        </w:rPr>
        <w:t>www.nalog.ru/rn77 – Федеральная налоговая служба (ФНС</w:t>
      </w:r>
      <w:r w:rsidR="00B84D1F" w:rsidRPr="00B84D1F">
        <w:rPr>
          <w:rFonts w:eastAsia="Times New Roman"/>
          <w:sz w:val="24"/>
          <w:szCs w:val="24"/>
          <w:lang w:eastAsia="ar-SA"/>
        </w:rPr>
        <w:t xml:space="preserve"> </w:t>
      </w:r>
      <w:r w:rsidRPr="00B84D1F">
        <w:rPr>
          <w:rFonts w:eastAsia="Times New Roman"/>
          <w:sz w:val="24"/>
          <w:szCs w:val="24"/>
          <w:lang w:eastAsia="ar-SA"/>
        </w:rPr>
        <w:t>России).</w:t>
      </w: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0CDC86C" w14:textId="77777777" w:rsidR="005C6F76" w:rsidRPr="005F1C10" w:rsidRDefault="005C6F76" w:rsidP="005C6F76">
      <w:pPr>
        <w:tabs>
          <w:tab w:val="left" w:pos="9214"/>
        </w:tabs>
        <w:spacing w:line="283" w:lineRule="exact"/>
        <w:ind w:left="-142" w:right="-1" w:firstLine="1342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5F1C10">
        <w:rPr>
          <w:rFonts w:eastAsia="Times New Roman"/>
          <w:color w:val="000000"/>
          <w:sz w:val="24"/>
          <w:szCs w:val="24"/>
          <w:lang w:bidi="ru-RU"/>
        </w:rPr>
        <w:t xml:space="preserve">Контроль результатов освоения дисциплины осуществляется преподавателем в </w:t>
      </w:r>
      <w:proofErr w:type="spellStart"/>
      <w:proofErr w:type="gramStart"/>
      <w:r w:rsidRPr="005F1C10">
        <w:rPr>
          <w:rFonts w:eastAsia="Times New Roman"/>
          <w:color w:val="000000"/>
          <w:sz w:val="24"/>
          <w:szCs w:val="24"/>
          <w:lang w:bidi="ru-RU"/>
        </w:rPr>
        <w:t>в</w:t>
      </w:r>
      <w:proofErr w:type="spellEnd"/>
      <w:proofErr w:type="gramEnd"/>
      <w:r w:rsidRPr="005F1C10">
        <w:rPr>
          <w:rFonts w:eastAsia="Times New Roman"/>
          <w:color w:val="000000"/>
          <w:sz w:val="24"/>
          <w:szCs w:val="24"/>
          <w:lang w:bidi="ru-RU"/>
        </w:rPr>
        <w:t xml:space="preserve"> рамках текущего и итогового контроля (промежуточная аттестация).</w:t>
      </w:r>
    </w:p>
    <w:p w14:paraId="118E94C1" w14:textId="77777777" w:rsidR="005C6F76" w:rsidRPr="005F1C10" w:rsidRDefault="005C6F76" w:rsidP="005C6F76">
      <w:pPr>
        <w:tabs>
          <w:tab w:val="left" w:pos="9214"/>
        </w:tabs>
        <w:spacing w:line="283" w:lineRule="exact"/>
        <w:ind w:left="-142" w:right="-1" w:firstLine="1342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5F1C10">
        <w:rPr>
          <w:rFonts w:eastAsia="Times New Roman"/>
          <w:color w:val="000000"/>
          <w:sz w:val="24"/>
          <w:szCs w:val="24"/>
          <w:lang w:bidi="ru-RU"/>
        </w:rPr>
        <w:t>Текущий контроль освоения знаний проводится в форме устного опроса, оценки выполнения комплексных теоретических тестов при проведении теоретических занятий, усвоения умений - в форме оценки выполнения практических работ при проведении практических занятий, в форме оценки выполнения самостоятельной работы.</w:t>
      </w:r>
    </w:p>
    <w:p w14:paraId="25ED6876" w14:textId="77777777" w:rsidR="005C6F76" w:rsidRPr="005F1C10" w:rsidRDefault="005C6F76" w:rsidP="005C6F76">
      <w:pPr>
        <w:tabs>
          <w:tab w:val="left" w:pos="9214"/>
        </w:tabs>
        <w:spacing w:line="283" w:lineRule="exact"/>
        <w:ind w:left="-142" w:right="-1" w:firstLine="1342"/>
        <w:jc w:val="both"/>
        <w:outlineLvl w:val="1"/>
        <w:rPr>
          <w:rFonts w:eastAsia="Times New Roman"/>
          <w:color w:val="000000"/>
          <w:sz w:val="24"/>
          <w:szCs w:val="24"/>
          <w:lang w:bidi="ru-RU"/>
        </w:rPr>
      </w:pPr>
      <w:bookmarkStart w:id="8" w:name="bookmark6"/>
      <w:r w:rsidRPr="005F1C10">
        <w:rPr>
          <w:rFonts w:eastAsia="Times New Roman"/>
          <w:color w:val="000000"/>
          <w:sz w:val="24"/>
          <w:szCs w:val="24"/>
          <w:lang w:bidi="ru-RU"/>
        </w:rPr>
        <w:t xml:space="preserve">Оценка результатов освоения дисциплины (итоговый контроль) осуществляется в форме </w:t>
      </w:r>
      <w:r>
        <w:rPr>
          <w:rFonts w:eastAsia="Times New Roman"/>
          <w:color w:val="000000"/>
          <w:sz w:val="24"/>
          <w:szCs w:val="24"/>
          <w:lang w:bidi="ru-RU"/>
        </w:rPr>
        <w:t xml:space="preserve">дифференцированного </w:t>
      </w:r>
      <w:r w:rsidRPr="005F1C10">
        <w:rPr>
          <w:rFonts w:eastAsia="Times New Roman"/>
          <w:color w:val="000000"/>
          <w:sz w:val="24"/>
          <w:szCs w:val="24"/>
          <w:lang w:bidi="ru-RU"/>
        </w:rPr>
        <w:t>зачета.</w:t>
      </w:r>
      <w:bookmarkEnd w:id="8"/>
    </w:p>
    <w:p w14:paraId="1FCD4120" w14:textId="77777777" w:rsidR="005C6F76" w:rsidRDefault="005C6F76" w:rsidP="005C6F76">
      <w:pPr>
        <w:tabs>
          <w:tab w:val="left" w:pos="9214"/>
        </w:tabs>
        <w:spacing w:line="259" w:lineRule="exact"/>
        <w:ind w:left="-142" w:right="-1" w:firstLine="1342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5F1C10">
        <w:rPr>
          <w:rFonts w:eastAsia="Times New Roman"/>
          <w:color w:val="000000"/>
          <w:sz w:val="24"/>
          <w:szCs w:val="24"/>
          <w:lang w:bidi="ru-RU"/>
        </w:rPr>
        <w:t xml:space="preserve">Для промежуточной аттестации, текущего контроля преподавателем создается фонд оценочных средств (ФОС). ФОС включает в себя </w:t>
      </w:r>
    </w:p>
    <w:p w14:paraId="20481C54" w14:textId="77777777" w:rsidR="005C6F76" w:rsidRDefault="005C6F76" w:rsidP="005C6F76">
      <w:pPr>
        <w:tabs>
          <w:tab w:val="left" w:pos="9214"/>
        </w:tabs>
        <w:spacing w:line="259" w:lineRule="exact"/>
        <w:ind w:left="-142" w:right="-1" w:firstLine="1342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5F1C10">
        <w:rPr>
          <w:rFonts w:eastAsia="Times New Roman"/>
          <w:color w:val="000000"/>
          <w:sz w:val="24"/>
          <w:szCs w:val="24"/>
          <w:lang w:bidi="ru-RU"/>
        </w:rPr>
        <w:t>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</w:t>
      </w:r>
    </w:p>
    <w:p w14:paraId="097382BC" w14:textId="77777777" w:rsidR="005C6F76" w:rsidRDefault="005C6F76" w:rsidP="005C6F76">
      <w:pPr>
        <w:spacing w:line="240" w:lineRule="exact"/>
        <w:jc w:val="center"/>
        <w:rPr>
          <w:rStyle w:val="6"/>
          <w:rFonts w:eastAsiaTheme="minorHAnsi"/>
          <w:bCs w:val="0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5C6F76" w14:paraId="419FD9CB" w14:textId="77777777" w:rsidTr="00B84D1F">
        <w:tc>
          <w:tcPr>
            <w:tcW w:w="3261" w:type="dxa"/>
          </w:tcPr>
          <w:p w14:paraId="2F6B0CF6" w14:textId="77777777" w:rsidR="005C6F76" w:rsidRDefault="005C6F76" w:rsidP="00751849">
            <w:pPr>
              <w:spacing w:line="240" w:lineRule="exact"/>
              <w:jc w:val="center"/>
            </w:pPr>
            <w:r w:rsidRPr="005F1C10">
              <w:rPr>
                <w:rStyle w:val="6"/>
                <w:rFonts w:eastAsiaTheme="minorHAnsi"/>
                <w:bCs w:val="0"/>
              </w:rPr>
              <w:t>Результаты обучения</w:t>
            </w:r>
          </w:p>
        </w:tc>
        <w:tc>
          <w:tcPr>
            <w:tcW w:w="3402" w:type="dxa"/>
          </w:tcPr>
          <w:p w14:paraId="38DD08B8" w14:textId="77777777" w:rsidR="005C6F76" w:rsidRDefault="005C6F76" w:rsidP="00751849">
            <w:pPr>
              <w:spacing w:line="240" w:lineRule="exact"/>
              <w:jc w:val="center"/>
            </w:pPr>
            <w:r>
              <w:rPr>
                <w:rStyle w:val="10"/>
                <w:rFonts w:eastAsiaTheme="minorHAnsi"/>
              </w:rPr>
              <w:t>Критерии оценки</w:t>
            </w:r>
          </w:p>
        </w:tc>
        <w:tc>
          <w:tcPr>
            <w:tcW w:w="3544" w:type="dxa"/>
          </w:tcPr>
          <w:p w14:paraId="12A43C09" w14:textId="77777777" w:rsidR="005C6F76" w:rsidRPr="00636A04" w:rsidRDefault="005C6F76" w:rsidP="00751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36A04">
              <w:rPr>
                <w:sz w:val="24"/>
                <w:szCs w:val="24"/>
              </w:rPr>
              <w:t>Формы и методы оценки</w:t>
            </w:r>
          </w:p>
        </w:tc>
      </w:tr>
      <w:tr w:rsidR="005C6F76" w14:paraId="77235B1A" w14:textId="77777777" w:rsidTr="00B84D1F">
        <w:tc>
          <w:tcPr>
            <w:tcW w:w="3261" w:type="dxa"/>
          </w:tcPr>
          <w:p w14:paraId="2C732740" w14:textId="77777777" w:rsidR="005C6F76" w:rsidRPr="00066DD5" w:rsidRDefault="005C6F76" w:rsidP="00751849">
            <w:pPr>
              <w:tabs>
                <w:tab w:val="left" w:pos="142"/>
              </w:tabs>
              <w:spacing w:line="240" w:lineRule="exact"/>
              <w:rPr>
                <w:b/>
                <w:sz w:val="24"/>
              </w:rPr>
            </w:pPr>
            <w:r w:rsidRPr="00066DD5">
              <w:rPr>
                <w:b/>
                <w:sz w:val="24"/>
              </w:rPr>
              <w:t>Умеет:</w:t>
            </w:r>
          </w:p>
          <w:p w14:paraId="58B5884F" w14:textId="77777777" w:rsidR="005C6F76" w:rsidRPr="00636A04" w:rsidRDefault="005C6F76" w:rsidP="00751849">
            <w:pPr>
              <w:tabs>
                <w:tab w:val="left" w:pos="142"/>
              </w:tabs>
              <w:spacing w:line="240" w:lineRule="exact"/>
              <w:rPr>
                <w:sz w:val="24"/>
                <w:szCs w:val="24"/>
              </w:rPr>
            </w:pPr>
            <w:r>
              <w:t>-</w:t>
            </w:r>
            <w:r>
              <w:tab/>
            </w:r>
            <w:proofErr w:type="spellStart"/>
            <w:r w:rsidRPr="00636A04">
              <w:rPr>
                <w:sz w:val="24"/>
                <w:szCs w:val="24"/>
              </w:rPr>
              <w:t>рещать</w:t>
            </w:r>
            <w:proofErr w:type="spellEnd"/>
            <w:r w:rsidRPr="00636A04">
              <w:rPr>
                <w:sz w:val="24"/>
                <w:szCs w:val="24"/>
              </w:rPr>
              <w:t xml:space="preserve"> практические финансовые задачи;</w:t>
            </w:r>
          </w:p>
          <w:p w14:paraId="473B122B" w14:textId="77777777" w:rsidR="005C6F76" w:rsidRPr="00636A04" w:rsidRDefault="005C6F76" w:rsidP="00751849">
            <w:pPr>
              <w:tabs>
                <w:tab w:val="left" w:pos="284"/>
                <w:tab w:val="left" w:pos="804"/>
              </w:tabs>
              <w:spacing w:line="240" w:lineRule="exact"/>
              <w:rPr>
                <w:sz w:val="24"/>
                <w:szCs w:val="24"/>
              </w:rPr>
            </w:pPr>
            <w:r w:rsidRPr="00636A04">
              <w:rPr>
                <w:sz w:val="24"/>
                <w:szCs w:val="24"/>
              </w:rPr>
              <w:t>-</w:t>
            </w:r>
            <w:r w:rsidRPr="00636A04">
              <w:rPr>
                <w:sz w:val="24"/>
                <w:szCs w:val="24"/>
              </w:rPr>
              <w:tab/>
              <w:t>определять стратегические цели в области управления личными финансами;</w:t>
            </w:r>
          </w:p>
          <w:p w14:paraId="4034E2CC" w14:textId="77777777" w:rsidR="005C6F76" w:rsidRPr="00636A04" w:rsidRDefault="005C6F76" w:rsidP="00751849">
            <w:pPr>
              <w:spacing w:line="240" w:lineRule="exact"/>
              <w:rPr>
                <w:sz w:val="24"/>
                <w:szCs w:val="24"/>
              </w:rPr>
            </w:pPr>
            <w:r w:rsidRPr="00636A04">
              <w:rPr>
                <w:sz w:val="24"/>
                <w:szCs w:val="24"/>
              </w:rPr>
              <w:t>-</w:t>
            </w:r>
            <w:r w:rsidRPr="00636A04">
              <w:rPr>
                <w:sz w:val="24"/>
                <w:szCs w:val="24"/>
              </w:rPr>
              <w:tab/>
              <w:t>ставить стратегические задачи для достижения личных финансовых целей;</w:t>
            </w:r>
          </w:p>
          <w:p w14:paraId="47ED8A85" w14:textId="77777777" w:rsidR="005C6F76" w:rsidRPr="00636A04" w:rsidRDefault="005C6F76" w:rsidP="00751849">
            <w:pPr>
              <w:spacing w:line="240" w:lineRule="exact"/>
              <w:rPr>
                <w:sz w:val="24"/>
                <w:szCs w:val="24"/>
              </w:rPr>
            </w:pPr>
            <w:r w:rsidRPr="00636A04">
              <w:rPr>
                <w:sz w:val="24"/>
                <w:szCs w:val="24"/>
              </w:rPr>
              <w:t>-</w:t>
            </w:r>
            <w:r w:rsidRPr="00636A04">
              <w:rPr>
                <w:sz w:val="24"/>
                <w:szCs w:val="24"/>
              </w:rPr>
              <w:tab/>
              <w:t>планировать использование различных инструментов в процессе реализации стратегических целей и тактических задач в области управления личными финансами;</w:t>
            </w:r>
          </w:p>
          <w:p w14:paraId="7EE7E50F" w14:textId="77777777" w:rsidR="005C6F76" w:rsidRPr="00636A04" w:rsidRDefault="005C6F76" w:rsidP="00751849">
            <w:pPr>
              <w:spacing w:line="240" w:lineRule="exact"/>
              <w:rPr>
                <w:sz w:val="24"/>
                <w:szCs w:val="24"/>
              </w:rPr>
            </w:pPr>
            <w:r w:rsidRPr="00636A04">
              <w:rPr>
                <w:sz w:val="24"/>
                <w:szCs w:val="24"/>
              </w:rPr>
              <w:t>-</w:t>
            </w:r>
            <w:r w:rsidRPr="00636A04">
              <w:rPr>
                <w:sz w:val="24"/>
                <w:szCs w:val="24"/>
              </w:rPr>
              <w:tab/>
              <w:t xml:space="preserve">подбирать альтернативные пути достижения поставленных целей и </w:t>
            </w:r>
            <w:proofErr w:type="spellStart"/>
            <w:r w:rsidRPr="00636A04">
              <w:rPr>
                <w:sz w:val="24"/>
                <w:szCs w:val="24"/>
              </w:rPr>
              <w:t>рещения</w:t>
            </w:r>
            <w:proofErr w:type="spellEnd"/>
            <w:r w:rsidRPr="00636A04">
              <w:rPr>
                <w:sz w:val="24"/>
                <w:szCs w:val="24"/>
              </w:rPr>
              <w:t xml:space="preserve"> задач;</w:t>
            </w:r>
          </w:p>
          <w:p w14:paraId="214B5B00" w14:textId="77777777" w:rsidR="005C6F76" w:rsidRDefault="005C6F76" w:rsidP="00751849">
            <w:pPr>
              <w:spacing w:line="240" w:lineRule="exact"/>
            </w:pPr>
            <w:r w:rsidRPr="00636A04">
              <w:rPr>
                <w:sz w:val="24"/>
                <w:szCs w:val="24"/>
              </w:rPr>
              <w:t>-</w:t>
            </w:r>
            <w:r w:rsidRPr="00636A04">
              <w:rPr>
                <w:sz w:val="24"/>
                <w:szCs w:val="24"/>
              </w:rPr>
              <w:tab/>
              <w:t>владеть основными принципами принятия оптимальных финансовых решений в процессе своей жизнедеятельности.</w:t>
            </w:r>
          </w:p>
        </w:tc>
        <w:tc>
          <w:tcPr>
            <w:tcW w:w="3402" w:type="dxa"/>
          </w:tcPr>
          <w:p w14:paraId="62EECDDD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91-100% правильных  ответов – оценка 5 (отлично);</w:t>
            </w:r>
          </w:p>
          <w:p w14:paraId="7E5C8055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71 -90%</w:t>
            </w:r>
            <w:r w:rsidRPr="00636A04">
              <w:rPr>
                <w:sz w:val="24"/>
              </w:rPr>
              <w:tab/>
              <w:t>правильных</w:t>
            </w:r>
          </w:p>
          <w:p w14:paraId="3DB4300B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ответов оценка 4 (</w:t>
            </w:r>
            <w:proofErr w:type="spellStart"/>
            <w:r w:rsidRPr="00636A04">
              <w:rPr>
                <w:sz w:val="24"/>
              </w:rPr>
              <w:t>хорощо</w:t>
            </w:r>
            <w:proofErr w:type="spellEnd"/>
            <w:r w:rsidRPr="00636A04">
              <w:rPr>
                <w:sz w:val="24"/>
              </w:rPr>
              <w:t xml:space="preserve">); </w:t>
            </w:r>
          </w:p>
          <w:p w14:paraId="44A3F6E1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61-70%</w:t>
            </w:r>
            <w:r w:rsidRPr="00636A04">
              <w:rPr>
                <w:sz w:val="24"/>
              </w:rPr>
              <w:tab/>
              <w:t>правильных</w:t>
            </w:r>
          </w:p>
          <w:p w14:paraId="6142EA41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ответов -</w:t>
            </w:r>
            <w:r w:rsidRPr="00636A04">
              <w:rPr>
                <w:sz w:val="24"/>
              </w:rPr>
              <w:tab/>
              <w:t>оценка 3</w:t>
            </w:r>
          </w:p>
          <w:p w14:paraId="5F21BB9E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 xml:space="preserve">(удовлетворительно); </w:t>
            </w:r>
          </w:p>
          <w:p w14:paraId="2C278DD7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менее 60%</w:t>
            </w:r>
            <w:r w:rsidRPr="00636A04">
              <w:rPr>
                <w:sz w:val="24"/>
              </w:rPr>
              <w:tab/>
              <w:t>правильных</w:t>
            </w:r>
          </w:p>
          <w:p w14:paraId="04794B19" w14:textId="77777777" w:rsidR="005C6F76" w:rsidRDefault="005C6F76" w:rsidP="00751849">
            <w:pPr>
              <w:spacing w:line="240" w:lineRule="exact"/>
            </w:pPr>
            <w:r w:rsidRPr="00636A04">
              <w:rPr>
                <w:sz w:val="24"/>
              </w:rPr>
              <w:t>ответов -</w:t>
            </w:r>
            <w:r w:rsidRPr="00636A04">
              <w:rPr>
                <w:sz w:val="24"/>
              </w:rPr>
              <w:tab/>
              <w:t>оценка 2 (неудовлетворительно)</w:t>
            </w:r>
          </w:p>
        </w:tc>
        <w:tc>
          <w:tcPr>
            <w:tcW w:w="3544" w:type="dxa"/>
          </w:tcPr>
          <w:p w14:paraId="3C42B754" w14:textId="77777777" w:rsidR="005C6F76" w:rsidRPr="00636A04" w:rsidRDefault="005C6F76" w:rsidP="00751849">
            <w:pPr>
              <w:spacing w:line="240" w:lineRule="exact"/>
              <w:rPr>
                <w:b/>
                <w:sz w:val="24"/>
              </w:rPr>
            </w:pPr>
            <w:r w:rsidRPr="00636A04">
              <w:rPr>
                <w:b/>
                <w:sz w:val="24"/>
              </w:rPr>
              <w:t>Текущий контроль</w:t>
            </w:r>
          </w:p>
          <w:p w14:paraId="667FE2A9" w14:textId="77777777" w:rsidR="005C6F76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 xml:space="preserve">В форме оценки выполнения практических работ </w:t>
            </w:r>
          </w:p>
          <w:p w14:paraId="532762BB" w14:textId="77777777" w:rsidR="005C6F76" w:rsidRDefault="005C6F76" w:rsidP="00751849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14:paraId="29038B02" w14:textId="77777777" w:rsidR="005C6F76" w:rsidRDefault="005C6F76" w:rsidP="00751849">
            <w:pPr>
              <w:spacing w:line="240" w:lineRule="exact"/>
            </w:pPr>
            <w:r>
              <w:rPr>
                <w:sz w:val="24"/>
              </w:rPr>
              <w:t>Контрольные вопросы</w:t>
            </w:r>
          </w:p>
          <w:p w14:paraId="07F894DC" w14:textId="77777777" w:rsidR="005C6F76" w:rsidRDefault="005C6F76" w:rsidP="00751849">
            <w:pPr>
              <w:spacing w:line="240" w:lineRule="exact"/>
            </w:pPr>
          </w:p>
          <w:p w14:paraId="66737A2F" w14:textId="77777777" w:rsidR="005C6F76" w:rsidRPr="00636A04" w:rsidRDefault="005C6F76" w:rsidP="00751849">
            <w:pPr>
              <w:spacing w:line="240" w:lineRule="exact"/>
            </w:pPr>
            <w:r w:rsidRPr="00636A04">
              <w:rPr>
                <w:b/>
                <w:sz w:val="24"/>
              </w:rPr>
              <w:t>Промежуточная аттестация</w:t>
            </w:r>
            <w:r w:rsidRPr="00636A04">
              <w:rPr>
                <w:sz w:val="24"/>
              </w:rPr>
              <w:t xml:space="preserve"> в форме </w:t>
            </w:r>
            <w:proofErr w:type="spellStart"/>
            <w:r w:rsidRPr="00636A04">
              <w:rPr>
                <w:sz w:val="24"/>
              </w:rPr>
              <w:t>дифзачета</w:t>
            </w:r>
            <w:proofErr w:type="spellEnd"/>
            <w:r w:rsidRPr="00636A04">
              <w:rPr>
                <w:sz w:val="24"/>
              </w:rPr>
              <w:t xml:space="preserve"> </w:t>
            </w:r>
          </w:p>
        </w:tc>
      </w:tr>
      <w:tr w:rsidR="005C6F76" w14:paraId="20B1AA52" w14:textId="77777777" w:rsidTr="00B84D1F">
        <w:tc>
          <w:tcPr>
            <w:tcW w:w="3261" w:type="dxa"/>
          </w:tcPr>
          <w:p w14:paraId="226AE238" w14:textId="77777777" w:rsidR="005C6F76" w:rsidRPr="00066DD5" w:rsidRDefault="005C6F76" w:rsidP="00751849">
            <w:pPr>
              <w:spacing w:line="240" w:lineRule="exact"/>
              <w:rPr>
                <w:b/>
                <w:sz w:val="24"/>
                <w:szCs w:val="24"/>
              </w:rPr>
            </w:pPr>
            <w:r w:rsidRPr="00066DD5">
              <w:rPr>
                <w:b/>
                <w:sz w:val="24"/>
                <w:szCs w:val="24"/>
              </w:rPr>
              <w:t xml:space="preserve">Знает: </w:t>
            </w:r>
          </w:p>
          <w:p w14:paraId="797535DD" w14:textId="77777777" w:rsidR="005C6F76" w:rsidRPr="00066DD5" w:rsidRDefault="005C6F76" w:rsidP="00751849">
            <w:pPr>
              <w:spacing w:line="240" w:lineRule="exact"/>
              <w:rPr>
                <w:sz w:val="24"/>
                <w:szCs w:val="24"/>
              </w:rPr>
            </w:pPr>
            <w:r w:rsidRPr="00066DD5">
              <w:rPr>
                <w:sz w:val="24"/>
                <w:szCs w:val="24"/>
              </w:rPr>
              <w:t>-основные понятия и инструменты взаимодействия с участниками финансовых отношений;</w:t>
            </w:r>
          </w:p>
          <w:p w14:paraId="20A04FFB" w14:textId="77777777" w:rsidR="005C6F76" w:rsidRPr="00066DD5" w:rsidRDefault="005C6F76" w:rsidP="00751849">
            <w:pPr>
              <w:spacing w:line="240" w:lineRule="exact"/>
              <w:rPr>
                <w:sz w:val="24"/>
                <w:szCs w:val="24"/>
              </w:rPr>
            </w:pPr>
            <w:r w:rsidRPr="00066DD5">
              <w:rPr>
                <w:sz w:val="24"/>
                <w:szCs w:val="24"/>
              </w:rPr>
              <w:t>- принципы функционирования современного государства;</w:t>
            </w:r>
          </w:p>
          <w:p w14:paraId="41290ADA" w14:textId="77777777" w:rsidR="005C6F76" w:rsidRDefault="005C6F76" w:rsidP="00751849">
            <w:pPr>
              <w:spacing w:line="240" w:lineRule="exact"/>
            </w:pPr>
            <w:r w:rsidRPr="00066DD5">
              <w:rPr>
                <w:sz w:val="24"/>
                <w:szCs w:val="24"/>
              </w:rPr>
              <w:t>- права и обязанности в сфере  финансов</w:t>
            </w:r>
          </w:p>
        </w:tc>
        <w:tc>
          <w:tcPr>
            <w:tcW w:w="3402" w:type="dxa"/>
          </w:tcPr>
          <w:p w14:paraId="5E922FA6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91-100% правильных  ответов – оценка 5 (отлично);</w:t>
            </w:r>
          </w:p>
          <w:p w14:paraId="293AE712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71 -90%</w:t>
            </w:r>
            <w:r w:rsidRPr="00636A04">
              <w:rPr>
                <w:sz w:val="24"/>
              </w:rPr>
              <w:tab/>
              <w:t>правильных</w:t>
            </w:r>
          </w:p>
          <w:p w14:paraId="53BF695E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ответов оценка 4 (</w:t>
            </w:r>
            <w:proofErr w:type="spellStart"/>
            <w:r w:rsidRPr="00636A04">
              <w:rPr>
                <w:sz w:val="24"/>
              </w:rPr>
              <w:t>хорощо</w:t>
            </w:r>
            <w:proofErr w:type="spellEnd"/>
            <w:r w:rsidRPr="00636A04">
              <w:rPr>
                <w:sz w:val="24"/>
              </w:rPr>
              <w:t xml:space="preserve">); </w:t>
            </w:r>
          </w:p>
          <w:p w14:paraId="713A0E17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61-70%</w:t>
            </w:r>
            <w:r w:rsidRPr="00636A04">
              <w:rPr>
                <w:sz w:val="24"/>
              </w:rPr>
              <w:tab/>
              <w:t>правильных</w:t>
            </w:r>
          </w:p>
          <w:p w14:paraId="5B3B8B7B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ответов -</w:t>
            </w:r>
            <w:r w:rsidRPr="00636A04">
              <w:rPr>
                <w:sz w:val="24"/>
              </w:rPr>
              <w:tab/>
              <w:t>оценка 3</w:t>
            </w:r>
          </w:p>
          <w:p w14:paraId="1662C2BB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 xml:space="preserve">(удовлетворительно); </w:t>
            </w:r>
          </w:p>
          <w:p w14:paraId="65D539A0" w14:textId="77777777" w:rsidR="005C6F76" w:rsidRPr="00636A04" w:rsidRDefault="005C6F76" w:rsidP="00751849">
            <w:pPr>
              <w:spacing w:line="240" w:lineRule="exact"/>
              <w:rPr>
                <w:sz w:val="24"/>
              </w:rPr>
            </w:pPr>
            <w:r w:rsidRPr="00636A04">
              <w:rPr>
                <w:sz w:val="24"/>
              </w:rPr>
              <w:t>менее 60%</w:t>
            </w:r>
            <w:r w:rsidRPr="00636A04">
              <w:rPr>
                <w:sz w:val="24"/>
              </w:rPr>
              <w:tab/>
              <w:t>правильных</w:t>
            </w:r>
          </w:p>
          <w:p w14:paraId="4010AA15" w14:textId="77777777" w:rsidR="005C6F76" w:rsidRDefault="005C6F76" w:rsidP="00751849">
            <w:pPr>
              <w:spacing w:line="240" w:lineRule="exact"/>
            </w:pPr>
            <w:r w:rsidRPr="00636A04">
              <w:rPr>
                <w:sz w:val="24"/>
              </w:rPr>
              <w:t>ответов -</w:t>
            </w:r>
            <w:r w:rsidRPr="00636A04">
              <w:rPr>
                <w:sz w:val="24"/>
              </w:rPr>
              <w:tab/>
              <w:t>оценка 2 (неудовлетворительно)</w:t>
            </w:r>
          </w:p>
        </w:tc>
        <w:tc>
          <w:tcPr>
            <w:tcW w:w="3544" w:type="dxa"/>
          </w:tcPr>
          <w:p w14:paraId="5A59C43D" w14:textId="77777777" w:rsidR="005C6F76" w:rsidRPr="00636A04" w:rsidRDefault="005C6F76" w:rsidP="00751849">
            <w:pPr>
              <w:spacing w:line="240" w:lineRule="exact"/>
              <w:rPr>
                <w:b/>
                <w:sz w:val="24"/>
              </w:rPr>
            </w:pPr>
            <w:r w:rsidRPr="00636A04">
              <w:rPr>
                <w:b/>
                <w:sz w:val="24"/>
              </w:rPr>
              <w:t>Текущий контроль</w:t>
            </w:r>
          </w:p>
          <w:p w14:paraId="40CA457B" w14:textId="77777777" w:rsidR="005C6F76" w:rsidRPr="00066DD5" w:rsidRDefault="005C6F76" w:rsidP="00751849">
            <w:pPr>
              <w:spacing w:line="240" w:lineRule="exact"/>
              <w:rPr>
                <w:sz w:val="24"/>
                <w:szCs w:val="24"/>
              </w:rPr>
            </w:pPr>
            <w:r w:rsidRPr="00066DD5">
              <w:rPr>
                <w:sz w:val="24"/>
                <w:szCs w:val="24"/>
              </w:rPr>
              <w:t xml:space="preserve"> - В форме устного опроса, оценки выполнения комплексных теоретических тестов;</w:t>
            </w:r>
          </w:p>
          <w:p w14:paraId="2AD85A0C" w14:textId="77777777" w:rsidR="005C6F76" w:rsidRDefault="005C6F76" w:rsidP="00751849">
            <w:pPr>
              <w:spacing w:line="240" w:lineRule="exact"/>
            </w:pPr>
            <w:r w:rsidRPr="00066DD5">
              <w:rPr>
                <w:b/>
                <w:sz w:val="24"/>
                <w:szCs w:val="24"/>
              </w:rPr>
              <w:t>Промежуточная</w:t>
            </w:r>
            <w:r w:rsidRPr="00636A04">
              <w:rPr>
                <w:b/>
                <w:sz w:val="24"/>
              </w:rPr>
              <w:t xml:space="preserve"> аттестация</w:t>
            </w:r>
            <w:r w:rsidRPr="00636A04">
              <w:rPr>
                <w:sz w:val="24"/>
              </w:rPr>
              <w:t xml:space="preserve"> в форме </w:t>
            </w:r>
            <w:proofErr w:type="spellStart"/>
            <w:r w:rsidRPr="00636A04">
              <w:rPr>
                <w:sz w:val="24"/>
              </w:rPr>
              <w:t>дифзачета</w:t>
            </w:r>
            <w:proofErr w:type="spellEnd"/>
          </w:p>
          <w:p w14:paraId="49035A72" w14:textId="77777777" w:rsidR="005C6F76" w:rsidRDefault="005C6F76" w:rsidP="00751849">
            <w:pPr>
              <w:spacing w:line="240" w:lineRule="exact"/>
            </w:pPr>
          </w:p>
        </w:tc>
      </w:tr>
    </w:tbl>
    <w:p w14:paraId="5ADFDCA3" w14:textId="77777777" w:rsidR="005C6F76" w:rsidRDefault="005C6F76" w:rsidP="005C6F76">
      <w:pPr>
        <w:rPr>
          <w:rFonts w:eastAsia="Times New Roman"/>
          <w:sz w:val="26"/>
          <w:szCs w:val="26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18BFA26" w14:textId="77777777"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07A8B013" w14:textId="77CA79F4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749" w:type="dxa"/>
        <w:tblInd w:w="108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975EF1" w:rsidRPr="00E81C1B" w14:paraId="69C7E696" w14:textId="77777777" w:rsidTr="00B20486">
        <w:trPr>
          <w:trHeight w:val="652"/>
        </w:trPr>
        <w:tc>
          <w:tcPr>
            <w:tcW w:w="3282" w:type="dxa"/>
          </w:tcPr>
          <w:p w14:paraId="2888F975" w14:textId="77777777" w:rsidR="00975EF1" w:rsidRPr="00E81C1B" w:rsidRDefault="00975EF1" w:rsidP="00B2048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29D6CCC8" w14:textId="77777777" w:rsidR="00975EF1" w:rsidRPr="00E81C1B" w:rsidRDefault="00975EF1" w:rsidP="00B2048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307ACEE0" w14:textId="77777777" w:rsidR="00975EF1" w:rsidRPr="00E81C1B" w:rsidRDefault="00975EF1" w:rsidP="00B2048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725F4662" w14:textId="77777777" w:rsidR="00975EF1" w:rsidRPr="00E81C1B" w:rsidRDefault="00975EF1" w:rsidP="00B2048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4C1C03BA" w14:textId="77777777" w:rsidR="00975EF1" w:rsidRPr="00E81C1B" w:rsidRDefault="00975EF1" w:rsidP="00B2048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975EF1" w:rsidRPr="00E81C1B" w14:paraId="59A4853A" w14:textId="77777777" w:rsidTr="00B20486">
        <w:tc>
          <w:tcPr>
            <w:tcW w:w="3282" w:type="dxa"/>
          </w:tcPr>
          <w:p w14:paraId="541BE084" w14:textId="77777777" w:rsidR="00860C3F" w:rsidRPr="00DB3FCC" w:rsidRDefault="00975EF1" w:rsidP="00B20486">
            <w:pPr>
              <w:suppressAutoHyphens/>
              <w:rPr>
                <w:rFonts w:cs="Tahoma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 xml:space="preserve">ЛР 13 </w:t>
            </w:r>
          </w:p>
          <w:p w14:paraId="025EF948" w14:textId="77777777" w:rsidR="00860C3F" w:rsidRPr="00DB3FCC" w:rsidRDefault="00860C3F" w:rsidP="00860C3F">
            <w:pPr>
              <w:rPr>
                <w:sz w:val="24"/>
                <w:szCs w:val="24"/>
              </w:rPr>
            </w:pPr>
            <w:r w:rsidRPr="00DB3FCC">
              <w:rPr>
                <w:rStyle w:val="fontstyle01"/>
                <w:color w:val="auto"/>
              </w:rPr>
              <w:t>Демонстрирующий готовность и способность вести диалог с другими</w:t>
            </w:r>
            <w:r w:rsidRPr="00DB3FCC">
              <w:br/>
            </w:r>
            <w:r w:rsidRPr="00DB3FCC">
              <w:rPr>
                <w:rStyle w:val="fontstyle01"/>
                <w:color w:val="auto"/>
              </w:rPr>
              <w:t>людьми, достигать в нем взаимопонимания, находить общие цели и</w:t>
            </w:r>
            <w:r w:rsidRPr="00DB3FCC">
              <w:br/>
            </w:r>
            <w:r w:rsidRPr="00DB3FCC">
              <w:rPr>
                <w:rStyle w:val="fontstyle01"/>
                <w:color w:val="auto"/>
              </w:rPr>
              <w:t>сотрудничать для их достижения в профессиональной деятельности</w:t>
            </w:r>
          </w:p>
          <w:p w14:paraId="591ECD79" w14:textId="64C76F19" w:rsidR="00860C3F" w:rsidRPr="00DB3FCC" w:rsidRDefault="00860C3F" w:rsidP="00DB3FCC">
            <w:pPr>
              <w:suppressAutoHyphens/>
              <w:rPr>
                <w:sz w:val="24"/>
                <w:szCs w:val="24"/>
              </w:rPr>
            </w:pPr>
            <w:proofErr w:type="spellStart"/>
            <w:r w:rsidRPr="00DB3FCC">
              <w:rPr>
                <w:rFonts w:eastAsia="Arial Unicode MS" w:cs="Tahoma"/>
                <w:sz w:val="24"/>
                <w:szCs w:val="24"/>
              </w:rPr>
              <w:t>Лр</w:t>
            </w:r>
            <w:proofErr w:type="spellEnd"/>
            <w:r w:rsidRPr="00DB3FCC">
              <w:rPr>
                <w:rFonts w:eastAsia="Arial Unicode MS" w:cs="Tahoma"/>
                <w:sz w:val="24"/>
                <w:szCs w:val="24"/>
              </w:rPr>
              <w:t xml:space="preserve"> 14 </w:t>
            </w:r>
            <w:r w:rsidR="00DB3FCC">
              <w:rPr>
                <w:rFonts w:eastAsia="Arial Unicode MS" w:cs="Tahoma"/>
                <w:sz w:val="24"/>
                <w:szCs w:val="24"/>
              </w:rPr>
              <w:t xml:space="preserve"> </w:t>
            </w:r>
            <w:proofErr w:type="gramStart"/>
            <w:r w:rsidRPr="00DB3FCC">
              <w:rPr>
                <w:rStyle w:val="fontstyle01"/>
                <w:color w:val="auto"/>
              </w:rPr>
              <w:t>Проявляющий</w:t>
            </w:r>
            <w:proofErr w:type="gramEnd"/>
            <w:r w:rsidRPr="00DB3FCC">
              <w:rPr>
                <w:rStyle w:val="fontstyle01"/>
                <w:color w:val="auto"/>
              </w:rPr>
              <w:t xml:space="preserve"> сознательное отношение к непрерывному образованию как</w:t>
            </w:r>
            <w:r w:rsidRPr="00DB3FCC">
              <w:br/>
            </w:r>
            <w:r w:rsidRPr="00DB3FCC">
              <w:rPr>
                <w:rStyle w:val="fontstyle01"/>
                <w:color w:val="auto"/>
              </w:rPr>
              <w:t>условию успешной профессиональной и общественной деятельности</w:t>
            </w:r>
          </w:p>
          <w:p w14:paraId="1E9E9675" w14:textId="1AAE9097" w:rsidR="00975EF1" w:rsidRPr="00DB3FCC" w:rsidRDefault="00860C3F" w:rsidP="00DB3FC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>ЛР 15</w:t>
            </w:r>
            <w:r w:rsidR="00975EF1" w:rsidRPr="00DB3FCC"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DB3FCC">
              <w:rPr>
                <w:rStyle w:val="fontstyle01"/>
                <w:color w:val="auto"/>
              </w:rPr>
              <w:t>Проявляющий</w:t>
            </w:r>
            <w:proofErr w:type="gramEnd"/>
            <w:r w:rsidRPr="00DB3FCC">
              <w:rPr>
                <w:rStyle w:val="fontstyle01"/>
                <w:color w:val="auto"/>
              </w:rPr>
              <w:t xml:space="preserve"> гражданское отношение к профессиональной деятельности</w:t>
            </w:r>
            <w:r w:rsidRPr="00DB3FCC">
              <w:br/>
            </w:r>
            <w:r w:rsidRPr="00DB3FCC">
              <w:rPr>
                <w:rStyle w:val="fontstyle01"/>
                <w:color w:val="auto"/>
              </w:rPr>
              <w:t>как к возможности личного участия в решении общественных,</w:t>
            </w:r>
            <w:r w:rsidRPr="00DB3FCC">
              <w:br/>
            </w:r>
            <w:r w:rsidRPr="00DB3FCC">
              <w:rPr>
                <w:rStyle w:val="fontstyle01"/>
                <w:color w:val="auto"/>
              </w:rPr>
              <w:t>государственных, общенациональных проблем</w:t>
            </w:r>
          </w:p>
        </w:tc>
        <w:tc>
          <w:tcPr>
            <w:tcW w:w="3806" w:type="dxa"/>
          </w:tcPr>
          <w:p w14:paraId="44FEBE7A" w14:textId="5E6DD741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b/>
                <w:bCs/>
                <w:sz w:val="24"/>
                <w:szCs w:val="24"/>
              </w:rPr>
              <w:t xml:space="preserve">Тема </w:t>
            </w:r>
            <w:r w:rsidRPr="00DB3FCC">
              <w:rPr>
                <w:rFonts w:eastAsia="Arial Unicode MS"/>
                <w:sz w:val="24"/>
                <w:szCs w:val="24"/>
              </w:rPr>
              <w:t>«Подготовка к трудоустройству</w:t>
            </w:r>
            <w:r w:rsidR="00DB3FCC" w:rsidRPr="00DB3FCC">
              <w:rPr>
                <w:rFonts w:eastAsia="Arial Unicode MS"/>
                <w:sz w:val="24"/>
                <w:szCs w:val="24"/>
              </w:rPr>
              <w:t xml:space="preserve">. Прием на </w:t>
            </w:r>
            <w:proofErr w:type="spellStart"/>
            <w:r w:rsidR="00DB3FCC" w:rsidRPr="00DB3FCC">
              <w:rPr>
                <w:rFonts w:eastAsia="Arial Unicode MS"/>
                <w:sz w:val="24"/>
                <w:szCs w:val="24"/>
              </w:rPr>
              <w:t>работиу</w:t>
            </w:r>
            <w:proofErr w:type="spellEnd"/>
            <w:r w:rsidRPr="00DB3FCC">
              <w:rPr>
                <w:rFonts w:eastAsia="Arial Unicode MS"/>
                <w:sz w:val="24"/>
                <w:szCs w:val="24"/>
              </w:rPr>
              <w:t>» (2 ч.)</w:t>
            </w:r>
          </w:p>
          <w:p w14:paraId="7BDE1C18" w14:textId="77777777" w:rsidR="00975EF1" w:rsidRPr="00DB3FCC" w:rsidRDefault="00975EF1" w:rsidP="00B20486">
            <w:pPr>
              <w:suppressAutoHyphens/>
              <w:rPr>
                <w:rFonts w:eastAsia="Arial Unicode MS" w:cs="Tahoma"/>
                <w:bCs/>
                <w:i/>
                <w:sz w:val="24"/>
                <w:szCs w:val="24"/>
              </w:rPr>
            </w:pPr>
          </w:p>
          <w:p w14:paraId="12E8B364" w14:textId="77777777" w:rsidR="00975EF1" w:rsidRPr="00DB3FCC" w:rsidRDefault="00975EF1" w:rsidP="00B20486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DB3FCC">
              <w:rPr>
                <w:rFonts w:eastAsia="Arial Unicode MS"/>
                <w:b/>
                <w:sz w:val="24"/>
                <w:szCs w:val="24"/>
              </w:rPr>
              <w:t>Тип урока:</w:t>
            </w:r>
          </w:p>
          <w:p w14:paraId="0436C1BF" w14:textId="77777777" w:rsidR="00975EF1" w:rsidRPr="00DB3FCC" w:rsidRDefault="00975EF1" w:rsidP="00B20486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14:paraId="43B37BA0" w14:textId="77777777" w:rsidR="00975EF1" w:rsidRPr="00DB3FCC" w:rsidRDefault="00975EF1" w:rsidP="00B20486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DB3FCC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579A8EA7" w14:textId="77777777" w:rsidR="00975EF1" w:rsidRPr="00DB3FCC" w:rsidRDefault="00975EF1" w:rsidP="00B20486">
            <w:pPr>
              <w:suppressAutoHyphens/>
              <w:rPr>
                <w:rFonts w:eastAsia="Arial Unicode MS" w:cs="Tahoma"/>
                <w:bCs/>
                <w:iCs/>
                <w:sz w:val="24"/>
                <w:szCs w:val="24"/>
              </w:rPr>
            </w:pPr>
            <w:r w:rsidRPr="00DB3FCC">
              <w:rPr>
                <w:rFonts w:eastAsia="Arial Unicode MS" w:cs="Tahoma"/>
                <w:bCs/>
                <w:iCs/>
                <w:sz w:val="24"/>
                <w:szCs w:val="24"/>
              </w:rPr>
              <w:t>- знакомство с возможностями реализации социальных ролей в осваиваемой профессии</w:t>
            </w:r>
          </w:p>
          <w:p w14:paraId="5F5F7B3A" w14:textId="77777777" w:rsidR="00975EF1" w:rsidRPr="00DB3FCC" w:rsidRDefault="00975EF1" w:rsidP="00B20486">
            <w:pPr>
              <w:suppressAutoHyphens/>
              <w:rPr>
                <w:rFonts w:eastAsia="Arial Unicode MS" w:cs="Tahoma"/>
                <w:bCs/>
                <w:iCs/>
                <w:sz w:val="24"/>
                <w:szCs w:val="24"/>
              </w:rPr>
            </w:pPr>
            <w:r w:rsidRPr="00DB3FCC">
              <w:rPr>
                <w:rFonts w:eastAsia="Arial Unicode MS" w:cs="Tahoma"/>
                <w:bCs/>
                <w:iCs/>
                <w:sz w:val="24"/>
                <w:szCs w:val="24"/>
              </w:rPr>
              <w:t xml:space="preserve">- формирование мотивации к проявлению деловых качеств личности, </w:t>
            </w:r>
          </w:p>
          <w:p w14:paraId="6D0742C0" w14:textId="77777777" w:rsidR="00975EF1" w:rsidRPr="00DB3FCC" w:rsidRDefault="00975EF1" w:rsidP="00B20486">
            <w:pPr>
              <w:suppressAutoHyphens/>
              <w:rPr>
                <w:rFonts w:eastAsia="Arial Unicode MS" w:cs="Tahoma"/>
                <w:bCs/>
                <w:iCs/>
                <w:sz w:val="24"/>
                <w:szCs w:val="24"/>
              </w:rPr>
            </w:pPr>
            <w:r w:rsidRPr="00DB3FCC">
              <w:rPr>
                <w:rFonts w:eastAsia="Arial Unicode MS" w:cs="Tahoma"/>
                <w:bCs/>
                <w:iCs/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4A98A20E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 xml:space="preserve">Деловая игра </w:t>
            </w:r>
          </w:p>
          <w:p w14:paraId="5C8DD8E9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48C75D14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>Моделирование ситуации с использованием речевых клише, необходимых для прохождения собеседования при устройстве на работу (работодатель – программист; работодатель -веб-разработчик)</w:t>
            </w:r>
          </w:p>
        </w:tc>
        <w:tc>
          <w:tcPr>
            <w:tcW w:w="2042" w:type="dxa"/>
          </w:tcPr>
          <w:p w14:paraId="234A9A77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DB3FCC">
              <w:rPr>
                <w:rFonts w:eastAsia="Arial Unicode MS"/>
                <w:sz w:val="24"/>
                <w:szCs w:val="24"/>
                <w:lang w:val="en-US"/>
              </w:rPr>
              <w:t>Инсценировка</w:t>
            </w:r>
            <w:proofErr w:type="spellEnd"/>
            <w:r w:rsidRPr="00DB3FCC">
              <w:rPr>
                <w:rFonts w:eastAsia="Arial Unicode M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FCC">
              <w:rPr>
                <w:rFonts w:eastAsia="Arial Unicode MS"/>
                <w:sz w:val="24"/>
                <w:szCs w:val="24"/>
                <w:lang w:val="en-US"/>
              </w:rPr>
              <w:t>диалога</w:t>
            </w:r>
            <w:proofErr w:type="spellEnd"/>
          </w:p>
        </w:tc>
        <w:tc>
          <w:tcPr>
            <w:tcW w:w="3128" w:type="dxa"/>
          </w:tcPr>
          <w:p w14:paraId="001484AD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>- умение представить деловые качества</w:t>
            </w:r>
          </w:p>
          <w:p w14:paraId="2E32923A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  <w:p w14:paraId="65208972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B3FCC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2C45C1BE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DB3FCC">
              <w:rPr>
                <w:rFonts w:eastAsia="Arial Unicode MS"/>
                <w:sz w:val="24"/>
                <w:szCs w:val="24"/>
                <w:lang w:val="en-US"/>
              </w:rPr>
              <w:t>обучающимися</w:t>
            </w:r>
            <w:proofErr w:type="spellEnd"/>
          </w:p>
          <w:p w14:paraId="0B265C03" w14:textId="77777777" w:rsidR="00975EF1" w:rsidRPr="00DB3FCC" w:rsidRDefault="00975EF1" w:rsidP="00B20486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</w:p>
        </w:tc>
      </w:tr>
    </w:tbl>
    <w:p w14:paraId="2DB58A57" w14:textId="77777777" w:rsidR="00975EF1" w:rsidRDefault="00975EF1" w:rsidP="00B84D1F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571F4" w14:textId="77777777" w:rsidR="00751849" w:rsidRDefault="00751849" w:rsidP="006E118D">
      <w:r>
        <w:separator/>
      </w:r>
    </w:p>
  </w:endnote>
  <w:endnote w:type="continuationSeparator" w:id="0">
    <w:p w14:paraId="0DA94DB9" w14:textId="77777777" w:rsidR="00751849" w:rsidRDefault="00751849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1328" w14:textId="77777777" w:rsidR="00751849" w:rsidRPr="006E118D" w:rsidRDefault="00751849">
    <w:pPr>
      <w:pStyle w:val="a8"/>
      <w:jc w:val="right"/>
      <w:rPr>
        <w:sz w:val="24"/>
      </w:rPr>
    </w:pPr>
  </w:p>
  <w:p w14:paraId="1108C6B7" w14:textId="77777777" w:rsidR="00751849" w:rsidRDefault="007518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817C3" w14:textId="77777777" w:rsidR="00751849" w:rsidRDefault="00751849" w:rsidP="006E118D">
      <w:r>
        <w:separator/>
      </w:r>
    </w:p>
  </w:footnote>
  <w:footnote w:type="continuationSeparator" w:id="0">
    <w:p w14:paraId="4B20E575" w14:textId="77777777" w:rsidR="00751849" w:rsidRDefault="00751849" w:rsidP="006E118D">
      <w:r>
        <w:continuationSeparator/>
      </w:r>
    </w:p>
  </w:footnote>
  <w:footnote w:id="1">
    <w:p w14:paraId="735EE453" w14:textId="77777777" w:rsidR="00751849" w:rsidRPr="00601C58" w:rsidRDefault="00751849" w:rsidP="00AE0D43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1D86B42"/>
    <w:multiLevelType w:val="hybridMultilevel"/>
    <w:tmpl w:val="EEDE8446"/>
    <w:lvl w:ilvl="0" w:tplc="A1860E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7FB6"/>
    <w:multiLevelType w:val="hybridMultilevel"/>
    <w:tmpl w:val="CE5E663C"/>
    <w:lvl w:ilvl="0" w:tplc="D82A4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2A74ECF"/>
    <w:multiLevelType w:val="hybridMultilevel"/>
    <w:tmpl w:val="15441208"/>
    <w:lvl w:ilvl="0" w:tplc="21EA5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9BE"/>
    <w:multiLevelType w:val="hybridMultilevel"/>
    <w:tmpl w:val="6AF48DB6"/>
    <w:lvl w:ilvl="0" w:tplc="FF04E25A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C734D4"/>
    <w:multiLevelType w:val="hybridMultilevel"/>
    <w:tmpl w:val="F0C8DD28"/>
    <w:lvl w:ilvl="0" w:tplc="01928A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93728BA"/>
    <w:multiLevelType w:val="hybridMultilevel"/>
    <w:tmpl w:val="C66E18DE"/>
    <w:lvl w:ilvl="0" w:tplc="6C603E8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96DB1"/>
    <w:multiLevelType w:val="hybridMultilevel"/>
    <w:tmpl w:val="2C4A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070EB3"/>
    <w:multiLevelType w:val="hybridMultilevel"/>
    <w:tmpl w:val="BADC3200"/>
    <w:lvl w:ilvl="0" w:tplc="831C4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A449D"/>
    <w:multiLevelType w:val="hybridMultilevel"/>
    <w:tmpl w:val="854AD7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F50EEC"/>
    <w:multiLevelType w:val="hybridMultilevel"/>
    <w:tmpl w:val="7248BA60"/>
    <w:lvl w:ilvl="0" w:tplc="308A68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77AA7EF3"/>
    <w:multiLevelType w:val="hybridMultilevel"/>
    <w:tmpl w:val="E5824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70623"/>
    <w:multiLevelType w:val="hybridMultilevel"/>
    <w:tmpl w:val="0ECC06B8"/>
    <w:lvl w:ilvl="0" w:tplc="8064E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16"/>
  </w:num>
  <w:num w:numId="9">
    <w:abstractNumId w:val="3"/>
  </w:num>
  <w:num w:numId="10">
    <w:abstractNumId w:val="20"/>
  </w:num>
  <w:num w:numId="11">
    <w:abstractNumId w:val="7"/>
  </w:num>
  <w:num w:numId="12">
    <w:abstractNumId w:val="17"/>
  </w:num>
  <w:num w:numId="13">
    <w:abstractNumId w:val="19"/>
  </w:num>
  <w:num w:numId="14">
    <w:abstractNumId w:val="8"/>
  </w:num>
  <w:num w:numId="15">
    <w:abstractNumId w:val="18"/>
  </w:num>
  <w:num w:numId="16">
    <w:abstractNumId w:val="6"/>
  </w:num>
  <w:num w:numId="17">
    <w:abstractNumId w:val="15"/>
  </w:num>
  <w:num w:numId="18">
    <w:abstractNumId w:val="5"/>
  </w:num>
  <w:num w:numId="19">
    <w:abstractNumId w:val="1"/>
  </w:num>
  <w:num w:numId="20">
    <w:abstractNumId w:val="11"/>
  </w:num>
  <w:num w:numId="21">
    <w:abstractNumId w:val="21"/>
  </w:num>
  <w:num w:numId="22">
    <w:abstractNumId w:val="9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213F7"/>
    <w:rsid w:val="00021819"/>
    <w:rsid w:val="00023161"/>
    <w:rsid w:val="000356B6"/>
    <w:rsid w:val="00037D10"/>
    <w:rsid w:val="00045FB9"/>
    <w:rsid w:val="00051C5B"/>
    <w:rsid w:val="00052539"/>
    <w:rsid w:val="00054F8B"/>
    <w:rsid w:val="00060107"/>
    <w:rsid w:val="00061610"/>
    <w:rsid w:val="000649D9"/>
    <w:rsid w:val="00071352"/>
    <w:rsid w:val="00071DDF"/>
    <w:rsid w:val="00077165"/>
    <w:rsid w:val="000826D3"/>
    <w:rsid w:val="000A71FB"/>
    <w:rsid w:val="000B0479"/>
    <w:rsid w:val="000C7182"/>
    <w:rsid w:val="000C7C50"/>
    <w:rsid w:val="000D22A0"/>
    <w:rsid w:val="000E0A8E"/>
    <w:rsid w:val="000E54C6"/>
    <w:rsid w:val="000E67E0"/>
    <w:rsid w:val="00112C32"/>
    <w:rsid w:val="001168DD"/>
    <w:rsid w:val="00122B2D"/>
    <w:rsid w:val="00123F09"/>
    <w:rsid w:val="001304CB"/>
    <w:rsid w:val="0015265F"/>
    <w:rsid w:val="001550BF"/>
    <w:rsid w:val="00174DFB"/>
    <w:rsid w:val="00180703"/>
    <w:rsid w:val="00194BBB"/>
    <w:rsid w:val="00196944"/>
    <w:rsid w:val="001B77B0"/>
    <w:rsid w:val="001C27A1"/>
    <w:rsid w:val="001C5147"/>
    <w:rsid w:val="001D293A"/>
    <w:rsid w:val="001D4774"/>
    <w:rsid w:val="001E2CD2"/>
    <w:rsid w:val="001E7F5B"/>
    <w:rsid w:val="00200E69"/>
    <w:rsid w:val="00200EA6"/>
    <w:rsid w:val="00201898"/>
    <w:rsid w:val="002044B3"/>
    <w:rsid w:val="002045D1"/>
    <w:rsid w:val="00204CC0"/>
    <w:rsid w:val="00211825"/>
    <w:rsid w:val="002131BD"/>
    <w:rsid w:val="00216A5F"/>
    <w:rsid w:val="0022775D"/>
    <w:rsid w:val="002505F6"/>
    <w:rsid w:val="00252EBB"/>
    <w:rsid w:val="0026075B"/>
    <w:rsid w:val="0026595E"/>
    <w:rsid w:val="002753FC"/>
    <w:rsid w:val="00280F6A"/>
    <w:rsid w:val="00281D45"/>
    <w:rsid w:val="00282F9E"/>
    <w:rsid w:val="00285125"/>
    <w:rsid w:val="002A2757"/>
    <w:rsid w:val="002A40B1"/>
    <w:rsid w:val="002B626F"/>
    <w:rsid w:val="002D0E6F"/>
    <w:rsid w:val="002D5262"/>
    <w:rsid w:val="002E22CE"/>
    <w:rsid w:val="002F557F"/>
    <w:rsid w:val="002F7F6C"/>
    <w:rsid w:val="00300572"/>
    <w:rsid w:val="0030682E"/>
    <w:rsid w:val="00306DE8"/>
    <w:rsid w:val="00310EFB"/>
    <w:rsid w:val="00336E29"/>
    <w:rsid w:val="00344CE3"/>
    <w:rsid w:val="00350ED9"/>
    <w:rsid w:val="003579EB"/>
    <w:rsid w:val="00380509"/>
    <w:rsid w:val="00381156"/>
    <w:rsid w:val="003902FC"/>
    <w:rsid w:val="00391EC0"/>
    <w:rsid w:val="003A1F71"/>
    <w:rsid w:val="003A5D53"/>
    <w:rsid w:val="003B763A"/>
    <w:rsid w:val="003C0BF9"/>
    <w:rsid w:val="003C3C27"/>
    <w:rsid w:val="003C5379"/>
    <w:rsid w:val="003E7455"/>
    <w:rsid w:val="003E7ECB"/>
    <w:rsid w:val="003F3138"/>
    <w:rsid w:val="003F669E"/>
    <w:rsid w:val="00404C62"/>
    <w:rsid w:val="00413380"/>
    <w:rsid w:val="00413FF5"/>
    <w:rsid w:val="004217D2"/>
    <w:rsid w:val="004222A2"/>
    <w:rsid w:val="0042302F"/>
    <w:rsid w:val="00423AC8"/>
    <w:rsid w:val="00452DBD"/>
    <w:rsid w:val="00456F75"/>
    <w:rsid w:val="00462A5A"/>
    <w:rsid w:val="00462B45"/>
    <w:rsid w:val="004632FF"/>
    <w:rsid w:val="00471CC6"/>
    <w:rsid w:val="004722C4"/>
    <w:rsid w:val="00477AAD"/>
    <w:rsid w:val="00480AB5"/>
    <w:rsid w:val="00480CE8"/>
    <w:rsid w:val="00485BE3"/>
    <w:rsid w:val="004B016A"/>
    <w:rsid w:val="004B0E6E"/>
    <w:rsid w:val="004B3AB6"/>
    <w:rsid w:val="004B52F9"/>
    <w:rsid w:val="004C55F7"/>
    <w:rsid w:val="004C7D21"/>
    <w:rsid w:val="004D7ED2"/>
    <w:rsid w:val="004E4A30"/>
    <w:rsid w:val="004E5FAC"/>
    <w:rsid w:val="005002CF"/>
    <w:rsid w:val="005018F7"/>
    <w:rsid w:val="00504B32"/>
    <w:rsid w:val="005174FE"/>
    <w:rsid w:val="00534D90"/>
    <w:rsid w:val="00537C57"/>
    <w:rsid w:val="005405A4"/>
    <w:rsid w:val="00541519"/>
    <w:rsid w:val="005467E1"/>
    <w:rsid w:val="00546988"/>
    <w:rsid w:val="005508EB"/>
    <w:rsid w:val="0055596F"/>
    <w:rsid w:val="0057247A"/>
    <w:rsid w:val="005A4FAB"/>
    <w:rsid w:val="005C6F76"/>
    <w:rsid w:val="005D029D"/>
    <w:rsid w:val="005E1BB7"/>
    <w:rsid w:val="005F02F5"/>
    <w:rsid w:val="00601542"/>
    <w:rsid w:val="00601C58"/>
    <w:rsid w:val="006034E8"/>
    <w:rsid w:val="00611068"/>
    <w:rsid w:val="00612C37"/>
    <w:rsid w:val="00616C10"/>
    <w:rsid w:val="00624698"/>
    <w:rsid w:val="00630825"/>
    <w:rsid w:val="006321D7"/>
    <w:rsid w:val="006419EE"/>
    <w:rsid w:val="0065750B"/>
    <w:rsid w:val="00657907"/>
    <w:rsid w:val="00662D28"/>
    <w:rsid w:val="00665EE8"/>
    <w:rsid w:val="00666393"/>
    <w:rsid w:val="006664E5"/>
    <w:rsid w:val="00667EE2"/>
    <w:rsid w:val="0067346A"/>
    <w:rsid w:val="00673DD3"/>
    <w:rsid w:val="0069154A"/>
    <w:rsid w:val="00692305"/>
    <w:rsid w:val="00693555"/>
    <w:rsid w:val="006A3EF4"/>
    <w:rsid w:val="006B0BBC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058EA"/>
    <w:rsid w:val="00706FA4"/>
    <w:rsid w:val="00715328"/>
    <w:rsid w:val="0072620E"/>
    <w:rsid w:val="00731AD4"/>
    <w:rsid w:val="00741454"/>
    <w:rsid w:val="00751849"/>
    <w:rsid w:val="00760881"/>
    <w:rsid w:val="007613DA"/>
    <w:rsid w:val="00761D0F"/>
    <w:rsid w:val="007729B8"/>
    <w:rsid w:val="00773559"/>
    <w:rsid w:val="00777681"/>
    <w:rsid w:val="00786CAD"/>
    <w:rsid w:val="00787B71"/>
    <w:rsid w:val="00794928"/>
    <w:rsid w:val="007A10F6"/>
    <w:rsid w:val="007A378B"/>
    <w:rsid w:val="007B58DD"/>
    <w:rsid w:val="007C26DE"/>
    <w:rsid w:val="007D0A5C"/>
    <w:rsid w:val="007D5385"/>
    <w:rsid w:val="007E2C3C"/>
    <w:rsid w:val="007E3E11"/>
    <w:rsid w:val="007F1C82"/>
    <w:rsid w:val="007F2A32"/>
    <w:rsid w:val="008150C9"/>
    <w:rsid w:val="00815261"/>
    <w:rsid w:val="00817474"/>
    <w:rsid w:val="00831138"/>
    <w:rsid w:val="0083134A"/>
    <w:rsid w:val="00833A8B"/>
    <w:rsid w:val="00845027"/>
    <w:rsid w:val="00847CC4"/>
    <w:rsid w:val="00850594"/>
    <w:rsid w:val="008549EE"/>
    <w:rsid w:val="008575C6"/>
    <w:rsid w:val="00860A47"/>
    <w:rsid w:val="00860C3F"/>
    <w:rsid w:val="00867BA3"/>
    <w:rsid w:val="00867E9B"/>
    <w:rsid w:val="00873E08"/>
    <w:rsid w:val="00874288"/>
    <w:rsid w:val="00887408"/>
    <w:rsid w:val="00891AB8"/>
    <w:rsid w:val="008B2ACA"/>
    <w:rsid w:val="008B3F9E"/>
    <w:rsid w:val="008B6226"/>
    <w:rsid w:val="008B781C"/>
    <w:rsid w:val="008C6E0B"/>
    <w:rsid w:val="008D2759"/>
    <w:rsid w:val="008F1BA0"/>
    <w:rsid w:val="008F3E11"/>
    <w:rsid w:val="00930B78"/>
    <w:rsid w:val="009365F6"/>
    <w:rsid w:val="0094667E"/>
    <w:rsid w:val="009466F7"/>
    <w:rsid w:val="0095485D"/>
    <w:rsid w:val="0096080B"/>
    <w:rsid w:val="00965EC2"/>
    <w:rsid w:val="00971E9A"/>
    <w:rsid w:val="00975EF1"/>
    <w:rsid w:val="00983C8B"/>
    <w:rsid w:val="0098448D"/>
    <w:rsid w:val="00991B8F"/>
    <w:rsid w:val="009943F1"/>
    <w:rsid w:val="009A44BC"/>
    <w:rsid w:val="009A4D25"/>
    <w:rsid w:val="009A66E9"/>
    <w:rsid w:val="009B0636"/>
    <w:rsid w:val="009B201B"/>
    <w:rsid w:val="009B258A"/>
    <w:rsid w:val="009C056B"/>
    <w:rsid w:val="009C0EF1"/>
    <w:rsid w:val="009E2F89"/>
    <w:rsid w:val="00A03B73"/>
    <w:rsid w:val="00A07E49"/>
    <w:rsid w:val="00A10277"/>
    <w:rsid w:val="00A1086B"/>
    <w:rsid w:val="00A14869"/>
    <w:rsid w:val="00A174CA"/>
    <w:rsid w:val="00A257E9"/>
    <w:rsid w:val="00A26B1B"/>
    <w:rsid w:val="00A330CE"/>
    <w:rsid w:val="00A332FA"/>
    <w:rsid w:val="00A374F8"/>
    <w:rsid w:val="00A45195"/>
    <w:rsid w:val="00A51ED5"/>
    <w:rsid w:val="00A61B5D"/>
    <w:rsid w:val="00A707DC"/>
    <w:rsid w:val="00A760D8"/>
    <w:rsid w:val="00A82FE0"/>
    <w:rsid w:val="00A8765A"/>
    <w:rsid w:val="00AD3853"/>
    <w:rsid w:val="00AE0D43"/>
    <w:rsid w:val="00AE789B"/>
    <w:rsid w:val="00AF6B4A"/>
    <w:rsid w:val="00B018C8"/>
    <w:rsid w:val="00B07860"/>
    <w:rsid w:val="00B12364"/>
    <w:rsid w:val="00B128B4"/>
    <w:rsid w:val="00B129CE"/>
    <w:rsid w:val="00B16FEF"/>
    <w:rsid w:val="00B20486"/>
    <w:rsid w:val="00B20CB3"/>
    <w:rsid w:val="00B23C77"/>
    <w:rsid w:val="00B278A6"/>
    <w:rsid w:val="00B34169"/>
    <w:rsid w:val="00B42893"/>
    <w:rsid w:val="00B532DF"/>
    <w:rsid w:val="00B54DB4"/>
    <w:rsid w:val="00B60F26"/>
    <w:rsid w:val="00B77A14"/>
    <w:rsid w:val="00B84938"/>
    <w:rsid w:val="00B84D1F"/>
    <w:rsid w:val="00B8715C"/>
    <w:rsid w:val="00B93904"/>
    <w:rsid w:val="00B93952"/>
    <w:rsid w:val="00BA054D"/>
    <w:rsid w:val="00BC65E7"/>
    <w:rsid w:val="00BC73A9"/>
    <w:rsid w:val="00BD07D2"/>
    <w:rsid w:val="00BE5381"/>
    <w:rsid w:val="00BE65A5"/>
    <w:rsid w:val="00BF43FD"/>
    <w:rsid w:val="00BF68AF"/>
    <w:rsid w:val="00C21AA1"/>
    <w:rsid w:val="00C23CE4"/>
    <w:rsid w:val="00C30AF7"/>
    <w:rsid w:val="00C31F7D"/>
    <w:rsid w:val="00C35D8B"/>
    <w:rsid w:val="00C4354E"/>
    <w:rsid w:val="00C54D8B"/>
    <w:rsid w:val="00C7028D"/>
    <w:rsid w:val="00C735CA"/>
    <w:rsid w:val="00C859E2"/>
    <w:rsid w:val="00C8687F"/>
    <w:rsid w:val="00CA5078"/>
    <w:rsid w:val="00CA6DC7"/>
    <w:rsid w:val="00CA7C45"/>
    <w:rsid w:val="00CB384E"/>
    <w:rsid w:val="00CB66D7"/>
    <w:rsid w:val="00CD3035"/>
    <w:rsid w:val="00CE5806"/>
    <w:rsid w:val="00CE635F"/>
    <w:rsid w:val="00D0282E"/>
    <w:rsid w:val="00D06089"/>
    <w:rsid w:val="00D24EC6"/>
    <w:rsid w:val="00D43735"/>
    <w:rsid w:val="00D44CCF"/>
    <w:rsid w:val="00D45309"/>
    <w:rsid w:val="00D60FAF"/>
    <w:rsid w:val="00D868AA"/>
    <w:rsid w:val="00D9194A"/>
    <w:rsid w:val="00D91F81"/>
    <w:rsid w:val="00D94536"/>
    <w:rsid w:val="00D95ED4"/>
    <w:rsid w:val="00DB3FCC"/>
    <w:rsid w:val="00DB4C12"/>
    <w:rsid w:val="00DB7809"/>
    <w:rsid w:val="00DC5651"/>
    <w:rsid w:val="00DC70B0"/>
    <w:rsid w:val="00DE7AC3"/>
    <w:rsid w:val="00DF3F3E"/>
    <w:rsid w:val="00E12F10"/>
    <w:rsid w:val="00E13A78"/>
    <w:rsid w:val="00E21961"/>
    <w:rsid w:val="00E24748"/>
    <w:rsid w:val="00E31B25"/>
    <w:rsid w:val="00E37F10"/>
    <w:rsid w:val="00E41C76"/>
    <w:rsid w:val="00E44C59"/>
    <w:rsid w:val="00E5189C"/>
    <w:rsid w:val="00E55C1D"/>
    <w:rsid w:val="00E66B6D"/>
    <w:rsid w:val="00E66C4C"/>
    <w:rsid w:val="00E71AB6"/>
    <w:rsid w:val="00E71F6F"/>
    <w:rsid w:val="00E74ABA"/>
    <w:rsid w:val="00E84B8C"/>
    <w:rsid w:val="00E860E5"/>
    <w:rsid w:val="00E93C06"/>
    <w:rsid w:val="00E96E45"/>
    <w:rsid w:val="00E974C1"/>
    <w:rsid w:val="00EA2588"/>
    <w:rsid w:val="00EC135D"/>
    <w:rsid w:val="00EC4E22"/>
    <w:rsid w:val="00EC7BA6"/>
    <w:rsid w:val="00ED6E49"/>
    <w:rsid w:val="00EF4808"/>
    <w:rsid w:val="00F01C38"/>
    <w:rsid w:val="00F0319B"/>
    <w:rsid w:val="00F24E24"/>
    <w:rsid w:val="00F43D73"/>
    <w:rsid w:val="00F4650B"/>
    <w:rsid w:val="00F47FDF"/>
    <w:rsid w:val="00F56B4F"/>
    <w:rsid w:val="00F57121"/>
    <w:rsid w:val="00F63A80"/>
    <w:rsid w:val="00F67DE6"/>
    <w:rsid w:val="00F83665"/>
    <w:rsid w:val="00F93E8F"/>
    <w:rsid w:val="00FA42CE"/>
    <w:rsid w:val="00FA6610"/>
    <w:rsid w:val="00FA7547"/>
    <w:rsid w:val="00FE3A7D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F7A5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21">
    <w:name w:val="Основной текст (2)_"/>
    <w:basedOn w:val="a0"/>
    <w:link w:val="22"/>
    <w:rsid w:val="005469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5469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46988"/>
    <w:pPr>
      <w:shd w:val="clear" w:color="auto" w:fill="FFFFFF"/>
      <w:autoSpaceDE/>
      <w:autoSpaceDN/>
      <w:adjustRightInd/>
      <w:spacing w:line="451" w:lineRule="exact"/>
      <w:ind w:hanging="440"/>
      <w:jc w:val="center"/>
    </w:pPr>
    <w:rPr>
      <w:rFonts w:eastAsia="Times New Roman"/>
      <w:sz w:val="22"/>
      <w:szCs w:val="22"/>
      <w:lang w:eastAsia="en-US"/>
    </w:rPr>
  </w:style>
  <w:style w:type="character" w:customStyle="1" w:styleId="24">
    <w:name w:val="Основной текст (2) + Курсив"/>
    <w:basedOn w:val="21"/>
    <w:rsid w:val="00546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5C6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Основной текст (10)"/>
    <w:basedOn w:val="a0"/>
    <w:rsid w:val="005C6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fontstyle01">
    <w:name w:val="fontstyle01"/>
    <w:basedOn w:val="a0"/>
    <w:rsid w:val="00860C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21">
    <w:name w:val="Основной текст (2)_"/>
    <w:basedOn w:val="a0"/>
    <w:link w:val="22"/>
    <w:rsid w:val="005469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54698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46988"/>
    <w:pPr>
      <w:shd w:val="clear" w:color="auto" w:fill="FFFFFF"/>
      <w:autoSpaceDE/>
      <w:autoSpaceDN/>
      <w:adjustRightInd/>
      <w:spacing w:line="451" w:lineRule="exact"/>
      <w:ind w:hanging="440"/>
      <w:jc w:val="center"/>
    </w:pPr>
    <w:rPr>
      <w:rFonts w:eastAsia="Times New Roman"/>
      <w:sz w:val="22"/>
      <w:szCs w:val="22"/>
      <w:lang w:eastAsia="en-US"/>
    </w:rPr>
  </w:style>
  <w:style w:type="character" w:customStyle="1" w:styleId="24">
    <w:name w:val="Основной текст (2) + Курсив"/>
    <w:basedOn w:val="21"/>
    <w:rsid w:val="00546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5C6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Основной текст (10)"/>
    <w:basedOn w:val="a0"/>
    <w:rsid w:val="005C6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fontstyle01">
    <w:name w:val="fontstyle01"/>
    <w:basedOn w:val="a0"/>
    <w:rsid w:val="00860C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3B05-795D-42DB-9F93-3648C759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2023-04-23T13:53:00Z</dcterms:created>
  <dcterms:modified xsi:type="dcterms:W3CDTF">2023-04-23T13:53:00Z</dcterms:modified>
</cp:coreProperties>
</file>