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FA3078" w:rsidRPr="006844E5" w:rsidTr="000158C4">
        <w:tc>
          <w:tcPr>
            <w:tcW w:w="1129" w:type="dxa"/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МИНИСТЕРСТВО ОБРАЗОВАНИЯ РЕСПУБЛИКИ БАШКОРТОСТАН</w:t>
            </w:r>
          </w:p>
          <w:p w:rsidR="00FA3078" w:rsidRPr="006844E5" w:rsidRDefault="00FA3078" w:rsidP="000158C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844E5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FA3078" w:rsidRPr="006844E5" w:rsidRDefault="00FA3078" w:rsidP="00015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844E5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FA3078" w:rsidRDefault="00FA3078" w:rsidP="00FA3078">
      <w:pPr>
        <w:shd w:val="clear" w:color="auto" w:fill="FFFFFF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ind w:left="4956"/>
        <w:jc w:val="both"/>
        <w:rPr>
          <w:sz w:val="28"/>
          <w:szCs w:val="28"/>
        </w:rPr>
      </w:pPr>
    </w:p>
    <w:tbl>
      <w:tblPr>
        <w:tblW w:w="10778" w:type="dxa"/>
        <w:tblInd w:w="-289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FA3078" w:rsidRPr="006844E5" w:rsidTr="000158C4">
        <w:tc>
          <w:tcPr>
            <w:tcW w:w="5959" w:type="dxa"/>
          </w:tcPr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СОГЛАСОВАНО</w:t>
            </w:r>
          </w:p>
          <w:p w:rsidR="00FA3078" w:rsidRPr="006844E5" w:rsidRDefault="002E7105" w:rsidP="000158C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ГАК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EE2537">
              <w:rPr>
                <w:sz w:val="28"/>
                <w:szCs w:val="28"/>
              </w:rPr>
              <w:t>Р.А. Мансуров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«____» _____________ 20</w:t>
            </w:r>
            <w:r w:rsidR="00EE2537">
              <w:rPr>
                <w:sz w:val="28"/>
                <w:szCs w:val="28"/>
              </w:rPr>
              <w:t>19</w:t>
            </w:r>
            <w:r w:rsidRPr="006844E5">
              <w:rPr>
                <w:sz w:val="28"/>
                <w:szCs w:val="28"/>
              </w:rPr>
              <w:t xml:space="preserve"> г.</w:t>
            </w:r>
          </w:p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bookmarkStart w:id="0" w:name="OLE_LINK36"/>
            <w:bookmarkStart w:id="1" w:name="OLE_LINK37"/>
            <w:r w:rsidRPr="006844E5">
              <w:rPr>
                <w:sz w:val="28"/>
                <w:szCs w:val="28"/>
              </w:rPr>
              <w:t xml:space="preserve">УТВЕРЖДАЮ </w:t>
            </w:r>
          </w:p>
          <w:p w:rsidR="00FA3078" w:rsidRPr="006844E5" w:rsidRDefault="002E7105" w:rsidP="000158C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A3078">
              <w:rPr>
                <w:sz w:val="28"/>
                <w:szCs w:val="28"/>
              </w:rPr>
              <w:t>ГБ</w:t>
            </w:r>
            <w:r w:rsidR="00FA3078" w:rsidRPr="006844E5">
              <w:rPr>
                <w:sz w:val="28"/>
                <w:szCs w:val="28"/>
              </w:rPr>
              <w:t>ПОУ УКРТБ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2E7105">
              <w:rPr>
                <w:sz w:val="28"/>
                <w:szCs w:val="28"/>
              </w:rPr>
              <w:t>И.В. Нуйкин</w:t>
            </w:r>
          </w:p>
          <w:p w:rsidR="00FA3078" w:rsidRPr="006844E5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«____» _____________ 20</w:t>
            </w:r>
            <w:r w:rsidR="00EE2537">
              <w:rPr>
                <w:sz w:val="28"/>
                <w:szCs w:val="28"/>
              </w:rPr>
              <w:t xml:space="preserve">19 </w:t>
            </w:r>
            <w:r w:rsidRPr="006844E5">
              <w:rPr>
                <w:sz w:val="28"/>
                <w:szCs w:val="28"/>
              </w:rPr>
              <w:t>г.</w:t>
            </w:r>
          </w:p>
          <w:bookmarkEnd w:id="0"/>
          <w:bookmarkEnd w:id="1"/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</w:tr>
    </w:tbl>
    <w:p w:rsidR="00FA3078" w:rsidRDefault="00FA3078" w:rsidP="00FA3078">
      <w:pPr>
        <w:ind w:left="4956"/>
        <w:jc w:val="both"/>
        <w:rPr>
          <w:sz w:val="28"/>
          <w:szCs w:val="28"/>
        </w:rPr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8809DD" w:rsidRDefault="008809DD" w:rsidP="00FA3078">
      <w:pPr>
        <w:shd w:val="clear" w:color="auto" w:fill="FFFFFF"/>
        <w:ind w:left="754"/>
        <w:jc w:val="center"/>
      </w:pPr>
    </w:p>
    <w:p w:rsidR="008809DD" w:rsidRDefault="008809DD" w:rsidP="00FA3078">
      <w:pPr>
        <w:shd w:val="clear" w:color="auto" w:fill="FFFFFF"/>
        <w:ind w:left="754"/>
        <w:jc w:val="center"/>
      </w:pPr>
    </w:p>
    <w:p w:rsidR="008809DD" w:rsidRDefault="008809DD" w:rsidP="00FA3078">
      <w:pPr>
        <w:shd w:val="clear" w:color="auto" w:fill="FFFFFF"/>
        <w:ind w:left="754"/>
        <w:jc w:val="center"/>
      </w:pPr>
    </w:p>
    <w:p w:rsidR="008809DD" w:rsidRDefault="008809DD" w:rsidP="00FA3078">
      <w:pPr>
        <w:shd w:val="clear" w:color="auto" w:fill="FFFFFF"/>
        <w:ind w:left="754"/>
        <w:jc w:val="center"/>
      </w:pPr>
    </w:p>
    <w:p w:rsidR="008809DD" w:rsidRDefault="008809DD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</w:t>
      </w:r>
      <w:r w:rsidR="002E7105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(ИТОГОВОЙ) АТТЕСТАЦИИ ВЫПУСКНИКОВ УКРТБ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ПО СПЕЦИАЛЬНОСТИ СРЕДНЕГО ПРОФЕССИОНАЛЬНОГО ОБРАЗОВАНИЯ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246"/>
      </w:tblGrid>
      <w:tr w:rsidR="00FA3078" w:rsidRPr="006844E5" w:rsidTr="000158C4">
        <w:tc>
          <w:tcPr>
            <w:tcW w:w="1196" w:type="dxa"/>
            <w:tcBorders>
              <w:right w:val="nil"/>
            </w:tcBorders>
          </w:tcPr>
          <w:p w:rsidR="00FA3078" w:rsidRPr="008E4D04" w:rsidRDefault="00EE2537" w:rsidP="000158C4">
            <w:pPr>
              <w:jc w:val="center"/>
              <w:rPr>
                <w:sz w:val="28"/>
                <w:szCs w:val="28"/>
                <w:highlight w:val="yellow"/>
              </w:rPr>
            </w:pPr>
            <w:r w:rsidRPr="00EE2537">
              <w:rPr>
                <w:sz w:val="28"/>
                <w:szCs w:val="28"/>
              </w:rPr>
              <w:t>20.02.04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8E4D04" w:rsidRDefault="00FA3078" w:rsidP="000158C4">
            <w:pPr>
              <w:ind w:firstLine="72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</w:tcBorders>
          </w:tcPr>
          <w:p w:rsidR="00FA3078" w:rsidRPr="008E4D04" w:rsidRDefault="00EE2537" w:rsidP="000158C4">
            <w:pPr>
              <w:jc w:val="both"/>
              <w:rPr>
                <w:sz w:val="28"/>
                <w:szCs w:val="28"/>
                <w:highlight w:val="yellow"/>
              </w:rPr>
            </w:pPr>
            <w:r w:rsidRPr="00EE2537">
              <w:rPr>
                <w:sz w:val="28"/>
                <w:szCs w:val="28"/>
              </w:rPr>
              <w:t>Пожарная безопасность</w:t>
            </w:r>
          </w:p>
        </w:tc>
      </w:tr>
      <w:tr w:rsidR="00FA3078" w:rsidRPr="006844E5" w:rsidTr="000158C4">
        <w:tc>
          <w:tcPr>
            <w:tcW w:w="1196" w:type="dxa"/>
            <w:tcBorders>
              <w:bottom w:val="nil"/>
              <w:right w:val="nil"/>
            </w:tcBorders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i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6844E5" w:rsidRDefault="00FA3078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nil"/>
              <w:bottom w:val="nil"/>
            </w:tcBorders>
          </w:tcPr>
          <w:p w:rsidR="00FA3078" w:rsidRPr="006844E5" w:rsidRDefault="00E33F58" w:rsidP="000158C4">
            <w:pPr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FA3078" w:rsidRPr="006844E5">
              <w:rPr>
                <w:i/>
              </w:rPr>
              <w:t>аименование</w:t>
            </w:r>
            <w:r>
              <w:rPr>
                <w:i/>
                <w:lang w:val="en-US"/>
              </w:rPr>
              <w:t xml:space="preserve"> </w:t>
            </w:r>
            <w:r w:rsidR="00FA3078" w:rsidRPr="006844E5">
              <w:rPr>
                <w:i/>
              </w:rPr>
              <w:t>специальности</w:t>
            </w:r>
          </w:p>
          <w:p w:rsidR="00FA3078" w:rsidRPr="006844E5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</w:tr>
    </w:tbl>
    <w:p w:rsidR="00FA3078" w:rsidRDefault="00FA3078" w:rsidP="00FA3078"/>
    <w:p w:rsidR="00FA3078" w:rsidRDefault="00FA3078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tbl>
      <w:tblPr>
        <w:tblW w:w="10354" w:type="dxa"/>
        <w:tblInd w:w="-431" w:type="dxa"/>
        <w:tblLook w:val="04A0" w:firstRow="1" w:lastRow="0" w:firstColumn="1" w:lastColumn="0" w:noHBand="0" w:noVBand="1"/>
      </w:tblPr>
      <w:tblGrid>
        <w:gridCol w:w="5393"/>
        <w:gridCol w:w="4961"/>
      </w:tblGrid>
      <w:tr w:rsidR="00FA3078" w:rsidRPr="006844E5" w:rsidTr="000158C4">
        <w:tc>
          <w:tcPr>
            <w:tcW w:w="5393" w:type="dxa"/>
          </w:tcPr>
          <w:p w:rsidR="00FA3078" w:rsidRPr="006844E5" w:rsidRDefault="00FA3078" w:rsidP="000158C4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078" w:rsidRPr="006844E5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1E1BAD" w:rsidRPr="006844E5" w:rsidRDefault="001E1BAD" w:rsidP="001E1BAD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Зам.</w:t>
            </w:r>
            <w:r w:rsidR="00DF6D9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директора ГБПОУ УКРТБ</w:t>
            </w:r>
          </w:p>
          <w:p w:rsidR="001E1BAD" w:rsidRPr="006844E5" w:rsidRDefault="001E1BAD" w:rsidP="001E1BAD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Л.Р. Туктарова</w:t>
            </w:r>
          </w:p>
          <w:p w:rsidR="001E1BAD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Зав. кафедрой</w:t>
            </w:r>
            <w:r w:rsidR="00A22D26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6E34C6" w:rsidRPr="006E34C6"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пожарной безопасности и физической культуры</w:t>
            </w: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__________________ </w:t>
            </w:r>
            <w:r w:rsidR="006E34C6" w:rsidRPr="006E34C6">
              <w:rPr>
                <w:rFonts w:eastAsia="Times New Roman"/>
                <w:color w:val="000000"/>
                <w:spacing w:val="-2"/>
                <w:sz w:val="28"/>
                <w:szCs w:val="28"/>
              </w:rPr>
              <w:t>Р.Ю. Шафеев</w:t>
            </w:r>
          </w:p>
          <w:p w:rsidR="00FA3078" w:rsidRPr="006844E5" w:rsidRDefault="00FA3078" w:rsidP="001E1BAD">
            <w:pPr>
              <w:shd w:val="clear" w:color="auto" w:fill="FFFFFF"/>
              <w:spacing w:before="120" w:after="120" w:line="274" w:lineRule="exact"/>
            </w:pPr>
          </w:p>
        </w:tc>
      </w:tr>
    </w:tbl>
    <w:p w:rsidR="00FA3078" w:rsidRDefault="00FA3078" w:rsidP="00FA3078"/>
    <w:p w:rsidR="00FA3078" w:rsidRDefault="00FA3078" w:rsidP="00FA3078"/>
    <w:p w:rsidR="00FA3078" w:rsidRDefault="00FA3078" w:rsidP="00FA3078"/>
    <w:p w:rsidR="008E4D04" w:rsidRDefault="008E4D04" w:rsidP="00FA3078"/>
    <w:p w:rsidR="00FA3078" w:rsidRDefault="00FA3078" w:rsidP="00FA3078"/>
    <w:p w:rsidR="001B3542" w:rsidRDefault="001B3542" w:rsidP="00FA3078"/>
    <w:p w:rsidR="00FA3078" w:rsidRPr="00EC4E22" w:rsidRDefault="00FA3078" w:rsidP="00FA3078">
      <w:pPr>
        <w:rPr>
          <w:sz w:val="22"/>
        </w:rPr>
      </w:pPr>
    </w:p>
    <w:p w:rsidR="00351012" w:rsidRDefault="00FA3078" w:rsidP="001B3542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Уфа</w:t>
      </w:r>
      <w:r w:rsidR="00DF6D92">
        <w:rPr>
          <w:sz w:val="28"/>
          <w:szCs w:val="24"/>
        </w:rPr>
        <w:t xml:space="preserve"> </w:t>
      </w:r>
      <w:r w:rsidRPr="00EC4E22">
        <w:rPr>
          <w:sz w:val="28"/>
          <w:szCs w:val="24"/>
        </w:rPr>
        <w:t>20</w:t>
      </w:r>
      <w:r w:rsidR="00DF6D92">
        <w:rPr>
          <w:sz w:val="28"/>
          <w:szCs w:val="24"/>
        </w:rPr>
        <w:t>19</w:t>
      </w:r>
      <w:r w:rsidRPr="00EC4E22">
        <w:rPr>
          <w:sz w:val="28"/>
          <w:szCs w:val="24"/>
        </w:rPr>
        <w:t xml:space="preserve"> </w:t>
      </w:r>
      <w:r w:rsidR="001B3542">
        <w:rPr>
          <w:sz w:val="28"/>
          <w:szCs w:val="24"/>
        </w:rPr>
        <w:br w:type="page"/>
      </w:r>
    </w:p>
    <w:p w:rsidR="00D34249" w:rsidRDefault="00D34249" w:rsidP="00D34249">
      <w:pPr>
        <w:jc w:val="center"/>
        <w:rPr>
          <w:b/>
          <w:sz w:val="28"/>
          <w:szCs w:val="28"/>
        </w:rPr>
      </w:pPr>
      <w:r w:rsidRPr="00D95EE7">
        <w:rPr>
          <w:b/>
          <w:sz w:val="28"/>
          <w:szCs w:val="28"/>
        </w:rPr>
        <w:lastRenderedPageBreak/>
        <w:t>Содержание</w:t>
      </w:r>
    </w:p>
    <w:p w:rsidR="00D34249" w:rsidRPr="00D95EE7" w:rsidRDefault="00D34249" w:rsidP="00D342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4"/>
        <w:gridCol w:w="556"/>
      </w:tblGrid>
      <w:tr w:rsidR="00D34249" w:rsidRPr="00F364A6" w:rsidTr="000158C4">
        <w:tc>
          <w:tcPr>
            <w:tcW w:w="9014" w:type="dxa"/>
            <w:shd w:val="clear" w:color="auto" w:fill="auto"/>
          </w:tcPr>
          <w:p w:rsidR="00D34249" w:rsidRPr="0043432E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43432E">
              <w:rPr>
                <w:sz w:val="28"/>
                <w:szCs w:val="28"/>
              </w:rPr>
              <w:t>1. Паспорт программы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43432E" w:rsidRDefault="00623785" w:rsidP="000158C4">
            <w:pPr>
              <w:spacing w:before="120" w:after="120"/>
              <w:rPr>
                <w:sz w:val="28"/>
                <w:szCs w:val="28"/>
              </w:rPr>
            </w:pPr>
            <w:r w:rsidRPr="0043432E">
              <w:rPr>
                <w:sz w:val="28"/>
                <w:szCs w:val="28"/>
              </w:rPr>
              <w:t>3</w:t>
            </w:r>
          </w:p>
        </w:tc>
      </w:tr>
      <w:tr w:rsidR="00D34249" w:rsidRPr="00F364A6" w:rsidTr="000158C4">
        <w:tc>
          <w:tcPr>
            <w:tcW w:w="9014" w:type="dxa"/>
            <w:shd w:val="clear" w:color="auto" w:fill="auto"/>
          </w:tcPr>
          <w:p w:rsidR="00D34249" w:rsidRPr="0043432E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43432E">
              <w:rPr>
                <w:sz w:val="28"/>
                <w:szCs w:val="28"/>
              </w:rPr>
              <w:t>2. Структура и содержание государственной итоговой аттестации…….</w:t>
            </w:r>
          </w:p>
        </w:tc>
        <w:tc>
          <w:tcPr>
            <w:tcW w:w="556" w:type="dxa"/>
            <w:shd w:val="clear" w:color="auto" w:fill="auto"/>
          </w:tcPr>
          <w:p w:rsidR="00D34249" w:rsidRPr="0043432E" w:rsidRDefault="0043432E" w:rsidP="000158C4">
            <w:pPr>
              <w:spacing w:before="120" w:after="120"/>
              <w:rPr>
                <w:sz w:val="28"/>
                <w:szCs w:val="28"/>
              </w:rPr>
            </w:pPr>
            <w:r w:rsidRPr="0043432E">
              <w:rPr>
                <w:sz w:val="28"/>
                <w:szCs w:val="28"/>
              </w:rPr>
              <w:t>12</w:t>
            </w:r>
          </w:p>
        </w:tc>
      </w:tr>
      <w:tr w:rsidR="00D34249" w:rsidRPr="00F364A6" w:rsidTr="000158C4">
        <w:tc>
          <w:tcPr>
            <w:tcW w:w="9014" w:type="dxa"/>
            <w:shd w:val="clear" w:color="auto" w:fill="auto"/>
          </w:tcPr>
          <w:p w:rsidR="00D34249" w:rsidRPr="0043432E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43432E">
              <w:rPr>
                <w:sz w:val="28"/>
                <w:szCs w:val="28"/>
              </w:rPr>
              <w:t>3. Условия реализации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43432E" w:rsidRDefault="0043432E" w:rsidP="000158C4">
            <w:pPr>
              <w:spacing w:before="120" w:after="120"/>
              <w:rPr>
                <w:sz w:val="28"/>
                <w:szCs w:val="28"/>
              </w:rPr>
            </w:pPr>
            <w:r w:rsidRPr="0043432E">
              <w:rPr>
                <w:sz w:val="28"/>
                <w:szCs w:val="28"/>
              </w:rPr>
              <w:t>13</w:t>
            </w:r>
          </w:p>
        </w:tc>
      </w:tr>
      <w:tr w:rsidR="00D34249" w:rsidRPr="00F364A6" w:rsidTr="000158C4">
        <w:tc>
          <w:tcPr>
            <w:tcW w:w="9014" w:type="dxa"/>
            <w:shd w:val="clear" w:color="auto" w:fill="auto"/>
          </w:tcPr>
          <w:p w:rsidR="00D34249" w:rsidRPr="0043432E" w:rsidRDefault="00D34249" w:rsidP="00966285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43432E">
              <w:rPr>
                <w:sz w:val="28"/>
                <w:szCs w:val="28"/>
              </w:rPr>
              <w:t xml:space="preserve">4. </w:t>
            </w:r>
            <w:r w:rsidR="00966285">
              <w:rPr>
                <w:sz w:val="28"/>
                <w:szCs w:val="28"/>
              </w:rPr>
              <w:t>О</w:t>
            </w:r>
            <w:r w:rsidRPr="0043432E">
              <w:rPr>
                <w:sz w:val="28"/>
                <w:szCs w:val="28"/>
              </w:rPr>
              <w:t>ценка результатов государственной итоговой аттестации</w:t>
            </w:r>
            <w:r w:rsidR="008C2342" w:rsidRPr="0043432E">
              <w:rPr>
                <w:sz w:val="28"/>
                <w:szCs w:val="28"/>
              </w:rPr>
              <w:t>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43432E" w:rsidRDefault="0043432E" w:rsidP="000158C4">
            <w:pPr>
              <w:spacing w:before="120" w:after="120"/>
              <w:rPr>
                <w:sz w:val="28"/>
                <w:szCs w:val="28"/>
              </w:rPr>
            </w:pPr>
            <w:r w:rsidRPr="0043432E">
              <w:rPr>
                <w:sz w:val="28"/>
                <w:szCs w:val="28"/>
              </w:rPr>
              <w:t>14</w:t>
            </w:r>
          </w:p>
        </w:tc>
      </w:tr>
      <w:tr w:rsidR="00DC5C5F" w:rsidRPr="00F364A6" w:rsidTr="000158C4">
        <w:tc>
          <w:tcPr>
            <w:tcW w:w="9014" w:type="dxa"/>
            <w:shd w:val="clear" w:color="auto" w:fill="auto"/>
          </w:tcPr>
          <w:p w:rsidR="00DC5C5F" w:rsidRPr="0043432E" w:rsidRDefault="00DC5C5F" w:rsidP="000158C4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43432E">
              <w:rPr>
                <w:sz w:val="28"/>
                <w:szCs w:val="28"/>
              </w:rPr>
              <w:t>Приложение 1………………………………………………………………..</w:t>
            </w:r>
          </w:p>
        </w:tc>
        <w:tc>
          <w:tcPr>
            <w:tcW w:w="556" w:type="dxa"/>
            <w:shd w:val="clear" w:color="auto" w:fill="auto"/>
          </w:tcPr>
          <w:p w:rsidR="00DC5C5F" w:rsidRPr="0043432E" w:rsidRDefault="0043432E" w:rsidP="00966285">
            <w:pPr>
              <w:spacing w:before="120" w:after="120"/>
              <w:rPr>
                <w:sz w:val="28"/>
                <w:szCs w:val="28"/>
              </w:rPr>
            </w:pPr>
            <w:r w:rsidRPr="0043432E">
              <w:rPr>
                <w:sz w:val="28"/>
                <w:szCs w:val="28"/>
              </w:rPr>
              <w:t>1</w:t>
            </w:r>
            <w:r w:rsidR="00966285">
              <w:rPr>
                <w:sz w:val="28"/>
                <w:szCs w:val="28"/>
              </w:rPr>
              <w:t>6</w:t>
            </w:r>
          </w:p>
        </w:tc>
      </w:tr>
    </w:tbl>
    <w:p w:rsidR="00D34249" w:rsidRDefault="00D34249" w:rsidP="00D34249">
      <w:pPr>
        <w:jc w:val="center"/>
        <w:rPr>
          <w:b/>
          <w:sz w:val="24"/>
        </w:rPr>
      </w:pPr>
    </w:p>
    <w:p w:rsidR="00CB2885" w:rsidRDefault="00CB2885" w:rsidP="001C0418">
      <w:pPr>
        <w:pStyle w:val="a3"/>
        <w:jc w:val="center"/>
        <w:rPr>
          <w:b/>
        </w:rPr>
      </w:pPr>
    </w:p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Pr="00CB2885" w:rsidRDefault="00CB2885" w:rsidP="00CB2885"/>
    <w:p w:rsidR="00CB2885" w:rsidRDefault="00CB2885" w:rsidP="001C0418">
      <w:pPr>
        <w:pStyle w:val="a3"/>
        <w:jc w:val="center"/>
      </w:pPr>
    </w:p>
    <w:p w:rsidR="00CB2885" w:rsidRDefault="00CB2885" w:rsidP="001C0418">
      <w:pPr>
        <w:pStyle w:val="a3"/>
        <w:jc w:val="center"/>
      </w:pPr>
    </w:p>
    <w:p w:rsidR="00CB2885" w:rsidRDefault="00CB2885" w:rsidP="00CB2885">
      <w:pPr>
        <w:pStyle w:val="a3"/>
        <w:tabs>
          <w:tab w:val="left" w:pos="5432"/>
        </w:tabs>
      </w:pPr>
      <w:r>
        <w:tab/>
      </w:r>
    </w:p>
    <w:p w:rsidR="00D34249" w:rsidRPr="008C579A" w:rsidRDefault="00D34249" w:rsidP="001C0418">
      <w:pPr>
        <w:pStyle w:val="a3"/>
        <w:jc w:val="center"/>
        <w:rPr>
          <w:b/>
        </w:rPr>
      </w:pPr>
      <w:r w:rsidRPr="00CB2885">
        <w:br w:type="page"/>
      </w:r>
      <w:r w:rsidR="001C0418" w:rsidRPr="008C579A">
        <w:rPr>
          <w:b/>
        </w:rPr>
        <w:lastRenderedPageBreak/>
        <w:t>1. ПАСПОРТ ПРОГРАММЫ ГОСУДАРСТВЕННОЙ ИТОГОВОЙ АТТЕСТАЦИИ</w:t>
      </w:r>
    </w:p>
    <w:p w:rsidR="001C0418" w:rsidRPr="008C579A" w:rsidRDefault="001C0418" w:rsidP="00D34249">
      <w:pPr>
        <w:pStyle w:val="a3"/>
      </w:pP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1.1. Область применения программы ГИА</w:t>
      </w: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</w:p>
    <w:p w:rsidR="004E4868" w:rsidRPr="008C579A" w:rsidRDefault="004E4868" w:rsidP="004E4868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по специальности: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097"/>
      </w:tblGrid>
      <w:tr w:rsidR="004E4868" w:rsidRPr="008C579A" w:rsidTr="004E4868">
        <w:tc>
          <w:tcPr>
            <w:tcW w:w="1196" w:type="dxa"/>
            <w:tcBorders>
              <w:right w:val="nil"/>
            </w:tcBorders>
          </w:tcPr>
          <w:p w:rsidR="004E4868" w:rsidRPr="008C579A" w:rsidRDefault="00920428" w:rsidP="000158C4">
            <w:pPr>
              <w:jc w:val="center"/>
              <w:rPr>
                <w:sz w:val="24"/>
                <w:szCs w:val="24"/>
                <w:highlight w:val="yellow"/>
              </w:rPr>
            </w:pPr>
            <w:r w:rsidRPr="00920428">
              <w:rPr>
                <w:sz w:val="24"/>
                <w:szCs w:val="24"/>
              </w:rPr>
              <w:t>20.02.04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8C579A" w:rsidRDefault="004E4868" w:rsidP="000158C4">
            <w:pPr>
              <w:ind w:firstLine="7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:rsidR="004E4868" w:rsidRPr="008C579A" w:rsidRDefault="00920428" w:rsidP="000158C4">
            <w:pPr>
              <w:jc w:val="both"/>
              <w:rPr>
                <w:sz w:val="24"/>
                <w:szCs w:val="24"/>
                <w:highlight w:val="yellow"/>
              </w:rPr>
            </w:pPr>
            <w:r w:rsidRPr="00920428">
              <w:rPr>
                <w:sz w:val="24"/>
                <w:szCs w:val="24"/>
              </w:rPr>
              <w:t>Пожарная безопасность</w:t>
            </w:r>
          </w:p>
        </w:tc>
      </w:tr>
      <w:tr w:rsidR="004E4868" w:rsidRPr="008C579A" w:rsidTr="004E4868">
        <w:tc>
          <w:tcPr>
            <w:tcW w:w="1196" w:type="dxa"/>
            <w:tcBorders>
              <w:bottom w:val="nil"/>
              <w:right w:val="nil"/>
            </w:tcBorders>
          </w:tcPr>
          <w:p w:rsidR="004E4868" w:rsidRPr="008C579A" w:rsidRDefault="004E4868" w:rsidP="000158C4">
            <w:pPr>
              <w:jc w:val="center"/>
              <w:rPr>
                <w:sz w:val="24"/>
                <w:szCs w:val="24"/>
              </w:rPr>
            </w:pPr>
            <w:r w:rsidRPr="008C579A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8C579A" w:rsidRDefault="004E4868" w:rsidP="000158C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:rsidR="004E4868" w:rsidRPr="008C579A" w:rsidRDefault="004E4868" w:rsidP="004E4868">
            <w:pPr>
              <w:jc w:val="center"/>
              <w:rPr>
                <w:sz w:val="24"/>
                <w:szCs w:val="24"/>
              </w:rPr>
            </w:pPr>
            <w:r w:rsidRPr="008C579A">
              <w:rPr>
                <w:i/>
                <w:sz w:val="24"/>
                <w:szCs w:val="24"/>
              </w:rPr>
              <w:t>наименование специальности</w:t>
            </w:r>
          </w:p>
        </w:tc>
      </w:tr>
    </w:tbl>
    <w:p w:rsidR="004E4868" w:rsidRPr="008C579A" w:rsidRDefault="004E4868" w:rsidP="004E4868">
      <w:pPr>
        <w:rPr>
          <w:sz w:val="24"/>
          <w:szCs w:val="24"/>
        </w:rPr>
      </w:pPr>
      <w:r w:rsidRPr="008C579A">
        <w:rPr>
          <w:sz w:val="24"/>
          <w:szCs w:val="24"/>
        </w:rPr>
        <w:t>в части освоения видов профессиональной деятельности:</w:t>
      </w:r>
    </w:p>
    <w:p w:rsidR="00AF2A6A" w:rsidRPr="00AF2A6A" w:rsidRDefault="00AF2A6A" w:rsidP="00AF2A6A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r w:rsidRPr="00AF2A6A">
        <w:rPr>
          <w:sz w:val="24"/>
          <w:szCs w:val="24"/>
        </w:rPr>
        <w:t>Организация службы пожаротушения и проведение работ по тушению пожаров и ликвидации последствий чрезвычайных ситуаций.</w:t>
      </w:r>
    </w:p>
    <w:p w:rsidR="00AF2A6A" w:rsidRPr="00AF2A6A" w:rsidRDefault="00AF2A6A" w:rsidP="00AF2A6A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r w:rsidRPr="00AF2A6A">
        <w:rPr>
          <w:sz w:val="24"/>
          <w:szCs w:val="24"/>
        </w:rPr>
        <w:t>Осуществление государственных мер в области обеспечения пожарной безопасности.</w:t>
      </w:r>
    </w:p>
    <w:p w:rsidR="00AF2A6A" w:rsidRPr="00AF2A6A" w:rsidRDefault="00AF2A6A" w:rsidP="00AF2A6A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r w:rsidRPr="00AF2A6A">
        <w:rPr>
          <w:sz w:val="24"/>
          <w:szCs w:val="24"/>
        </w:rPr>
        <w:t>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 w:rsidR="00D512EB" w:rsidRPr="00AF2A6A" w:rsidRDefault="00AF2A6A" w:rsidP="00AF2A6A">
      <w:pPr>
        <w:pStyle w:val="ac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D92367">
        <w:rPr>
          <w:sz w:val="24"/>
          <w:szCs w:val="24"/>
        </w:rPr>
        <w:t>Выполнение работ по одной или нескольким профессиям рабочих, должностям</w:t>
      </w:r>
      <w:r w:rsidRPr="00AF2A6A">
        <w:rPr>
          <w:sz w:val="24"/>
          <w:szCs w:val="24"/>
        </w:rPr>
        <w:t xml:space="preserve"> служащих</w:t>
      </w:r>
    </w:p>
    <w:p w:rsidR="00AF2A6A" w:rsidRPr="00AF2A6A" w:rsidRDefault="00AF2A6A" w:rsidP="00D92367">
      <w:pPr>
        <w:pStyle w:val="ac"/>
        <w:jc w:val="both"/>
        <w:rPr>
          <w:b/>
          <w:sz w:val="24"/>
          <w:szCs w:val="24"/>
        </w:rPr>
      </w:pP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1.2. Цели и задачи государственной итоговой аттестации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</w:p>
    <w:p w:rsidR="008C579A" w:rsidRDefault="008C579A" w:rsidP="008C579A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F96D5B" w:rsidRDefault="00F96D5B" w:rsidP="008C579A">
      <w:pPr>
        <w:ind w:firstLine="709"/>
        <w:jc w:val="both"/>
        <w:rPr>
          <w:sz w:val="24"/>
          <w:szCs w:val="24"/>
        </w:rPr>
      </w:pP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  <w:r w:rsidRPr="00F96D5B">
        <w:rPr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</w:p>
    <w:p w:rsidR="00F96D5B" w:rsidRPr="00F96D5B" w:rsidRDefault="00F268BF" w:rsidP="00F268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F96D5B" w:rsidRPr="00F96D5B">
        <w:rPr>
          <w:sz w:val="24"/>
          <w:szCs w:val="24"/>
        </w:rPr>
        <w:t xml:space="preserve">сего </w:t>
      </w:r>
      <w:r w:rsidR="00F96D5B"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 w:rsidR="00F96D5B">
        <w:rPr>
          <w:sz w:val="24"/>
          <w:szCs w:val="24"/>
        </w:rPr>
        <w:t>6</w:t>
      </w:r>
      <w:r w:rsidR="00F96D5B" w:rsidRPr="00F96D5B">
        <w:rPr>
          <w:sz w:val="24"/>
          <w:szCs w:val="24"/>
        </w:rPr>
        <w:t xml:space="preserve"> недель, в том числе:</w:t>
      </w:r>
    </w:p>
    <w:p w:rsidR="00F96D5B" w:rsidRP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выполнение выпускной квалификации работы </w:t>
      </w:r>
      <w:r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Pr="00F96D5B">
        <w:rPr>
          <w:sz w:val="24"/>
          <w:szCs w:val="24"/>
        </w:rPr>
        <w:t>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,</w:t>
      </w:r>
    </w:p>
    <w:p w:rsid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защита выпускной квалификационной работы </w:t>
      </w:r>
      <w:r>
        <w:rPr>
          <w:sz w:val="24"/>
          <w:szCs w:val="24"/>
        </w:rPr>
        <w:t>– 2</w:t>
      </w:r>
      <w:r w:rsidRPr="00F96D5B">
        <w:rPr>
          <w:sz w:val="24"/>
          <w:szCs w:val="24"/>
        </w:rPr>
        <w:t xml:space="preserve"> 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.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Pr="000764DB" w:rsidRDefault="009F2870" w:rsidP="009F2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 Требования </w:t>
      </w:r>
      <w:r w:rsidRPr="005D1100">
        <w:rPr>
          <w:b/>
          <w:sz w:val="24"/>
          <w:szCs w:val="24"/>
        </w:rPr>
        <w:t xml:space="preserve">к уровню подготовки выпускника по профессиональной образовательной программе </w:t>
      </w:r>
      <w:r w:rsidRPr="00DD7A6C">
        <w:rPr>
          <w:b/>
          <w:sz w:val="24"/>
          <w:szCs w:val="24"/>
        </w:rPr>
        <w:t>базов</w:t>
      </w:r>
      <w:r w:rsidR="00936CC3" w:rsidRPr="00DD7A6C">
        <w:rPr>
          <w:b/>
          <w:sz w:val="24"/>
          <w:szCs w:val="24"/>
        </w:rPr>
        <w:t>ой</w:t>
      </w:r>
      <w:r w:rsidRPr="005D1100">
        <w:rPr>
          <w:b/>
          <w:sz w:val="24"/>
          <w:szCs w:val="24"/>
        </w:rPr>
        <w:t xml:space="preserve"> </w:t>
      </w:r>
      <w:r w:rsidR="000764DB">
        <w:rPr>
          <w:b/>
          <w:sz w:val="24"/>
          <w:szCs w:val="24"/>
        </w:rPr>
        <w:t>подготовки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Default="009F2870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 </w:t>
      </w:r>
      <w:r w:rsidR="00531F2C">
        <w:rPr>
          <w:sz w:val="24"/>
          <w:szCs w:val="24"/>
        </w:rPr>
        <w:t>Иметь практический опыт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организации несения службы дежурным караулом пожарной части;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организации выезда дежурного караула по тревоге;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разработки и ведения оперативной документации дежурного караула;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разработки оперативных планов тушения пожаров;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разработки мероприятий по подготовке личного состава;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организации и проведения занятий с личным составом дежурного караула;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организации занятий и инструктажей по мерам безопасности с работниками караулов (смен);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участия в организации действий по тушению пожаров;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участия в аварийно-спасательных работах;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проведения пожарно-технического обследования объектов;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разработки мероприятий по обеспечению пожарной безопасности объектов;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разработки документов при осуществлении государственного пожарного надзора;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проведения правоприменительной деятельности по пресечению нарушений требований пожарной безопасности при эксплуатации объектов, зданий и сооружений;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разработки планов работы по противопожарной пропаганде, инструктажу и обучению </w:t>
      </w:r>
      <w:hyperlink r:id="rId8" w:history="1">
        <w:r>
          <w:rPr>
            <w:rStyle w:val="ab"/>
            <w:rFonts w:eastAsia="Calibri"/>
            <w:bCs/>
            <w:color w:val="000000"/>
            <w:sz w:val="24"/>
            <w:szCs w:val="24"/>
          </w:rPr>
          <w:t>правилам пожарной безопасности;</w:t>
        </w:r>
      </w:hyperlink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проведения противопожарной пропаганды, инструктажа и обучения граждан, персонала объектов правилам пожарной безопасности;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обучения нештатных пожарных подразделений, добровольных пожарных обществ и нештатных аварийно-спасательных формирований по пожарно-техническому минимуму;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организации взаимодействия объектового подразделения пожарной охраны с объектовыми службами по предупреждению и тушению пожаров;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регламентного обслуживания пожарной техники и аварийно-спасательного оборудования;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проведения периодических испытаний технических средств;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оценки неисправностей технических средств и оборудования и их пригодности к дальнейшей эксплуатации;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участия в организации ремонта пожарной техники и аварийно-спасательного оборудования;</w:t>
      </w:r>
    </w:p>
    <w:p w:rsidR="00DD7A6C" w:rsidRDefault="00DD7A6C" w:rsidP="00DD7A6C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расконсервирования и подготовки к работе пожарной и аварийно-спасательной техники и оборудования.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1.4.2 Уметь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>организовывать службу внутреннего наряда караула, поддерживать дисциплину</w:t>
      </w:r>
      <w:r>
        <w:rPr>
          <w:b/>
          <w:sz w:val="24"/>
          <w:szCs w:val="24"/>
        </w:rPr>
        <w:t>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руководствоваться основными принципами служебного этикета в профессиональной деятельности;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соблюдать морально-этические нормы взаимоотношения в коллективе;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деятельность подчиненных, планировать работу с кадрами и принимать эффективные решения;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правовую и социальную защиту сотрудников;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рационально и эффективно организовывать свою профессиональную деятельность и работу подчиненных;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автоматизированные средства извещения о пожаре;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мониторинг района выезда пожарной части;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выезд дежурного караула по тревоге;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и вести оперативную документацию дежурного караула;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оперативную информацию;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мероприятия по восстановлению караульной службы после выполнения задач по тушению пожара;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планы занятий для личного состава дежурного караула, тренировок, комплексных учений;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и проводить занятия и тренировки с личным составом дежурного караула;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своевременное прибытие к месту пожара или аварии;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и проводить разведку, оценивать создавшуюся обстановку на пожарах и авариях;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осуществлять расчеты вероятного развития пожара;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выбирать главное направление действий по тушению пожаров;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выявлять опасные факторы пожара и принимать меры по защите личного состава от их воздействия;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принимать решения об использовании средств индивидуальной защиты;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средства индивидуальной защиты;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работу караулов (смен) на пожарах и авариях;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средства связи и оповещения, приборы, и технические средства для сбора и обработки оперативной информации;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ставить задачи перед участниками тушения пожара;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контролировать выполнение поставленных задач;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контроль изменения обстановки на пожаре и при проведении аварийно-спасательных работ;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современными системами пожаротушения и спасения людей;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выбирать и применять пожарную, аварийно-спасательную и инженерную технику и оборудование при тушении пожаров и проведении аварийно-спасательных работ;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 групповое взаимодействие и работать в команде;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безопасность личного состава караулов (смен) при работе на пожарах, авариях и проведении аварийно-спасательных работ;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рассчитывать силы и средства для тушения пожара и планировать их эффективное использование;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зоны безопасности при выполнении профессиональных задач;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расчеты вероятного развития чрезвычайных ситуаций;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идентифицировать поражающие факторы и анализировать информацию об угрозах природного и техногенного характера;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зоны безопасности при выполнении аварийно-спасательных работ;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мероприятия по обеспечению безопасности работ, защите личного состава от поражающих факторов;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принимать решения на использование средств индивидуальной защиты;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применять законодательство, регулирующее отношения в области борьбы с пожарами, стандарты, нормы и правила пожарной безопасности;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деятельность объектового подразделения пожарной охраны по пожарно-профилактическому обслуживанию охраняемого объекта;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проводить расчеты необходимых расходов на наружное и внутреннее противопожарное водоснабжение;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планирование и контроль реализации планируемых мероприятий, требований нормативных актов в области обеспечения пожарной безопасности;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проверять техническое состояние средств пожарной автоматики и пожаротушения, систем противопожарного водоснабжения и дымоудаления, установок оповещения людей при пожаре, аварии или стихийном бедствии;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передавать информацию о неисправностях, имеющихся систем и средств </w:t>
      </w:r>
      <w:r>
        <w:rPr>
          <w:sz w:val="24"/>
          <w:szCs w:val="24"/>
        </w:rPr>
        <w:lastRenderedPageBreak/>
        <w:t>противопожарной защиты, об изменении состояния дорог и проездов;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проверять исполнение персоналом организаций положений Инструкции о мерах пожарной безопасности;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руководить действиями работников при пожаре, в том числе организовывать эвакуацию людей, давать указания по аварийной 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средств;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рассчитывать пути эвакуации, составлять планы эвакуации персонала из зданий и сооружений;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потребность в штатных средствах эвакуации для зданий и сооружений;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огнестойкость зданий и строительных конструкций;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расчет автоматических систем пожарной сигнализации, необходимых для защиты зданий и сооружений и технологических установок;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расчеты систем противопожарного водоснабжения объектов и зданий;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применять меры административного воздействия к нарушителям;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принимать меры к устранению нарушений противопожарного режима на охраняемых объектах;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оформлять необходимые документы для получения заключения о соответствии объектов </w:t>
      </w:r>
      <w:hyperlink r:id="rId9" w:history="1">
        <w:r>
          <w:rPr>
            <w:rStyle w:val="ab"/>
            <w:bCs/>
            <w:color w:val="000000"/>
            <w:sz w:val="24"/>
            <w:szCs w:val="24"/>
          </w:rPr>
          <w:t>правилам пожарной безопасности</w:t>
        </w:r>
      </w:hyperlink>
      <w:r>
        <w:rPr>
          <w:color w:val="000000"/>
          <w:sz w:val="24"/>
          <w:szCs w:val="24"/>
        </w:rPr>
        <w:t>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по требованию должностных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опасности производимой продукции, а также о происшедших на ее территориях пожарах и их последствиях;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принимать участие в работах по установлению причин и обстоятельств пожаров, происшедших в организации;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интересы организации в государственных органах, в судах при рассмотрении дел о нарушении правил пожарной безопасности, представлять необходимые документы и давать объяснения;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проводить противопожарную пропаганду и обучение населения мерам пожарной безопасности;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планы работы по противопожарной пропаганде;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жительства;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проводить практические тренировки по отработке планов эвакуации и действиям в случае возникновения пожара;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мероприятия по повышению качества пожарно-профилактической работы;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участвовать в разработке мероприятий и подготовке населения к действиям в </w:t>
      </w:r>
      <w:r>
        <w:rPr>
          <w:sz w:val="24"/>
          <w:szCs w:val="24"/>
        </w:rPr>
        <w:lastRenderedPageBreak/>
        <w:t>условиях чрезвычайных ситуаций;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планы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безопасности;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и проводить техническое обслуживание пожарной, аварийно-спасательной техники и оборудования;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ведение документации по регламентному обслуживанию, по складскому учету и ремонту пожарной и аварийно-спасательной техники и оборудования;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оценивать неисправности и осуществлять несложный ремонт пожарной техники и аварийно-спасательного оборудования;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принимать решения по прекращению эксплуатации неисправных технических средств;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слесарный и электротехнический инструмент;</w:t>
      </w:r>
    </w:p>
    <w:p w:rsidR="00DD7A6C" w:rsidRDefault="00DD7A6C" w:rsidP="00DD7A6C">
      <w:pPr>
        <w:numPr>
          <w:ilvl w:val="0"/>
          <w:numId w:val="2"/>
        </w:numPr>
        <w:tabs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консервировать и хранить пожарную, аварийно-спасательную технику и оборудование;</w:t>
      </w:r>
    </w:p>
    <w:p w:rsidR="00531F2C" w:rsidRDefault="00DD7A6C" w:rsidP="00DD7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расконсервировать и подготавливать к работе пожарную, аварийно-спасательную технику и оборудование.</w:t>
      </w:r>
    </w:p>
    <w:p w:rsidR="00DD7A6C" w:rsidRDefault="00DD7A6C" w:rsidP="00DD7A6C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1.4.3 Знать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наставлений, указаний и других руководящих документов, регламентирующих организацию и несение караульной и гарнизонной службы;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формы и методы проверки состояния организации оперативно-тактической деятельности пожарно-спасательного подразделения;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гарнизонной (территориальной) и караульной (дежурной) службы;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должностных лиц караула и лиц внутреннего наряда, порядок смены караула;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обработки вызовов, порядок выезда и следования к месту вызова;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допуска личного состава пожарно-спасательных подразделений для работы на пожарах и авариях;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передачи и содержание оперативной информации;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профессиональной этики сотрудника подразделения противопожарной службы;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категории профессиональной этики: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долг, честь, совесть и справедливость, моральный выбор и моральную ответственность сотрудника;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целей и средств в моральной деятельности сотрудников;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нравственные отношения в служебном коллективе (начальник - подчиненный, взаимоотношения между сотрудниками);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служебный этикет: основные принципы и формы;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задачи, функции и структуру управления;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в сфере управления;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 решения: прогнозирование, планирование, организацию исполнения, корректирование и контроль принятых решений;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стиль работы руководителя;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анализ и организационно-управленческие проблемы обеспечения пожарной безопасности;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основные элементы работы с кадрами;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рисками, управление конфликтами;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систему мотивации труда, стимулирование служебно-трудовой активности и </w:t>
      </w:r>
      <w:r>
        <w:rPr>
          <w:rFonts w:ascii="Times New Roman" w:hAnsi="Times New Roman" w:cs="Times New Roman"/>
          <w:sz w:val="24"/>
          <w:szCs w:val="24"/>
        </w:rPr>
        <w:lastRenderedPageBreak/>
        <w:t>воспитание подчиненных;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правовую и социальную защиту сотрудников;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параметры характеристик районов выезда пожарных частей;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нормативно-правовую базу по вопросам организации пожаротушения и проведению аварийно-спасательных работ;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документы предварительного планирования основных действий по тушению пожаров;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и способы тушения пожаров и проведения аварийно-спасательных работ;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возникновения пожаров;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пожаров;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развития пожаров;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опасные факторы пожара и последствия их воздействия на людей;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и способы прекращения горения;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и характеристику основных (главных) действий по тушению пожаров;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руководства основными действиями дежурных караулов (смен) при тушении пожаров, проведении аварийно-спасательных работ;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проведения занятий и построения учебного процесса;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тренировок, занятий и комплексных учений;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планирования и осуществления подготовки личного состава к тушению пожаров и проведению аварийно-спасательных работ;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пожарно-строевой и физической подготовки;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средства, формы и методы тактической и психологической подготовки личного состава караулов (смен);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проведения разведки на месте пожара, обязанности ведущих разведку, меры безопасности;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оценки обстановки на пожаре и принятие решения на ведение действий по тушению пожара и проведению аварийно-спасательных работ;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главного направления действий по тушению пожара;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и способы тушения пожаров и проведения аварийно-спасательных работ;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работы в средствах индивидуальной защиты органов дыхания и со средствами (приборами) химической защиты;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аварийно химически опасных веществ и опасные факторы пожара;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тушение пожаров и проведение аварийно-спасательных работ в непригодной для дыхания среде;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при эксплуатации оборудования газодымозащитной службы;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со средствами связи;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ведения радиообмена;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последствия, характер, и условия возникновения чрезвычайных ситуаций;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организации и основные технологии проведения спасательных работ в чрезвычайных ситуациях, методы локализации чрезвычайных ситуаций 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осуществление государственного пожарного надзора;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направления, современные формы и методы работы по осуществлению государственного пожарного надзора и совершенствованию системы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обеспечения пожарной безопасности населенных пунктов и организаций;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функционирование Единой государственной системы предупреждения и ликвидации чрезвычайных ситуаций;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порядок разработки противопожарных и противоаварийных мероприятий;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и проведения проверок соблюдения требований пожарной безопасности на объектах контроля (надзора);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задачи, функции, права, обязанности и ответственность государственных инспекторов по пожарному надзору;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деятельности объектовых подразделений пожарной охраны;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учет, отчетность, анализ пожаров и их последствий, мероприятия по профилактике пожаров;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анализа взрывопожарной и пожарной опасности технологических процессов, помещений, зданий;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пожарной опасности, пожароопасные и другие опасные свойства веществ, материалов, конструкций и оборудования;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потенциально опасных промышленных объектов и основные виды и системы контроля их состоянием;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обеспечения безопасности технологических процессов;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требования по обеспеченности зданий и сооружений средствами защиты и системами безопасности;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 возможности, виды эвакуации персонала промышленных объектов;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расчета путей эвакуации персонала организации;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нормативного правового регулирования и осуществления государственных мер в области пожарной безопасности;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привлечения юридических лиц, должностных лиц и граждан к административной ответственности за правонарушения в области пожарной безопасности, а также применения других мер пресечения нарушений требований пожарной безопасности;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и осуществления должностными лицами органов государственного пожарного надзора правоприменительной деятельности о нарушениях и пресечению нарушений требований пожарной безопасности;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должностных лиц органов государственного пожарного надзора при осуществлении правоприменительной деятельности по нарушениям требований пожарной безопасности;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обжалования действий должностных лиц органов государственного пожарного надзора при осуществлении правоприменительной деятельности по делам о нарушениях требований пожарной безопасности;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взаимодействия с органами государственной власти, органами местного самоуправления, юридическими лицами, индивидуальными предпринимателями, другими надзорными и правоохранительными органами по вопросам нарушения состояния пожарной безопасности объектов контроля (надзора);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противопожарной пропаганды и обучения населения мерам пожарной безопасности;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охраны труда, производственной санитарии, пожарной безопасности и оказание медицинской помощи;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задачи, формы и методы противопожарной агитации и пропаганды;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информационного обеспечения, противопожарной пропаганды и обучения населения в области пожарной безопасности;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работы со средствами массовой информации, порядок публикации материалов в печати, выступления по районному (объектовому) радиовещанию, порядок </w:t>
      </w:r>
      <w:r>
        <w:rPr>
          <w:rFonts w:ascii="Times New Roman" w:hAnsi="Times New Roman" w:cs="Times New Roman"/>
          <w:sz w:val="24"/>
          <w:szCs w:val="24"/>
        </w:rPr>
        <w:lastRenderedPageBreak/>
        <w:t>взаимодействия с местными телеканалами, студиями кабельного телевидения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устройство, принцип действия, правила и безопасные приемы эксплуатации пожарной, аварийно-спасательной техники и оборудования: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возможности и условия применения различных видов транспорта, инженерной и аварийно-спасательной техники и оборудования;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регламентного обслуживания пожарной, аварийно-спасательной техники и оборудования;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пожарно-спасательных средств, их назначение, характеристики и принцип работы;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периодического  испытаний технических средств;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нормативные технические параметры пожарно-спасательной техники и оборудования;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и принцип работы основных видов пожарно-спасательной техники и оборудования;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применение слесарного и электротехнического инструмента;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хранения расконсервирования и подготовки к работе пожарной, аварийно-спасательной техники и оборудования;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и классификацию горюче-смазочных материалов;</w:t>
      </w:r>
    </w:p>
    <w:p w:rsidR="00DD7A6C" w:rsidRDefault="00DD7A6C" w:rsidP="00DD7A6C">
      <w:pPr>
        <w:pStyle w:val="FR1"/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и условия эксплуатации основных видов пожарно-спасательной техники и оборудования.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P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1.4.4 </w:t>
      </w:r>
      <w:r w:rsidRPr="00531F2C">
        <w:rPr>
          <w:sz w:val="24"/>
          <w:szCs w:val="24"/>
        </w:rPr>
        <w:t xml:space="preserve">В результате освоения основной образовательной программы </w:t>
      </w:r>
      <w:r w:rsidR="00EF31DA">
        <w:rPr>
          <w:sz w:val="24"/>
          <w:szCs w:val="24"/>
        </w:rPr>
        <w:t xml:space="preserve">техник по пожарной безопасности </w:t>
      </w:r>
      <w:r w:rsidRPr="00531F2C">
        <w:rPr>
          <w:sz w:val="24"/>
          <w:szCs w:val="24"/>
        </w:rPr>
        <w:t>должен обладать общими компетенциями, включающими в себя способность:</w:t>
      </w:r>
    </w:p>
    <w:p w:rsidR="00EF31DA" w:rsidRPr="00EF31DA" w:rsidRDefault="00EF31DA" w:rsidP="00EF31DA">
      <w:pPr>
        <w:ind w:firstLine="709"/>
        <w:jc w:val="both"/>
        <w:rPr>
          <w:sz w:val="24"/>
          <w:szCs w:val="24"/>
        </w:rPr>
      </w:pPr>
      <w:r w:rsidRPr="00EF31DA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31DA" w:rsidRPr="00EF31DA" w:rsidRDefault="00EF31DA" w:rsidP="00EF31DA">
      <w:pPr>
        <w:ind w:firstLine="709"/>
        <w:jc w:val="both"/>
        <w:rPr>
          <w:sz w:val="24"/>
          <w:szCs w:val="24"/>
        </w:rPr>
      </w:pPr>
      <w:r w:rsidRPr="00EF31DA">
        <w:rPr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EF31DA" w:rsidRPr="00EF31DA" w:rsidRDefault="00EF31DA" w:rsidP="00EF31DA">
      <w:pPr>
        <w:ind w:firstLine="709"/>
        <w:jc w:val="both"/>
        <w:rPr>
          <w:sz w:val="24"/>
          <w:szCs w:val="24"/>
        </w:rPr>
      </w:pPr>
      <w:r w:rsidRPr="00EF31DA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F31DA" w:rsidRPr="00EF31DA" w:rsidRDefault="00EF31DA" w:rsidP="00EF31DA">
      <w:pPr>
        <w:ind w:firstLine="709"/>
        <w:jc w:val="both"/>
        <w:rPr>
          <w:sz w:val="24"/>
          <w:szCs w:val="24"/>
        </w:rPr>
      </w:pPr>
      <w:r w:rsidRPr="00EF31DA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31DA" w:rsidRPr="00EF31DA" w:rsidRDefault="00EF31DA" w:rsidP="00EF31DA">
      <w:pPr>
        <w:ind w:firstLine="709"/>
        <w:jc w:val="both"/>
        <w:rPr>
          <w:sz w:val="24"/>
          <w:szCs w:val="24"/>
        </w:rPr>
      </w:pPr>
      <w:r w:rsidRPr="00EF31DA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F31DA" w:rsidRPr="00EF31DA" w:rsidRDefault="00EF31DA" w:rsidP="00EF31DA">
      <w:pPr>
        <w:ind w:firstLine="709"/>
        <w:jc w:val="both"/>
        <w:rPr>
          <w:sz w:val="24"/>
          <w:szCs w:val="24"/>
        </w:rPr>
      </w:pPr>
      <w:r w:rsidRPr="00EF31DA">
        <w:rPr>
          <w:sz w:val="24"/>
          <w:szCs w:val="24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EF31DA" w:rsidRPr="00EF31DA" w:rsidRDefault="00EF31DA" w:rsidP="00EF31DA">
      <w:pPr>
        <w:ind w:firstLine="709"/>
        <w:jc w:val="both"/>
        <w:rPr>
          <w:sz w:val="24"/>
          <w:szCs w:val="24"/>
        </w:rPr>
      </w:pPr>
      <w:r w:rsidRPr="00EF31DA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512EB" w:rsidRDefault="00EF31DA" w:rsidP="00EF31DA">
      <w:pPr>
        <w:ind w:firstLine="709"/>
        <w:jc w:val="both"/>
        <w:rPr>
          <w:sz w:val="24"/>
          <w:szCs w:val="24"/>
        </w:rPr>
      </w:pPr>
      <w:r w:rsidRPr="00EF31DA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7C78F2">
        <w:rPr>
          <w:sz w:val="24"/>
          <w:szCs w:val="24"/>
        </w:rPr>
        <w:t>.</w:t>
      </w:r>
    </w:p>
    <w:p w:rsidR="007C78F2" w:rsidRDefault="007C78F2" w:rsidP="00EF31DA">
      <w:pPr>
        <w:ind w:firstLine="709"/>
        <w:jc w:val="both"/>
        <w:rPr>
          <w:sz w:val="24"/>
          <w:szCs w:val="24"/>
        </w:rPr>
      </w:pPr>
      <w:r w:rsidRPr="007C78F2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F31DA" w:rsidRDefault="00EF31DA" w:rsidP="00EF31DA">
      <w:pPr>
        <w:ind w:firstLine="709"/>
        <w:jc w:val="both"/>
        <w:rPr>
          <w:sz w:val="24"/>
          <w:szCs w:val="24"/>
        </w:rPr>
      </w:pPr>
    </w:p>
    <w:p w:rsidR="004D3495" w:rsidRDefault="00BE612C" w:rsidP="00DE46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A4BA9">
        <w:rPr>
          <w:sz w:val="24"/>
          <w:szCs w:val="24"/>
        </w:rPr>
        <w:t xml:space="preserve">4.5 </w:t>
      </w:r>
      <w:r w:rsidR="00EF31DA" w:rsidRPr="00EF31DA">
        <w:rPr>
          <w:sz w:val="24"/>
          <w:szCs w:val="24"/>
        </w:rPr>
        <w:t xml:space="preserve">Техник по пожарной безопасности  </w:t>
      </w:r>
      <w:r w:rsidR="00C0688A">
        <w:rPr>
          <w:sz w:val="24"/>
          <w:szCs w:val="24"/>
        </w:rPr>
        <w:t>должен</w:t>
      </w:r>
      <w:r w:rsidRPr="004A4BA9">
        <w:rPr>
          <w:sz w:val="24"/>
          <w:szCs w:val="24"/>
        </w:rPr>
        <w:t xml:space="preserve"> обладать профессиональными компетенциями, соответствующими основным вида</w:t>
      </w:r>
      <w:r w:rsidR="004D3495">
        <w:rPr>
          <w:sz w:val="24"/>
          <w:szCs w:val="24"/>
        </w:rPr>
        <w:t>м профессиональной деятельности</w:t>
      </w:r>
      <w:r w:rsidR="00D512EB" w:rsidRPr="008C579A">
        <w:rPr>
          <w:sz w:val="24"/>
          <w:szCs w:val="24"/>
        </w:rPr>
        <w:t>:</w:t>
      </w:r>
    </w:p>
    <w:p w:rsidR="00711FFF" w:rsidRDefault="00711FFF" w:rsidP="00DE46A4">
      <w:pPr>
        <w:pStyle w:val="a3"/>
        <w:jc w:val="both"/>
      </w:pPr>
      <w:r>
        <w:t>1.4.5.1 Организация службы пожаротушения и проведение работ по тушению пожаров и ликвидации последствий чрезвычайных ситуаций.</w:t>
      </w:r>
    </w:p>
    <w:p w:rsidR="00711FFF" w:rsidRDefault="00711FFF" w:rsidP="00DE46A4">
      <w:pPr>
        <w:pStyle w:val="a3"/>
        <w:jc w:val="both"/>
      </w:pPr>
      <w:r>
        <w:t>ПК 1.1. Организовывать несение службы и выезд по тревоге дежурного караула пожарной части.</w:t>
      </w:r>
    </w:p>
    <w:p w:rsidR="00711FFF" w:rsidRDefault="00711FFF" w:rsidP="00DE46A4">
      <w:pPr>
        <w:pStyle w:val="a3"/>
        <w:jc w:val="both"/>
      </w:pPr>
      <w:r>
        <w:lastRenderedPageBreak/>
        <w:t>ПК 1.2. Проводить подготовку личного состава к действиям по тушению пожаров.</w:t>
      </w:r>
    </w:p>
    <w:p w:rsidR="00711FFF" w:rsidRDefault="00711FFF" w:rsidP="00DE46A4">
      <w:pPr>
        <w:pStyle w:val="a3"/>
        <w:jc w:val="both"/>
      </w:pPr>
      <w:r>
        <w:t>ПК 1.3. Организовывать действия по тушению пожаров.</w:t>
      </w:r>
    </w:p>
    <w:p w:rsidR="00711FFF" w:rsidRDefault="00711FFF" w:rsidP="00DE46A4">
      <w:pPr>
        <w:pStyle w:val="a3"/>
        <w:jc w:val="both"/>
      </w:pPr>
      <w:r>
        <w:t>ПК 1.4. Организовывать проведение аварийно-спасательных работ.</w:t>
      </w:r>
    </w:p>
    <w:p w:rsidR="00711FFF" w:rsidRDefault="00711FFF" w:rsidP="00DE46A4">
      <w:pPr>
        <w:pStyle w:val="a3"/>
        <w:jc w:val="both"/>
      </w:pPr>
      <w:r>
        <w:t>1.4.5.2 Осуществление государственных мер в области обеспечения пожарной безопасности.</w:t>
      </w:r>
    </w:p>
    <w:p w:rsidR="00711FFF" w:rsidRDefault="00711FFF" w:rsidP="00DE46A4">
      <w:pPr>
        <w:pStyle w:val="a3"/>
        <w:jc w:val="both"/>
      </w:pPr>
      <w: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711FFF" w:rsidRDefault="00711FFF" w:rsidP="00DE46A4">
      <w:pPr>
        <w:pStyle w:val="a3"/>
        <w:jc w:val="both"/>
      </w:pPr>
      <w: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711FFF" w:rsidRDefault="00711FFF" w:rsidP="00DE46A4">
      <w:pPr>
        <w:pStyle w:val="a3"/>
        <w:jc w:val="both"/>
      </w:pPr>
      <w: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711FFF" w:rsidRDefault="00711FFF" w:rsidP="00DE46A4">
      <w:pPr>
        <w:pStyle w:val="a3"/>
        <w:jc w:val="both"/>
      </w:pPr>
      <w:r>
        <w:t>ПК 2.4. Проводить противопожарную пропаганду и обучать граждан, персонал объектов правилам пожарной безопасности.</w:t>
      </w:r>
    </w:p>
    <w:p w:rsidR="00711FFF" w:rsidRDefault="00711FFF" w:rsidP="00DE46A4">
      <w:pPr>
        <w:pStyle w:val="a3"/>
        <w:jc w:val="both"/>
      </w:pPr>
      <w:r>
        <w:t>1.4.5.3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 w:rsidR="00711FFF" w:rsidRDefault="00711FFF" w:rsidP="00DE46A4">
      <w:pPr>
        <w:pStyle w:val="a3"/>
        <w:jc w:val="both"/>
      </w:pPr>
      <w: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711FFF" w:rsidRDefault="00711FFF" w:rsidP="00DE46A4">
      <w:pPr>
        <w:pStyle w:val="a3"/>
        <w:jc w:val="both"/>
      </w:pPr>
      <w:r>
        <w:t>ПК 3.2. Организовывать ремонт технических средств.</w:t>
      </w:r>
    </w:p>
    <w:p w:rsidR="00D512EB" w:rsidRPr="008C579A" w:rsidRDefault="00711FFF" w:rsidP="00DE46A4">
      <w:pPr>
        <w:pStyle w:val="a3"/>
        <w:jc w:val="both"/>
      </w:pPr>
      <w:r>
        <w:t>ПК 3.3. Организовывать консервацию и хранение технических и автотранспортных средств</w:t>
      </w:r>
      <w:r w:rsidR="00DE46A4">
        <w:t>.</w:t>
      </w:r>
    </w:p>
    <w:p w:rsidR="00711FFF" w:rsidRDefault="00711FFF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3432E" w:rsidRDefault="0043432E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>2. СТРУКТУРА И СОДЕРЖАНИЕ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>2.1. Форма и сроки проведения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F268BF">
      <w:pPr>
        <w:ind w:firstLine="709"/>
        <w:rPr>
          <w:sz w:val="24"/>
          <w:szCs w:val="24"/>
        </w:rPr>
      </w:pPr>
      <w:r w:rsidRPr="00423854">
        <w:rPr>
          <w:sz w:val="24"/>
          <w:szCs w:val="24"/>
        </w:rPr>
        <w:t xml:space="preserve">Форма проведения ГИА: </w:t>
      </w:r>
      <w:r>
        <w:rPr>
          <w:sz w:val="24"/>
          <w:szCs w:val="24"/>
        </w:rPr>
        <w:t>защита выпускной квалификационной работы (ВКР).</w:t>
      </w:r>
    </w:p>
    <w:p w:rsidR="00F268BF" w:rsidRPr="00D22B10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 w:rsidR="00D22B10" w:rsidRPr="00D22B10">
        <w:rPr>
          <w:sz w:val="24"/>
          <w:szCs w:val="24"/>
        </w:rPr>
        <w:t>4</w:t>
      </w:r>
      <w:r w:rsidRPr="00D22B10">
        <w:rPr>
          <w:sz w:val="24"/>
          <w:szCs w:val="24"/>
        </w:rPr>
        <w:t xml:space="preserve"> недели</w:t>
      </w:r>
      <w:r w:rsidR="00C0688A">
        <w:rPr>
          <w:sz w:val="24"/>
          <w:szCs w:val="24"/>
        </w:rPr>
        <w:t xml:space="preserve">, </w:t>
      </w:r>
      <w:r w:rsidR="00440E97" w:rsidRPr="00244FC7">
        <w:rPr>
          <w:sz w:val="24"/>
          <w:szCs w:val="24"/>
        </w:rPr>
        <w:t>май, июнь</w:t>
      </w:r>
      <w:r w:rsidRPr="00244FC7">
        <w:rPr>
          <w:sz w:val="24"/>
          <w:szCs w:val="24"/>
        </w:rPr>
        <w:t>.</w:t>
      </w:r>
    </w:p>
    <w:p w:rsidR="00423854" w:rsidRPr="00423854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Сроки защиты выпускной квалификационной работы: </w:t>
      </w:r>
      <w:r w:rsidR="00D22B10">
        <w:rPr>
          <w:sz w:val="24"/>
          <w:szCs w:val="24"/>
        </w:rPr>
        <w:t>2</w:t>
      </w:r>
      <w:r w:rsidR="00440E97">
        <w:rPr>
          <w:sz w:val="24"/>
          <w:szCs w:val="24"/>
        </w:rPr>
        <w:t xml:space="preserve"> недели, </w:t>
      </w:r>
      <w:r w:rsidR="00440E97" w:rsidRPr="00244FC7">
        <w:rPr>
          <w:sz w:val="24"/>
          <w:szCs w:val="24"/>
        </w:rPr>
        <w:t>июнь.</w:t>
      </w:r>
    </w:p>
    <w:p w:rsidR="007F2F38" w:rsidRDefault="007F2F38" w:rsidP="00F268BF">
      <w:pPr>
        <w:pStyle w:val="a3"/>
        <w:ind w:firstLine="709"/>
      </w:pPr>
    </w:p>
    <w:p w:rsidR="0093545B" w:rsidRPr="0093545B" w:rsidRDefault="0093545B" w:rsidP="0093545B">
      <w:pPr>
        <w:pStyle w:val="a3"/>
        <w:ind w:firstLine="709"/>
        <w:jc w:val="center"/>
        <w:rPr>
          <w:b/>
        </w:rPr>
      </w:pPr>
      <w:r w:rsidRPr="0093545B">
        <w:rPr>
          <w:b/>
        </w:rPr>
        <w:t>2.2. Содержание государственной итоговой аттестации</w:t>
      </w:r>
    </w:p>
    <w:p w:rsidR="0093545B" w:rsidRDefault="0093545B" w:rsidP="00F268BF">
      <w:pPr>
        <w:pStyle w:val="a3"/>
        <w:ind w:firstLine="709"/>
      </w:pPr>
    </w:p>
    <w:p w:rsidR="0093545B" w:rsidRDefault="00674FDF" w:rsidP="00674FDF">
      <w:pPr>
        <w:pStyle w:val="a3"/>
        <w:ind w:firstLine="709"/>
        <w:jc w:val="both"/>
      </w:pPr>
      <w:r w:rsidRPr="00674FDF">
        <w:t>Темы ВКР должны иметь практико-ориентированный характер</w:t>
      </w:r>
      <w:r>
        <w:t xml:space="preserve"> и</w:t>
      </w:r>
      <w:r w:rsidRPr="00674FDF">
        <w:t xml:space="preserve"> должн</w:t>
      </w:r>
      <w:r>
        <w:t>ы</w:t>
      </w:r>
      <w:r w:rsidRPr="00674FDF">
        <w:t xml:space="preserve"> соответствовать содержанию одного или нескольких профессиональных модулей </w:t>
      </w:r>
      <w:r w:rsidR="00244FC7">
        <w:t>ПМ.01. «Организация службы пожаротушения и проведение работ по тушению пожаров и ликвидации последствий чрезвычайных ситуаций», ПМ.02. «Осуществление государственных мер в области обеспечении пожарной безопасности», ПМ.03. «Ремонт и обслуживание технических средств, используемых для предупреждения, тушения пожаров и проведения аварийно-спасательных работ» специальности 20.02.04«Пожарная безопасность».</w:t>
      </w:r>
    </w:p>
    <w:p w:rsidR="00342F6C" w:rsidRDefault="00342F6C" w:rsidP="00342F6C">
      <w:pPr>
        <w:pStyle w:val="a3"/>
        <w:ind w:firstLine="709"/>
        <w:jc w:val="both"/>
      </w:pPr>
      <w:r w:rsidRPr="00674FDF">
        <w:t>Темы выпускных квалификационных работ с указанием руководителя закрепляются за студентом приказом директора колледжа.</w:t>
      </w:r>
    </w:p>
    <w:p w:rsidR="0093545B" w:rsidRDefault="00DC5C5F" w:rsidP="00342F6C">
      <w:pPr>
        <w:pStyle w:val="a3"/>
        <w:ind w:firstLine="709"/>
        <w:jc w:val="both"/>
      </w:pPr>
      <w:r>
        <w:t>Примерная т</w:t>
      </w:r>
      <w:r w:rsidR="001A35D4">
        <w:t>ем</w:t>
      </w:r>
      <w:r>
        <w:t>атика</w:t>
      </w:r>
      <w:r w:rsidR="001A35D4">
        <w:t xml:space="preserve"> выпускных квалификационных работ представлен</w:t>
      </w:r>
      <w:r>
        <w:t>а</w:t>
      </w:r>
      <w:r w:rsidR="001A35D4">
        <w:t xml:space="preserve"> в приложении 1.</w:t>
      </w:r>
    </w:p>
    <w:p w:rsidR="0093545B" w:rsidRDefault="0093545B" w:rsidP="00342F6C">
      <w:pPr>
        <w:pStyle w:val="a3"/>
        <w:ind w:firstLine="709"/>
        <w:jc w:val="both"/>
      </w:pPr>
    </w:p>
    <w:p w:rsidR="000E111E" w:rsidRPr="000E111E" w:rsidRDefault="000E111E" w:rsidP="000E111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0E111E">
        <w:rPr>
          <w:b/>
          <w:sz w:val="24"/>
          <w:szCs w:val="24"/>
        </w:rPr>
        <w:t xml:space="preserve"> Требования к выпускной квалификационной работе.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Структура ВКР: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титульный лист;</w:t>
      </w:r>
    </w:p>
    <w:p w:rsidR="00750868" w:rsidRPr="006A156D" w:rsidRDefault="00750868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график выполнения ВКР;</w:t>
      </w:r>
    </w:p>
    <w:p w:rsidR="00750868" w:rsidRPr="006A156D" w:rsidRDefault="00750868" w:rsidP="00750868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задание на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отзыв руководителя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внешняя рецензия;</w:t>
      </w:r>
    </w:p>
    <w:p w:rsidR="000E111E" w:rsidRPr="006A156D" w:rsidRDefault="009C2D24" w:rsidP="009C2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введение с обоснованием актуальности и практической значимости выбранной темы;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общая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специальная часть;</w:t>
      </w:r>
    </w:p>
    <w:p w:rsidR="00846AF5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заключение;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список литературы;</w:t>
      </w:r>
    </w:p>
    <w:p w:rsidR="00846AF5" w:rsidRDefault="00846AF5" w:rsidP="00846AF5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приложения;</w:t>
      </w:r>
    </w:p>
    <w:p w:rsidR="000E111E" w:rsidRPr="006A156D" w:rsidRDefault="0098739B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графическая часть.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Объем ВКР должен быть не меньше </w:t>
      </w:r>
      <w:r w:rsidR="00E33F58" w:rsidRPr="007913AD">
        <w:rPr>
          <w:sz w:val="24"/>
          <w:szCs w:val="24"/>
        </w:rPr>
        <w:t>4</w:t>
      </w:r>
      <w:r w:rsidRPr="007913AD">
        <w:rPr>
          <w:sz w:val="24"/>
          <w:szCs w:val="24"/>
        </w:rPr>
        <w:t>0</w:t>
      </w:r>
      <w:r w:rsidR="00E33F58" w:rsidRPr="007913AD">
        <w:rPr>
          <w:sz w:val="24"/>
          <w:szCs w:val="24"/>
        </w:rPr>
        <w:t xml:space="preserve"> </w:t>
      </w:r>
      <w:r w:rsidR="00DC02BD">
        <w:rPr>
          <w:sz w:val="24"/>
          <w:szCs w:val="24"/>
        </w:rPr>
        <w:t xml:space="preserve">страниц </w:t>
      </w:r>
      <w:r w:rsidRPr="006A156D">
        <w:rPr>
          <w:sz w:val="24"/>
          <w:szCs w:val="24"/>
        </w:rPr>
        <w:t>машинописного текста.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98739B" w:rsidRPr="0098739B" w:rsidRDefault="0098739B" w:rsidP="0098739B">
      <w:pPr>
        <w:ind w:firstLine="851"/>
        <w:jc w:val="both"/>
        <w:rPr>
          <w:sz w:val="24"/>
          <w:szCs w:val="24"/>
        </w:rPr>
      </w:pPr>
      <w:r w:rsidRPr="0098739B">
        <w:rPr>
          <w:sz w:val="24"/>
          <w:szCs w:val="24"/>
        </w:rPr>
        <w:t>Требования к содержанию разделов выпускной квалификационной работы описаны в Методических указаниях по выполнению выпускной квалификационной работы.</w:t>
      </w:r>
    </w:p>
    <w:p w:rsidR="0043432E" w:rsidRPr="0098739B" w:rsidRDefault="0098739B" w:rsidP="0098739B">
      <w:pPr>
        <w:ind w:firstLine="851"/>
        <w:jc w:val="both"/>
        <w:rPr>
          <w:sz w:val="24"/>
          <w:szCs w:val="24"/>
        </w:rPr>
      </w:pPr>
      <w:r w:rsidRPr="0098739B">
        <w:rPr>
          <w:sz w:val="24"/>
          <w:szCs w:val="24"/>
        </w:rPr>
        <w:t xml:space="preserve">Требования по оформлению </w:t>
      </w:r>
      <w:r w:rsidR="00DC02BD">
        <w:rPr>
          <w:sz w:val="24"/>
          <w:szCs w:val="24"/>
        </w:rPr>
        <w:t>выпускной квалификационной</w:t>
      </w:r>
      <w:r w:rsidRPr="0098739B">
        <w:rPr>
          <w:sz w:val="24"/>
          <w:szCs w:val="24"/>
        </w:rPr>
        <w:t xml:space="preserve"> работ</w:t>
      </w:r>
      <w:r w:rsidR="00DC02BD">
        <w:rPr>
          <w:sz w:val="24"/>
          <w:szCs w:val="24"/>
        </w:rPr>
        <w:t>ы</w:t>
      </w:r>
      <w:r w:rsidRPr="0098739B">
        <w:rPr>
          <w:sz w:val="24"/>
          <w:szCs w:val="24"/>
        </w:rPr>
        <w:t xml:space="preserve"> описаны в методических рекомендациях по оформлению выпускных квалификационных работ.</w:t>
      </w:r>
    </w:p>
    <w:p w:rsidR="0043432E" w:rsidRDefault="0043432E" w:rsidP="00865C68">
      <w:pPr>
        <w:jc w:val="center"/>
        <w:rPr>
          <w:b/>
          <w:sz w:val="24"/>
          <w:szCs w:val="24"/>
        </w:rPr>
      </w:pPr>
      <w:bookmarkStart w:id="2" w:name="_GoBack"/>
      <w:bookmarkEnd w:id="2"/>
    </w:p>
    <w:p w:rsidR="0043432E" w:rsidRDefault="0043432E" w:rsidP="00865C68">
      <w:pPr>
        <w:jc w:val="center"/>
        <w:rPr>
          <w:b/>
          <w:sz w:val="24"/>
          <w:szCs w:val="24"/>
        </w:rPr>
      </w:pPr>
    </w:p>
    <w:p w:rsidR="00865C68" w:rsidRPr="00865C68" w:rsidRDefault="00865C68" w:rsidP="00865C68">
      <w:pPr>
        <w:jc w:val="center"/>
        <w:rPr>
          <w:b/>
          <w:sz w:val="24"/>
          <w:szCs w:val="24"/>
        </w:rPr>
      </w:pPr>
      <w:r w:rsidRPr="00865C68">
        <w:rPr>
          <w:b/>
          <w:sz w:val="24"/>
          <w:szCs w:val="24"/>
        </w:rPr>
        <w:t>3. УСЛОВИЯ РЕАЛИЗАЦИИ ПРОГРАММЫ ГОСУДАРСТВЕННОЙ ИТОГОВОЙ АТТЕСТАЦИИ</w:t>
      </w:r>
    </w:p>
    <w:p w:rsidR="0093545B" w:rsidRDefault="0093545B" w:rsidP="00342F6C">
      <w:pPr>
        <w:pStyle w:val="a3"/>
        <w:ind w:firstLine="709"/>
        <w:jc w:val="both"/>
      </w:pPr>
    </w:p>
    <w:p w:rsidR="00865C68" w:rsidRDefault="00DE46A4" w:rsidP="00B10F8E">
      <w:pPr>
        <w:pStyle w:val="a3"/>
        <w:jc w:val="center"/>
        <w:rPr>
          <w:b/>
        </w:rPr>
      </w:pPr>
      <w:r>
        <w:rPr>
          <w:b/>
        </w:rPr>
        <w:t xml:space="preserve">3.1 </w:t>
      </w:r>
      <w:r w:rsidR="00865C68">
        <w:rPr>
          <w:b/>
        </w:rPr>
        <w:t>Требования к информационно-методическому обеспечению</w:t>
      </w:r>
    </w:p>
    <w:p w:rsidR="00865C68" w:rsidRPr="00B43221" w:rsidRDefault="00865C68" w:rsidP="00865C68">
      <w:pPr>
        <w:pStyle w:val="a3"/>
        <w:ind w:firstLine="709"/>
        <w:jc w:val="center"/>
        <w:rPr>
          <w:b/>
        </w:rPr>
      </w:pPr>
    </w:p>
    <w:p w:rsidR="00865C68" w:rsidRDefault="00865C68" w:rsidP="00865C68">
      <w:pPr>
        <w:pStyle w:val="a3"/>
        <w:ind w:firstLine="709"/>
        <w:jc w:val="both"/>
      </w:pPr>
      <w:r>
        <w:t>- Федеральный Государственный образовательный стандарт специальности;</w:t>
      </w:r>
    </w:p>
    <w:p w:rsidR="00865C68" w:rsidRDefault="00865C68" w:rsidP="00865C68">
      <w:pPr>
        <w:pStyle w:val="a3"/>
        <w:ind w:firstLine="709"/>
        <w:jc w:val="both"/>
      </w:pPr>
      <w:r>
        <w:t>-  программа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 xml:space="preserve">- приказ директора о создании Государственной </w:t>
      </w:r>
      <w:r w:rsidR="00DC5C5F" w:rsidRPr="00440E97">
        <w:t>аттестационной</w:t>
      </w:r>
      <w:r>
        <w:t xml:space="preserve"> комиссии для проведения ГИА;</w:t>
      </w:r>
    </w:p>
    <w:p w:rsidR="00865C68" w:rsidRDefault="00865C68" w:rsidP="00865C68">
      <w:pPr>
        <w:pStyle w:val="a3"/>
        <w:ind w:firstLine="709"/>
        <w:jc w:val="both"/>
      </w:pPr>
      <w:r>
        <w:t>- приказ директора о допуске студентов к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>- сведения об успеваемости студентов за весь период обучения;</w:t>
      </w:r>
    </w:p>
    <w:p w:rsidR="00865C68" w:rsidRDefault="00865C68" w:rsidP="00865C68">
      <w:pPr>
        <w:pStyle w:val="a3"/>
        <w:ind w:firstLine="709"/>
        <w:jc w:val="both"/>
      </w:pPr>
      <w:r>
        <w:t>- зачетные книжки студентов;</w:t>
      </w:r>
    </w:p>
    <w:p w:rsidR="00865C68" w:rsidRDefault="00865C68" w:rsidP="00865C68">
      <w:pPr>
        <w:pStyle w:val="a3"/>
        <w:ind w:firstLine="709"/>
        <w:jc w:val="both"/>
      </w:pPr>
      <w:r>
        <w:t>- книга протоколов заседаний Г</w:t>
      </w:r>
      <w:r w:rsidR="004F0712">
        <w:t>А</w:t>
      </w:r>
      <w:r>
        <w:t>К;</w:t>
      </w:r>
    </w:p>
    <w:p w:rsidR="00865C68" w:rsidRDefault="00865C68" w:rsidP="00865C68">
      <w:pPr>
        <w:pStyle w:val="a3"/>
        <w:ind w:firstLine="709"/>
        <w:jc w:val="both"/>
      </w:pPr>
      <w:r>
        <w:t>- приказ о закреплении за выпускниками тем в</w:t>
      </w:r>
      <w:r w:rsidR="004F0712">
        <w:t>ыпускных квалификационных работ;</w:t>
      </w:r>
    </w:p>
    <w:p w:rsidR="004F0712" w:rsidRDefault="004F0712" w:rsidP="00865C68">
      <w:pPr>
        <w:pStyle w:val="a3"/>
        <w:ind w:firstLine="709"/>
        <w:jc w:val="both"/>
      </w:pPr>
      <w:r>
        <w:t>- литература по специальности, ГОСТ, справочники.</w:t>
      </w:r>
    </w:p>
    <w:p w:rsidR="0093545B" w:rsidRDefault="0093545B" w:rsidP="00342F6C">
      <w:pPr>
        <w:pStyle w:val="a3"/>
        <w:ind w:firstLine="709"/>
        <w:jc w:val="both"/>
      </w:pPr>
    </w:p>
    <w:p w:rsidR="006A156D" w:rsidRPr="006A156D" w:rsidRDefault="006A156D" w:rsidP="006A156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6A156D">
        <w:rPr>
          <w:b/>
          <w:sz w:val="24"/>
          <w:szCs w:val="24"/>
        </w:rPr>
        <w:t xml:space="preserve"> Условия подготовки и процедура проведения защиты выпускной квалификационной работы</w:t>
      </w:r>
    </w:p>
    <w:p w:rsid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156D">
        <w:rPr>
          <w:sz w:val="24"/>
          <w:szCs w:val="24"/>
        </w:rPr>
        <w:t>.1 Условия подготовки выпускной квалификационной работы: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К Государственной (итоговой)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утверждения темы </w:t>
      </w:r>
      <w:r w:rsidRPr="006A156D">
        <w:rPr>
          <w:sz w:val="24"/>
          <w:szCs w:val="24"/>
        </w:rPr>
        <w:t xml:space="preserve">руководителями ВКР </w:t>
      </w:r>
      <w:r>
        <w:rPr>
          <w:sz w:val="24"/>
          <w:szCs w:val="24"/>
        </w:rPr>
        <w:t>разрабатываются и</w:t>
      </w:r>
      <w:r w:rsidR="006A156D" w:rsidRPr="006A156D">
        <w:rPr>
          <w:sz w:val="24"/>
          <w:szCs w:val="24"/>
        </w:rPr>
        <w:t>ндивидуальны</w:t>
      </w:r>
      <w:r w:rsidR="006A156D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 w:rsidR="006A156D">
        <w:rPr>
          <w:sz w:val="24"/>
          <w:szCs w:val="24"/>
        </w:rPr>
        <w:t>я</w:t>
      </w:r>
      <w:r w:rsidR="006A156D" w:rsidRPr="006A156D">
        <w:rPr>
          <w:sz w:val="24"/>
          <w:szCs w:val="24"/>
        </w:rPr>
        <w:t xml:space="preserve"> (к каждому из руководителей прикрепляется не более 8 студентов)</w:t>
      </w:r>
      <w:r w:rsidR="006A156D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6A156D"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E3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рассматриваются </w:t>
      </w:r>
      <w:r w:rsidR="006A156D" w:rsidRPr="006A156D">
        <w:rPr>
          <w:sz w:val="24"/>
          <w:szCs w:val="24"/>
        </w:rPr>
        <w:t>кафедрами и утвержд</w:t>
      </w:r>
      <w:r>
        <w:rPr>
          <w:sz w:val="24"/>
          <w:szCs w:val="24"/>
        </w:rPr>
        <w:t>аются заместителем директора УКРТБ.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6A156D">
        <w:rPr>
          <w:sz w:val="24"/>
          <w:szCs w:val="24"/>
        </w:rPr>
        <w:t xml:space="preserve"> на ВКР </w:t>
      </w:r>
      <w:r>
        <w:rPr>
          <w:sz w:val="24"/>
          <w:szCs w:val="24"/>
        </w:rPr>
        <w:t>в</w:t>
      </w:r>
      <w:r w:rsidR="006A156D" w:rsidRPr="006A156D">
        <w:rPr>
          <w:sz w:val="24"/>
          <w:szCs w:val="24"/>
        </w:rPr>
        <w:t>ыда</w:t>
      </w:r>
      <w:r>
        <w:rPr>
          <w:sz w:val="24"/>
          <w:szCs w:val="24"/>
        </w:rPr>
        <w:t>ются</w:t>
      </w:r>
      <w:r w:rsidR="006A156D" w:rsidRPr="006A156D">
        <w:rPr>
          <w:sz w:val="24"/>
          <w:szCs w:val="24"/>
        </w:rPr>
        <w:t xml:space="preserve"> студентам за 2 недели д</w:t>
      </w:r>
      <w:r>
        <w:rPr>
          <w:sz w:val="24"/>
          <w:szCs w:val="24"/>
        </w:rPr>
        <w:t>о начала преддипломной практики.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>бще</w:t>
      </w:r>
      <w:r w:rsidR="00F239A2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руководств</w:t>
      </w:r>
      <w:r w:rsidR="00F239A2"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 xml:space="preserve"> и контрол</w:t>
      </w:r>
      <w:r w:rsidR="00F239A2">
        <w:rPr>
          <w:sz w:val="24"/>
          <w:szCs w:val="24"/>
        </w:rPr>
        <w:t>ь</w:t>
      </w:r>
      <w:r w:rsidR="006A156D" w:rsidRPr="006A156D">
        <w:rPr>
          <w:sz w:val="24"/>
          <w:szCs w:val="24"/>
        </w:rPr>
        <w:t xml:space="preserve"> за ходом выполнения ВКР </w:t>
      </w:r>
      <w:r>
        <w:rPr>
          <w:sz w:val="24"/>
          <w:szCs w:val="24"/>
        </w:rPr>
        <w:t>о</w:t>
      </w:r>
      <w:r w:rsidRPr="006A156D">
        <w:rPr>
          <w:sz w:val="24"/>
          <w:szCs w:val="24"/>
        </w:rPr>
        <w:t>существл</w:t>
      </w:r>
      <w:r>
        <w:rPr>
          <w:sz w:val="24"/>
          <w:szCs w:val="24"/>
        </w:rPr>
        <w:t>яется</w:t>
      </w:r>
      <w:r w:rsidR="00E33F58">
        <w:rPr>
          <w:sz w:val="24"/>
          <w:szCs w:val="24"/>
        </w:rPr>
        <w:t xml:space="preserve"> </w:t>
      </w:r>
      <w:r w:rsidR="006A156D" w:rsidRPr="006A156D">
        <w:rPr>
          <w:sz w:val="24"/>
          <w:szCs w:val="24"/>
        </w:rPr>
        <w:t>заместителем директора УКРТБ, заведующими отделениями, заведующим кафедрой в соответств</w:t>
      </w:r>
      <w:r>
        <w:rPr>
          <w:sz w:val="24"/>
          <w:szCs w:val="24"/>
        </w:rPr>
        <w:t>ии с должностными обязанностями.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BE31A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6A156D" w:rsidRPr="006A156D">
        <w:rPr>
          <w:sz w:val="24"/>
          <w:szCs w:val="24"/>
        </w:rPr>
        <w:t xml:space="preserve"> Защита ВКР 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Допуск к защите ВКР оформляется приказом директора колледжа.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Защита ВКР проводится на открытом заседании Государственной экзаменационной комиссии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На защиту ВКР отводится 45 минут. Процедура защиты: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доклад студента 10-15 минут;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чтение отзыва и рецензии (не более 5 минут);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вопросы членов ГАК и ответы студента (не более 15 минут);</w:t>
      </w:r>
    </w:p>
    <w:p w:rsidR="006A156D" w:rsidRPr="006A156D" w:rsidRDefault="00BE31A7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желанию (необходимости) </w:t>
      </w:r>
      <w:r w:rsidR="006A156D" w:rsidRPr="006A156D">
        <w:rPr>
          <w:sz w:val="24"/>
          <w:szCs w:val="24"/>
        </w:rPr>
        <w:t>выступление руководителя ВКР и рецензента (если они присутствуют на заседании Г</w:t>
      </w:r>
      <w:r>
        <w:rPr>
          <w:sz w:val="24"/>
          <w:szCs w:val="24"/>
        </w:rPr>
        <w:t>А</w:t>
      </w:r>
      <w:r w:rsidR="006A156D" w:rsidRPr="006A156D">
        <w:rPr>
          <w:sz w:val="24"/>
          <w:szCs w:val="24"/>
        </w:rPr>
        <w:t>К) с целью защиты, согласия или несо</w:t>
      </w:r>
      <w:r>
        <w:rPr>
          <w:sz w:val="24"/>
          <w:szCs w:val="24"/>
        </w:rPr>
        <w:t>гласия с оценкой конкретной ВКР</w:t>
      </w:r>
      <w:r w:rsidR="006A156D" w:rsidRPr="006A156D">
        <w:rPr>
          <w:sz w:val="24"/>
          <w:szCs w:val="24"/>
        </w:rPr>
        <w:t xml:space="preserve"> (не более 15 минут).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Заседание ГАК протоколируется. В протоколе записываются: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итоговая оценка ВКР;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присуждение квалификации;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особое мнение членов комиссии. </w:t>
      </w:r>
    </w:p>
    <w:p w:rsidR="0093545B" w:rsidRPr="00F96D5B" w:rsidRDefault="0093545B" w:rsidP="0093545B">
      <w:pPr>
        <w:ind w:firstLine="709"/>
        <w:jc w:val="both"/>
        <w:rPr>
          <w:sz w:val="24"/>
          <w:szCs w:val="24"/>
        </w:rPr>
      </w:pPr>
    </w:p>
    <w:p w:rsidR="0043432E" w:rsidRDefault="0043432E" w:rsidP="00A90ED1">
      <w:pPr>
        <w:jc w:val="center"/>
        <w:rPr>
          <w:b/>
          <w:sz w:val="24"/>
          <w:szCs w:val="24"/>
        </w:rPr>
      </w:pPr>
    </w:p>
    <w:p w:rsidR="0043432E" w:rsidRDefault="0043432E" w:rsidP="00A90ED1">
      <w:pPr>
        <w:jc w:val="center"/>
        <w:rPr>
          <w:b/>
          <w:sz w:val="24"/>
          <w:szCs w:val="24"/>
        </w:rPr>
      </w:pPr>
    </w:p>
    <w:p w:rsidR="0043432E" w:rsidRDefault="0043432E" w:rsidP="00A90ED1">
      <w:pPr>
        <w:jc w:val="center"/>
        <w:rPr>
          <w:b/>
          <w:sz w:val="24"/>
          <w:szCs w:val="24"/>
        </w:rPr>
      </w:pPr>
    </w:p>
    <w:p w:rsidR="00EE303A" w:rsidRPr="00EE303A" w:rsidRDefault="00EE303A" w:rsidP="00A90ED1">
      <w:pPr>
        <w:jc w:val="center"/>
        <w:rPr>
          <w:b/>
          <w:sz w:val="24"/>
          <w:szCs w:val="24"/>
        </w:rPr>
      </w:pPr>
      <w:r w:rsidRPr="00EE303A">
        <w:rPr>
          <w:b/>
          <w:sz w:val="24"/>
          <w:szCs w:val="24"/>
        </w:rPr>
        <w:t>4. ОЦЕНКА РЕЗУЛЬТАТОВ ГОСУДАРСТВЕННОЙ ИТОГОВОЙ АТТЕСТАЦИИ</w:t>
      </w:r>
    </w:p>
    <w:p w:rsidR="00F268BF" w:rsidRDefault="00F268BF" w:rsidP="00F268BF">
      <w:pPr>
        <w:pStyle w:val="a3"/>
        <w:ind w:firstLine="709"/>
      </w:pPr>
    </w:p>
    <w:p w:rsidR="00A90ED1" w:rsidRPr="00B10F8E" w:rsidRDefault="00A90ED1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4.1 Критерии оценки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соответствие названия работы ее содержанию, четкая целевая направленность;</w:t>
      </w:r>
    </w:p>
    <w:p w:rsidR="00A90ED1" w:rsidRDefault="00A90ED1" w:rsidP="000D66D3">
      <w:pPr>
        <w:pStyle w:val="a3"/>
        <w:ind w:firstLine="709"/>
        <w:jc w:val="both"/>
      </w:pPr>
      <w:r>
        <w:t>- логическая последовательность изложения материала;</w:t>
      </w:r>
    </w:p>
    <w:p w:rsidR="00A90ED1" w:rsidRDefault="00A90ED1" w:rsidP="000D66D3">
      <w:pPr>
        <w:pStyle w:val="a3"/>
        <w:ind w:firstLine="709"/>
        <w:jc w:val="both"/>
      </w:pPr>
      <w:r>
        <w:t>- необходимая глубина исследования и убедительность аргументации;</w:t>
      </w:r>
    </w:p>
    <w:p w:rsidR="00A90ED1" w:rsidRDefault="00A90ED1" w:rsidP="000D66D3">
      <w:pPr>
        <w:pStyle w:val="a3"/>
        <w:ind w:firstLine="709"/>
        <w:jc w:val="both"/>
      </w:pPr>
      <w:r>
        <w:t>- конкретность представления практических результатов работы;</w:t>
      </w:r>
    </w:p>
    <w:p w:rsidR="00A90ED1" w:rsidRDefault="00A90ED1" w:rsidP="000D66D3">
      <w:pPr>
        <w:pStyle w:val="a3"/>
        <w:ind w:firstLine="709"/>
        <w:jc w:val="both"/>
      </w:pPr>
      <w:r>
        <w:t>- соответствие оформления выпускной квалификационной работы требованиям ГОСТ Р 705 -2008 и методическим рекомендациям по оформлению выпускных квалификационных работ.</w:t>
      </w:r>
    </w:p>
    <w:p w:rsidR="00A90ED1" w:rsidRDefault="00A90ED1" w:rsidP="000D66D3">
      <w:pPr>
        <w:pStyle w:val="a3"/>
        <w:ind w:firstLine="709"/>
        <w:jc w:val="both"/>
      </w:pPr>
    </w:p>
    <w:p w:rsidR="00A90ED1" w:rsidRPr="00B10F8E" w:rsidRDefault="000D66D3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</w:t>
      </w:r>
      <w:r w:rsidR="00A90ED1" w:rsidRPr="00B10F8E">
        <w:rPr>
          <w:b/>
        </w:rPr>
        <w:t>.2 Критерии оценки защиты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четкость и грамотность доклада;</w:t>
      </w:r>
    </w:p>
    <w:p w:rsidR="00A90ED1" w:rsidRDefault="00A90ED1" w:rsidP="000D66D3">
      <w:pPr>
        <w:pStyle w:val="a3"/>
        <w:ind w:firstLine="709"/>
        <w:jc w:val="both"/>
      </w:pPr>
      <w:r>
        <w:t>- четкость, внятность, глубина ответов на вопросы присутствующих на заседании Г</w:t>
      </w:r>
      <w:r w:rsidR="000D66D3">
        <w:t>А</w:t>
      </w:r>
      <w:r>
        <w:t>К;</w:t>
      </w:r>
    </w:p>
    <w:p w:rsidR="00A90ED1" w:rsidRDefault="00A90ED1" w:rsidP="000D66D3">
      <w:pPr>
        <w:pStyle w:val="a3"/>
        <w:ind w:firstLine="709"/>
        <w:jc w:val="both"/>
      </w:pPr>
      <w:r>
        <w:t>- использование технических средств для сопровождения доклада.</w:t>
      </w:r>
    </w:p>
    <w:p w:rsidR="00A90ED1" w:rsidRDefault="00A90ED1" w:rsidP="000D66D3">
      <w:pPr>
        <w:pStyle w:val="a3"/>
        <w:ind w:firstLine="709"/>
        <w:jc w:val="both"/>
      </w:pPr>
    </w:p>
    <w:p w:rsidR="00B10F8E" w:rsidRPr="0025352D" w:rsidRDefault="000D66D3" w:rsidP="0025352D">
      <w:pPr>
        <w:pStyle w:val="a3"/>
        <w:ind w:firstLine="709"/>
        <w:jc w:val="center"/>
        <w:rPr>
          <w:b/>
        </w:rPr>
      </w:pPr>
      <w:r w:rsidRPr="0025352D">
        <w:rPr>
          <w:b/>
        </w:rPr>
        <w:t>4</w:t>
      </w:r>
      <w:r w:rsidR="00A90ED1" w:rsidRPr="0025352D">
        <w:rPr>
          <w:b/>
        </w:rPr>
        <w:t xml:space="preserve">.3 </w:t>
      </w:r>
      <w:r w:rsidR="00B10F8E" w:rsidRPr="0025352D">
        <w:rPr>
          <w:b/>
        </w:rPr>
        <w:t xml:space="preserve">Определение </w:t>
      </w:r>
      <w:r w:rsidR="0025352D" w:rsidRPr="0025352D">
        <w:rPr>
          <w:b/>
        </w:rPr>
        <w:t>окончательной оценки</w:t>
      </w:r>
    </w:p>
    <w:p w:rsidR="0025352D" w:rsidRDefault="0025352D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При определении окончательной оценки за защиту дипломного проекта (работы) учитываются:</w:t>
      </w:r>
    </w:p>
    <w:p w:rsidR="00A90ED1" w:rsidRDefault="000D66D3" w:rsidP="000D66D3">
      <w:pPr>
        <w:pStyle w:val="a3"/>
        <w:ind w:firstLine="709"/>
        <w:jc w:val="both"/>
      </w:pPr>
      <w:r>
        <w:t xml:space="preserve">- </w:t>
      </w:r>
      <w:r w:rsidR="00A90ED1">
        <w:t>доклад выпускника по каждому разделу выпускной работы;</w:t>
      </w:r>
    </w:p>
    <w:p w:rsidR="00A90ED1" w:rsidRDefault="000D66D3" w:rsidP="000D66D3">
      <w:pPr>
        <w:pStyle w:val="a3"/>
        <w:ind w:firstLine="709"/>
        <w:jc w:val="both"/>
      </w:pPr>
      <w:r>
        <w:t xml:space="preserve">- ответы на </w:t>
      </w:r>
      <w:r w:rsidR="00A90ED1">
        <w:t>вопросы;</w:t>
      </w:r>
    </w:p>
    <w:p w:rsidR="00A90ED1" w:rsidRDefault="00A90ED1" w:rsidP="000D66D3">
      <w:pPr>
        <w:pStyle w:val="a3"/>
        <w:ind w:firstLine="709"/>
        <w:jc w:val="both"/>
      </w:pPr>
      <w:r>
        <w:t>- оценка рецензента;</w:t>
      </w:r>
    </w:p>
    <w:p w:rsidR="00A90ED1" w:rsidRDefault="00A90ED1" w:rsidP="000D66D3">
      <w:pPr>
        <w:pStyle w:val="a3"/>
        <w:ind w:firstLine="709"/>
        <w:jc w:val="both"/>
      </w:pPr>
      <w:r>
        <w:t>- отзыв руководителя.</w:t>
      </w:r>
    </w:p>
    <w:p w:rsidR="0021465C" w:rsidRDefault="0021465C" w:rsidP="000D66D3">
      <w:pPr>
        <w:pStyle w:val="a3"/>
        <w:ind w:firstLine="709"/>
        <w:jc w:val="both"/>
      </w:pPr>
    </w:p>
    <w:p w:rsidR="0021465C" w:rsidRPr="0021465C" w:rsidRDefault="0021465C" w:rsidP="0021465C">
      <w:pPr>
        <w:pStyle w:val="a3"/>
        <w:ind w:firstLine="709"/>
        <w:jc w:val="both"/>
      </w:pPr>
      <w:r w:rsidRPr="0021465C">
        <w:t xml:space="preserve">«Отлично» выставляется за следующую выпускную квалификационную работу: </w:t>
      </w:r>
    </w:p>
    <w:p w:rsidR="0021465C" w:rsidRPr="0021465C" w:rsidRDefault="0021465C" w:rsidP="0021465C">
      <w:pPr>
        <w:pStyle w:val="a3"/>
        <w:ind w:firstLine="709"/>
        <w:jc w:val="both"/>
      </w:pPr>
      <w:r w:rsidRPr="0021465C">
        <w:t xml:space="preserve">- работа носит исследовательский характер, содержит грамотно изложенную теоретическую базу, глубокий анализ проблемы,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21465C" w:rsidRPr="0021465C" w:rsidRDefault="0021465C" w:rsidP="0021465C">
      <w:pPr>
        <w:pStyle w:val="a3"/>
        <w:ind w:firstLine="709"/>
        <w:jc w:val="both"/>
      </w:pPr>
      <w:r w:rsidRPr="0021465C">
        <w:t xml:space="preserve">- имеет положительные отзывы руководителя и рецензента; </w:t>
      </w:r>
    </w:p>
    <w:p w:rsidR="0021465C" w:rsidRPr="0021465C" w:rsidRDefault="0021465C" w:rsidP="0021465C">
      <w:pPr>
        <w:pStyle w:val="a3"/>
        <w:ind w:firstLine="709"/>
        <w:jc w:val="both"/>
      </w:pPr>
      <w:r w:rsidRPr="0021465C">
        <w:t>- при защите работы студент показывает глубокие знания вопросов темы, свободно оперирует данными исследования, вносит обоснованные предложения, во время доклада использует презентацию и наглядные пособия (таблицы, схемы, графики и т. п.) или раздаточный материал, легко отвечает на поставленные вопросы.</w:t>
      </w:r>
    </w:p>
    <w:p w:rsidR="0021465C" w:rsidRPr="0021465C" w:rsidRDefault="0021465C" w:rsidP="0021465C">
      <w:pPr>
        <w:pStyle w:val="a3"/>
        <w:ind w:firstLine="709"/>
        <w:jc w:val="both"/>
      </w:pPr>
      <w:r w:rsidRPr="0021465C">
        <w:t xml:space="preserve">«Хорошо» выставляется за следующую выпускную квалификационную работу: </w:t>
      </w:r>
    </w:p>
    <w:p w:rsidR="0021465C" w:rsidRPr="0021465C" w:rsidRDefault="0021465C" w:rsidP="0021465C">
      <w:pPr>
        <w:pStyle w:val="a3"/>
        <w:ind w:firstLine="709"/>
        <w:jc w:val="both"/>
      </w:pPr>
      <w:r w:rsidRPr="0021465C">
        <w:t xml:space="preserve">- работа носит исследовательский характер, содержит грамотно изложенную теоретическую базу, достаточно подробный анализ проблемы,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21465C" w:rsidRPr="0021465C" w:rsidRDefault="0021465C" w:rsidP="0021465C">
      <w:pPr>
        <w:pStyle w:val="a3"/>
        <w:ind w:firstLine="709"/>
        <w:jc w:val="both"/>
      </w:pPr>
      <w:r w:rsidRPr="0021465C">
        <w:t xml:space="preserve">- имеет положительный отзыв руководителя и рецензента; </w:t>
      </w:r>
    </w:p>
    <w:p w:rsidR="0021465C" w:rsidRPr="0021465C" w:rsidRDefault="0021465C" w:rsidP="0021465C">
      <w:pPr>
        <w:pStyle w:val="a3"/>
        <w:ind w:firstLine="709"/>
        <w:jc w:val="both"/>
      </w:pPr>
      <w:r w:rsidRPr="0021465C">
        <w:t xml:space="preserve">- при защите студент показывает знания вопросов темы, оперирует данными исследования, вносит предложения, во время доклада использует презентацию и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21465C" w:rsidRPr="0021465C" w:rsidRDefault="0021465C" w:rsidP="0021465C">
      <w:pPr>
        <w:pStyle w:val="a3"/>
        <w:ind w:firstLine="709"/>
        <w:jc w:val="both"/>
      </w:pPr>
      <w:r w:rsidRPr="0021465C">
        <w:t>«Удовлетворительно» выставляется за следующую выпускную квалификационную работу:</w:t>
      </w:r>
    </w:p>
    <w:p w:rsidR="0021465C" w:rsidRPr="0021465C" w:rsidRDefault="0021465C" w:rsidP="0021465C">
      <w:pPr>
        <w:pStyle w:val="a3"/>
        <w:ind w:firstLine="709"/>
        <w:jc w:val="both"/>
      </w:pPr>
      <w:r w:rsidRPr="0021465C">
        <w:t xml:space="preserve">- носит исследовательский характер, содержит теоретическую главу, базируется на </w:t>
      </w:r>
      <w:r w:rsidRPr="0021465C">
        <w:lastRenderedPageBreak/>
        <w:t xml:space="preserve">практическом материале, но отличается поверхностным анализом проблемы, в ней просматривается непоследовательность изложения материала, представлены необоснованные предложения; </w:t>
      </w:r>
    </w:p>
    <w:p w:rsidR="0021465C" w:rsidRPr="0021465C" w:rsidRDefault="0021465C" w:rsidP="0021465C">
      <w:pPr>
        <w:pStyle w:val="a3"/>
        <w:ind w:firstLine="709"/>
        <w:jc w:val="both"/>
      </w:pPr>
      <w:r w:rsidRPr="0021465C">
        <w:t xml:space="preserve">- в отзывах руководителя и рецензента имеются замечания по содержанию работы и методике анализа; </w:t>
      </w:r>
    </w:p>
    <w:p w:rsidR="0021465C" w:rsidRPr="0021465C" w:rsidRDefault="0021465C" w:rsidP="0021465C">
      <w:pPr>
        <w:pStyle w:val="a3"/>
        <w:ind w:firstLine="709"/>
        <w:jc w:val="both"/>
      </w:pPr>
      <w:r w:rsidRPr="0021465C">
        <w:t xml:space="preserve">-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21465C" w:rsidRPr="0021465C" w:rsidRDefault="0021465C" w:rsidP="0021465C">
      <w:pPr>
        <w:pStyle w:val="a3"/>
        <w:ind w:firstLine="709"/>
        <w:jc w:val="both"/>
      </w:pPr>
      <w:r w:rsidRPr="0021465C">
        <w:t xml:space="preserve">«Неудовлетворительно» выставляется за следующую выпускную квалификационную работу: </w:t>
      </w:r>
    </w:p>
    <w:p w:rsidR="0021465C" w:rsidRPr="0021465C" w:rsidRDefault="0021465C" w:rsidP="0021465C">
      <w:pPr>
        <w:pStyle w:val="a3"/>
        <w:ind w:firstLine="709"/>
        <w:jc w:val="both"/>
      </w:pPr>
      <w:r w:rsidRPr="0021465C">
        <w:t xml:space="preserve">- не носит исследовательского характера, не содержит анализа проблемы, не отвечает требованиям, изложенным в методических указаниях; </w:t>
      </w:r>
    </w:p>
    <w:p w:rsidR="0021465C" w:rsidRPr="0021465C" w:rsidRDefault="0021465C" w:rsidP="0021465C">
      <w:pPr>
        <w:pStyle w:val="a3"/>
        <w:ind w:firstLine="709"/>
        <w:jc w:val="both"/>
      </w:pPr>
      <w:r w:rsidRPr="0021465C">
        <w:t xml:space="preserve">- не имеет выводов либо они носят декларативный характер; </w:t>
      </w:r>
    </w:p>
    <w:p w:rsidR="0021465C" w:rsidRPr="0021465C" w:rsidRDefault="0021465C" w:rsidP="0021465C">
      <w:pPr>
        <w:pStyle w:val="a3"/>
        <w:ind w:firstLine="709"/>
        <w:jc w:val="both"/>
      </w:pPr>
      <w:r w:rsidRPr="0021465C">
        <w:t xml:space="preserve">- в отзывах руководителя и рецензента имеются существенные критические замечания; </w:t>
      </w:r>
    </w:p>
    <w:p w:rsidR="0021465C" w:rsidRPr="0021465C" w:rsidRDefault="0021465C" w:rsidP="0021465C">
      <w:pPr>
        <w:pStyle w:val="a3"/>
        <w:ind w:firstLine="709"/>
        <w:jc w:val="both"/>
      </w:pPr>
      <w:r w:rsidRPr="0021465C">
        <w:t xml:space="preserve">-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презентация, наглядные пособия или раздаточный материал. </w:t>
      </w:r>
    </w:p>
    <w:p w:rsidR="00A90ED1" w:rsidRDefault="00A90ED1" w:rsidP="000D66D3">
      <w:pPr>
        <w:pStyle w:val="a3"/>
        <w:ind w:firstLine="709"/>
        <w:jc w:val="both"/>
      </w:pPr>
      <w:r>
        <w:t>Общая оценка защиты выставляется на закрытом заседании Г</w:t>
      </w:r>
      <w:r w:rsidR="00F95935">
        <w:t>А</w:t>
      </w:r>
      <w:r>
        <w:t>К простым большинством голосов членов Г</w:t>
      </w:r>
      <w:r w:rsidR="00F95935">
        <w:t>А</w:t>
      </w:r>
      <w:r>
        <w:t>К. При равенстве голосов, решение принимает председатель Г</w:t>
      </w:r>
      <w:r w:rsidR="00F95935">
        <w:t>А</w:t>
      </w:r>
      <w:r>
        <w:t>К.</w:t>
      </w:r>
    </w:p>
    <w:p w:rsidR="00A90ED1" w:rsidRDefault="00A90ED1" w:rsidP="000D66D3">
      <w:pPr>
        <w:pStyle w:val="a3"/>
        <w:ind w:firstLine="709"/>
        <w:jc w:val="both"/>
      </w:pPr>
      <w: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 (не ранее, чем через 6 месяцев после прохождения ГИА впервые).</w:t>
      </w:r>
    </w:p>
    <w:p w:rsidR="00F95935" w:rsidRDefault="00A90ED1" w:rsidP="000D66D3">
      <w:pPr>
        <w:pStyle w:val="a3"/>
        <w:ind w:firstLine="709"/>
        <w:jc w:val="both"/>
      </w:pPr>
      <w:r>
        <w:t>По результатам защиты составляется отчет о защите выпускных квалификационных работ за подписью председателя Г</w:t>
      </w:r>
      <w:r w:rsidR="00F95935">
        <w:t>А</w:t>
      </w:r>
      <w:r>
        <w:t>К.</w:t>
      </w:r>
    </w:p>
    <w:p w:rsidR="00F95935" w:rsidRDefault="00F9593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br w:type="page"/>
      </w:r>
    </w:p>
    <w:p w:rsidR="00F268BF" w:rsidRPr="00F95935" w:rsidRDefault="00F95935" w:rsidP="00F95935">
      <w:pPr>
        <w:pStyle w:val="a3"/>
        <w:ind w:firstLine="709"/>
        <w:jc w:val="right"/>
        <w:rPr>
          <w:b/>
        </w:rPr>
      </w:pPr>
      <w:r w:rsidRPr="00F95935">
        <w:rPr>
          <w:b/>
        </w:rPr>
        <w:lastRenderedPageBreak/>
        <w:t>Приложение 1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</w:p>
    <w:p w:rsidR="00F762C7" w:rsidRDefault="00F762C7" w:rsidP="00F762C7">
      <w:pPr>
        <w:numPr>
          <w:ilvl w:val="3"/>
          <w:numId w:val="4"/>
        </w:numPr>
        <w:ind w:left="1418" w:hanging="425"/>
        <w:jc w:val="both"/>
        <w:rPr>
          <w:rFonts w:eastAsia="Times New Roman"/>
          <w:sz w:val="24"/>
        </w:rPr>
      </w:pPr>
      <w:r>
        <w:rPr>
          <w:sz w:val="24"/>
        </w:rPr>
        <w:t xml:space="preserve">Проверка системы сигнализации. </w:t>
      </w:r>
    </w:p>
    <w:p w:rsidR="00F762C7" w:rsidRDefault="00F762C7" w:rsidP="00F762C7">
      <w:pPr>
        <w:numPr>
          <w:ilvl w:val="1"/>
          <w:numId w:val="4"/>
        </w:numPr>
        <w:ind w:left="1418" w:hanging="425"/>
        <w:jc w:val="both"/>
        <w:rPr>
          <w:sz w:val="24"/>
        </w:rPr>
      </w:pPr>
      <w:r>
        <w:rPr>
          <w:sz w:val="24"/>
        </w:rPr>
        <w:t xml:space="preserve">Организация и проведение технического обслуживания аварийно-спасательной техники и оборудования </w:t>
      </w:r>
    </w:p>
    <w:p w:rsidR="00F762C7" w:rsidRDefault="00F762C7" w:rsidP="00F762C7">
      <w:pPr>
        <w:numPr>
          <w:ilvl w:val="1"/>
          <w:numId w:val="4"/>
        </w:numPr>
        <w:ind w:left="1418" w:hanging="425"/>
        <w:jc w:val="both"/>
        <w:rPr>
          <w:sz w:val="24"/>
        </w:rPr>
      </w:pPr>
      <w:r>
        <w:rPr>
          <w:sz w:val="24"/>
        </w:rPr>
        <w:t xml:space="preserve">Разработка организационных мероприятий по обеспечению ПБ </w:t>
      </w:r>
    </w:p>
    <w:p w:rsidR="00F762C7" w:rsidRDefault="00F762C7" w:rsidP="00F762C7">
      <w:pPr>
        <w:numPr>
          <w:ilvl w:val="1"/>
          <w:numId w:val="4"/>
        </w:numPr>
        <w:ind w:left="1418" w:hanging="425"/>
        <w:jc w:val="both"/>
        <w:rPr>
          <w:sz w:val="24"/>
        </w:rPr>
      </w:pPr>
      <w:r>
        <w:rPr>
          <w:sz w:val="24"/>
        </w:rPr>
        <w:t xml:space="preserve">Проведение пожарно-технического обследования учебного заведения </w:t>
      </w:r>
    </w:p>
    <w:p w:rsidR="00F762C7" w:rsidRDefault="00F762C7" w:rsidP="00F762C7">
      <w:pPr>
        <w:numPr>
          <w:ilvl w:val="1"/>
          <w:numId w:val="4"/>
        </w:numPr>
        <w:ind w:left="1418" w:hanging="425"/>
        <w:jc w:val="both"/>
        <w:rPr>
          <w:sz w:val="24"/>
        </w:rPr>
      </w:pPr>
      <w:r>
        <w:rPr>
          <w:sz w:val="24"/>
        </w:rPr>
        <w:t xml:space="preserve">Разработка оперативного плана тушения пожара </w:t>
      </w:r>
    </w:p>
    <w:p w:rsidR="00F762C7" w:rsidRDefault="00F762C7" w:rsidP="00F762C7">
      <w:pPr>
        <w:numPr>
          <w:ilvl w:val="1"/>
          <w:numId w:val="4"/>
        </w:numPr>
        <w:ind w:left="1418" w:hanging="425"/>
        <w:jc w:val="both"/>
        <w:rPr>
          <w:sz w:val="24"/>
        </w:rPr>
      </w:pPr>
      <w:r>
        <w:rPr>
          <w:sz w:val="24"/>
        </w:rPr>
        <w:t xml:space="preserve">Организация эвакуации и спасения людей при пожаре </w:t>
      </w:r>
    </w:p>
    <w:p w:rsidR="00F762C7" w:rsidRDefault="00F762C7" w:rsidP="00F762C7">
      <w:pPr>
        <w:numPr>
          <w:ilvl w:val="1"/>
          <w:numId w:val="4"/>
        </w:numPr>
        <w:ind w:left="1418" w:hanging="425"/>
        <w:jc w:val="both"/>
        <w:rPr>
          <w:sz w:val="24"/>
        </w:rPr>
      </w:pPr>
      <w:r>
        <w:rPr>
          <w:sz w:val="24"/>
        </w:rPr>
        <w:t xml:space="preserve">Анализ пожарной опасности </w:t>
      </w:r>
    </w:p>
    <w:p w:rsidR="00F762C7" w:rsidRDefault="00F762C7" w:rsidP="00F762C7">
      <w:pPr>
        <w:numPr>
          <w:ilvl w:val="1"/>
          <w:numId w:val="4"/>
        </w:numPr>
        <w:ind w:left="1418" w:hanging="425"/>
        <w:jc w:val="both"/>
        <w:rPr>
          <w:sz w:val="24"/>
        </w:rPr>
      </w:pPr>
      <w:r>
        <w:rPr>
          <w:sz w:val="24"/>
        </w:rPr>
        <w:t xml:space="preserve">Расчет сил и средств для тушения пожара </w:t>
      </w:r>
    </w:p>
    <w:p w:rsidR="00F762C7" w:rsidRDefault="00F762C7" w:rsidP="00F762C7">
      <w:pPr>
        <w:numPr>
          <w:ilvl w:val="1"/>
          <w:numId w:val="4"/>
        </w:numPr>
        <w:ind w:left="1418" w:hanging="425"/>
        <w:jc w:val="both"/>
        <w:rPr>
          <w:sz w:val="24"/>
        </w:rPr>
      </w:pPr>
      <w:r>
        <w:rPr>
          <w:sz w:val="24"/>
        </w:rPr>
        <w:t xml:space="preserve">Разработка мероприятий по повышению уровня пожарной безопасности  </w:t>
      </w:r>
    </w:p>
    <w:p w:rsidR="00F762C7" w:rsidRDefault="00F762C7" w:rsidP="00F762C7">
      <w:pPr>
        <w:numPr>
          <w:ilvl w:val="1"/>
          <w:numId w:val="4"/>
        </w:numPr>
        <w:ind w:left="1418" w:hanging="425"/>
        <w:jc w:val="both"/>
        <w:rPr>
          <w:sz w:val="24"/>
        </w:rPr>
      </w:pPr>
      <w:r>
        <w:rPr>
          <w:sz w:val="24"/>
        </w:rPr>
        <w:t xml:space="preserve">Организация тушения пожара и спасения </w:t>
      </w:r>
    </w:p>
    <w:p w:rsidR="00F95935" w:rsidRPr="00EE303A" w:rsidRDefault="00F95935" w:rsidP="000D66D3">
      <w:pPr>
        <w:pStyle w:val="a3"/>
        <w:ind w:firstLine="709"/>
        <w:jc w:val="both"/>
      </w:pPr>
    </w:p>
    <w:sectPr w:rsidR="00F95935" w:rsidRPr="00EE303A" w:rsidSect="000764D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3A" w:rsidRDefault="00EE303A" w:rsidP="00EE303A">
      <w:r>
        <w:separator/>
      </w:r>
    </w:p>
  </w:endnote>
  <w:endnote w:type="continuationSeparator" w:id="0">
    <w:p w:rsidR="00EE303A" w:rsidRDefault="00EE303A" w:rsidP="00E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99790"/>
      <w:docPartObj>
        <w:docPartGallery w:val="Page Numbers (Bottom of Page)"/>
        <w:docPartUnique/>
      </w:docPartObj>
    </w:sdtPr>
    <w:sdtEndPr/>
    <w:sdtContent>
      <w:p w:rsidR="00EE303A" w:rsidRDefault="00DF50E1">
        <w:pPr>
          <w:pStyle w:val="a7"/>
          <w:jc w:val="right"/>
        </w:pPr>
        <w:r>
          <w:fldChar w:fldCharType="begin"/>
        </w:r>
        <w:r w:rsidR="00EE303A">
          <w:instrText>PAGE   \* MERGEFORMAT</w:instrText>
        </w:r>
        <w:r>
          <w:fldChar w:fldCharType="separate"/>
        </w:r>
        <w:r w:rsidR="00DC02BD">
          <w:rPr>
            <w:noProof/>
          </w:rPr>
          <w:t>12</w:t>
        </w:r>
        <w:r>
          <w:fldChar w:fldCharType="end"/>
        </w:r>
      </w:p>
    </w:sdtContent>
  </w:sdt>
  <w:p w:rsidR="00EE303A" w:rsidRDefault="00EE30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3A" w:rsidRDefault="00EE303A" w:rsidP="00EE303A">
      <w:r>
        <w:separator/>
      </w:r>
    </w:p>
  </w:footnote>
  <w:footnote w:type="continuationSeparator" w:id="0">
    <w:p w:rsidR="00EE303A" w:rsidRDefault="00EE303A" w:rsidP="00EE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4E7E"/>
    <w:multiLevelType w:val="hybridMultilevel"/>
    <w:tmpl w:val="E2488686"/>
    <w:lvl w:ilvl="0" w:tplc="4F721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2E24A4"/>
    <w:multiLevelType w:val="hybridMultilevel"/>
    <w:tmpl w:val="C78863D4"/>
    <w:lvl w:ilvl="0" w:tplc="4F721B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D8123E"/>
    <w:multiLevelType w:val="hybridMultilevel"/>
    <w:tmpl w:val="16D41F6C"/>
    <w:lvl w:ilvl="0" w:tplc="4F721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C7B44"/>
    <w:multiLevelType w:val="hybridMultilevel"/>
    <w:tmpl w:val="DBF6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E10CB"/>
    <w:multiLevelType w:val="hybridMultilevel"/>
    <w:tmpl w:val="B85C3F36"/>
    <w:lvl w:ilvl="0" w:tplc="77A0C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078"/>
    <w:rsid w:val="000764DB"/>
    <w:rsid w:val="000D66D3"/>
    <w:rsid w:val="000E111E"/>
    <w:rsid w:val="001A0BB8"/>
    <w:rsid w:val="001A35D4"/>
    <w:rsid w:val="001B3542"/>
    <w:rsid w:val="001C0418"/>
    <w:rsid w:val="001D79B1"/>
    <w:rsid w:val="001E1BAD"/>
    <w:rsid w:val="00203DD8"/>
    <w:rsid w:val="0021465C"/>
    <w:rsid w:val="00244FC7"/>
    <w:rsid w:val="0025352D"/>
    <w:rsid w:val="00274081"/>
    <w:rsid w:val="002904DB"/>
    <w:rsid w:val="002E7105"/>
    <w:rsid w:val="00342F6C"/>
    <w:rsid w:val="00364AD9"/>
    <w:rsid w:val="00380C50"/>
    <w:rsid w:val="004156A6"/>
    <w:rsid w:val="00423854"/>
    <w:rsid w:val="0043432E"/>
    <w:rsid w:val="00440E97"/>
    <w:rsid w:val="004D3495"/>
    <w:rsid w:val="004E4868"/>
    <w:rsid w:val="004F0712"/>
    <w:rsid w:val="00531F2C"/>
    <w:rsid w:val="005D1100"/>
    <w:rsid w:val="00623785"/>
    <w:rsid w:val="00674FDF"/>
    <w:rsid w:val="006A156D"/>
    <w:rsid w:val="006C6178"/>
    <w:rsid w:val="006E34C6"/>
    <w:rsid w:val="00711FFF"/>
    <w:rsid w:val="00733858"/>
    <w:rsid w:val="00750868"/>
    <w:rsid w:val="007913AD"/>
    <w:rsid w:val="007C78F2"/>
    <w:rsid w:val="007F2F38"/>
    <w:rsid w:val="00846AF5"/>
    <w:rsid w:val="00865C68"/>
    <w:rsid w:val="008809DD"/>
    <w:rsid w:val="008C2342"/>
    <w:rsid w:val="008C579A"/>
    <w:rsid w:val="008E4D04"/>
    <w:rsid w:val="00920428"/>
    <w:rsid w:val="0093545B"/>
    <w:rsid w:val="00936CC3"/>
    <w:rsid w:val="00966285"/>
    <w:rsid w:val="009756F5"/>
    <w:rsid w:val="0098739B"/>
    <w:rsid w:val="009C2D24"/>
    <w:rsid w:val="009F2870"/>
    <w:rsid w:val="00A22D26"/>
    <w:rsid w:val="00A90ED1"/>
    <w:rsid w:val="00AE0E43"/>
    <w:rsid w:val="00AF2A6A"/>
    <w:rsid w:val="00B10F8E"/>
    <w:rsid w:val="00B43221"/>
    <w:rsid w:val="00BD2BF4"/>
    <w:rsid w:val="00BE31A7"/>
    <w:rsid w:val="00BE4800"/>
    <w:rsid w:val="00BE612C"/>
    <w:rsid w:val="00C0688A"/>
    <w:rsid w:val="00CB2885"/>
    <w:rsid w:val="00D22B10"/>
    <w:rsid w:val="00D34249"/>
    <w:rsid w:val="00D434EA"/>
    <w:rsid w:val="00D512EB"/>
    <w:rsid w:val="00D61334"/>
    <w:rsid w:val="00D92367"/>
    <w:rsid w:val="00DC02BD"/>
    <w:rsid w:val="00DC5C5F"/>
    <w:rsid w:val="00DD7A6C"/>
    <w:rsid w:val="00DE46A4"/>
    <w:rsid w:val="00DF50E1"/>
    <w:rsid w:val="00DF6D92"/>
    <w:rsid w:val="00E33F58"/>
    <w:rsid w:val="00E934D1"/>
    <w:rsid w:val="00EE2537"/>
    <w:rsid w:val="00EE303A"/>
    <w:rsid w:val="00EF31DA"/>
    <w:rsid w:val="00F239A2"/>
    <w:rsid w:val="00F268BF"/>
    <w:rsid w:val="00F762C7"/>
    <w:rsid w:val="00F95935"/>
    <w:rsid w:val="00F96D5B"/>
    <w:rsid w:val="00FA3078"/>
    <w:rsid w:val="00FA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AC4F"/>
  <w15:docId w15:val="{574AF8F9-0498-4654-9102-46DFF997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Hyperlink"/>
    <w:semiHidden/>
    <w:unhideWhenUsed/>
    <w:rsid w:val="00DD7A6C"/>
    <w:rPr>
      <w:color w:val="0000FF"/>
      <w:u w:val="single"/>
    </w:rPr>
  </w:style>
  <w:style w:type="paragraph" w:customStyle="1" w:styleId="FR1">
    <w:name w:val="FR1"/>
    <w:rsid w:val="00DD7A6C"/>
    <w:pPr>
      <w:widowControl w:val="0"/>
      <w:autoSpaceDE w:val="0"/>
      <w:autoSpaceDN w:val="0"/>
      <w:adjustRightInd w:val="0"/>
      <w:spacing w:after="0" w:line="240" w:lineRule="auto"/>
      <w:ind w:left="960"/>
    </w:pPr>
    <w:rPr>
      <w:rFonts w:ascii="Arial" w:eastAsia="Times New Roman" w:hAnsi="Arial" w:cs="Arial"/>
      <w:sz w:val="56"/>
      <w:szCs w:val="56"/>
      <w:lang w:eastAsia="ru-RU"/>
    </w:rPr>
  </w:style>
  <w:style w:type="paragraph" w:styleId="ac">
    <w:name w:val="List Paragraph"/>
    <w:basedOn w:val="a"/>
    <w:uiPriority w:val="34"/>
    <w:qFormat/>
    <w:rsid w:val="00AF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63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8606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4928</Words>
  <Characters>28091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2019-12-02T08:49:00Z</cp:lastPrinted>
  <dcterms:created xsi:type="dcterms:W3CDTF">2019-10-28T07:24:00Z</dcterms:created>
  <dcterms:modified xsi:type="dcterms:W3CDTF">2019-12-02T09:41:00Z</dcterms:modified>
</cp:coreProperties>
</file>