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572" w:type="dxa"/>
        <w:tblLook w:val="04A0" w:firstRow="1" w:lastRow="0" w:firstColumn="1" w:lastColumn="0" w:noHBand="0" w:noVBand="1"/>
      </w:tblPr>
      <w:tblGrid>
        <w:gridCol w:w="1129"/>
        <w:gridCol w:w="9503"/>
      </w:tblGrid>
      <w:tr w:rsidR="00FA3078" w:rsidRPr="006844E5" w:rsidTr="000158C4">
        <w:tc>
          <w:tcPr>
            <w:tcW w:w="1129" w:type="dxa"/>
          </w:tcPr>
          <w:p w:rsidR="00FA3078" w:rsidRPr="006844E5" w:rsidRDefault="00FA3078" w:rsidP="000158C4">
            <w:pPr>
              <w:jc w:val="center"/>
              <w:rPr>
                <w:sz w:val="28"/>
                <w:szCs w:val="28"/>
              </w:rPr>
            </w:pPr>
            <w:r w:rsidRPr="006844E5">
              <w:rPr>
                <w:noProof/>
                <w:sz w:val="28"/>
                <w:szCs w:val="28"/>
              </w:rPr>
              <w:drawing>
                <wp:inline distT="0" distB="0" distL="0" distR="0">
                  <wp:extent cx="533400" cy="704850"/>
                  <wp:effectExtent l="0" t="0" r="0" b="0"/>
                  <wp:docPr id="1" name="Рисунок 1" descr="C:\Users\T'rain\Desktop\логотип 2016 УКРТБдля документ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T'rain\Desktop\логотип 2016 УКРТБдля документ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3" w:type="dxa"/>
          </w:tcPr>
          <w:p w:rsidR="00FA3078" w:rsidRPr="006844E5" w:rsidRDefault="00FA3078" w:rsidP="000158C4">
            <w:pPr>
              <w:jc w:val="center"/>
              <w:rPr>
                <w:sz w:val="28"/>
                <w:szCs w:val="28"/>
              </w:rPr>
            </w:pPr>
            <w:r w:rsidRPr="006844E5">
              <w:rPr>
                <w:sz w:val="28"/>
                <w:szCs w:val="28"/>
              </w:rPr>
              <w:t>МИНИСТЕРСТВО ОБРАЗОВАНИЯ РЕСПУБЛИКИ БАШКОРТОСТАН</w:t>
            </w:r>
          </w:p>
          <w:p w:rsidR="00FA3078" w:rsidRPr="006844E5" w:rsidRDefault="00FA3078" w:rsidP="000158C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844E5">
              <w:rPr>
                <w:sz w:val="26"/>
                <w:szCs w:val="26"/>
              </w:rPr>
              <w:t>Государственное бюджетное профессиональное образовательное учреждение</w:t>
            </w:r>
          </w:p>
          <w:p w:rsidR="00FA3078" w:rsidRPr="006844E5" w:rsidRDefault="00FA3078" w:rsidP="000158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844E5">
              <w:rPr>
                <w:sz w:val="26"/>
                <w:szCs w:val="26"/>
              </w:rPr>
              <w:t>Уфимский колледж радиоэлектроники, телекоммуникаций и безопасности</w:t>
            </w:r>
          </w:p>
        </w:tc>
      </w:tr>
    </w:tbl>
    <w:p w:rsidR="00FA3078" w:rsidRDefault="00FA3078" w:rsidP="00FA3078">
      <w:pPr>
        <w:shd w:val="clear" w:color="auto" w:fill="FFFFFF"/>
      </w:pPr>
    </w:p>
    <w:p w:rsidR="00FA3078" w:rsidRDefault="00FA3078" w:rsidP="00FA3078">
      <w:pPr>
        <w:shd w:val="clear" w:color="auto" w:fill="FFFFFF"/>
        <w:ind w:left="754"/>
        <w:jc w:val="center"/>
      </w:pPr>
    </w:p>
    <w:p w:rsidR="00FA3078" w:rsidRDefault="00FA3078" w:rsidP="00FA3078">
      <w:pPr>
        <w:ind w:left="4956"/>
        <w:jc w:val="both"/>
        <w:rPr>
          <w:sz w:val="28"/>
          <w:szCs w:val="28"/>
        </w:rPr>
      </w:pPr>
    </w:p>
    <w:tbl>
      <w:tblPr>
        <w:tblW w:w="10778" w:type="dxa"/>
        <w:tblInd w:w="-289" w:type="dxa"/>
        <w:tblLook w:val="04A0" w:firstRow="1" w:lastRow="0" w:firstColumn="1" w:lastColumn="0" w:noHBand="0" w:noVBand="1"/>
      </w:tblPr>
      <w:tblGrid>
        <w:gridCol w:w="5959"/>
        <w:gridCol w:w="4819"/>
      </w:tblGrid>
      <w:tr w:rsidR="00FA3078" w:rsidRPr="006844E5" w:rsidTr="000158C4">
        <w:tc>
          <w:tcPr>
            <w:tcW w:w="5959" w:type="dxa"/>
          </w:tcPr>
          <w:p w:rsidR="00FA3078" w:rsidRPr="006844E5" w:rsidRDefault="00FA3078" w:rsidP="000158C4">
            <w:pPr>
              <w:ind w:hanging="6"/>
              <w:jc w:val="both"/>
              <w:rPr>
                <w:sz w:val="28"/>
                <w:szCs w:val="28"/>
              </w:rPr>
            </w:pPr>
            <w:r w:rsidRPr="006844E5">
              <w:rPr>
                <w:sz w:val="28"/>
                <w:szCs w:val="28"/>
              </w:rPr>
              <w:t>СОГЛАСОВАНО</w:t>
            </w:r>
          </w:p>
          <w:p w:rsidR="00FA3078" w:rsidRPr="006844E5" w:rsidRDefault="002E7105" w:rsidP="000158C4">
            <w:pPr>
              <w:ind w:hanging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ГАК</w:t>
            </w:r>
          </w:p>
          <w:p w:rsidR="00FA3078" w:rsidRPr="006844E5" w:rsidRDefault="00FA3078" w:rsidP="000158C4">
            <w:pPr>
              <w:ind w:hanging="6"/>
              <w:jc w:val="both"/>
              <w:rPr>
                <w:sz w:val="28"/>
                <w:szCs w:val="28"/>
              </w:rPr>
            </w:pPr>
            <w:r w:rsidRPr="006844E5">
              <w:rPr>
                <w:sz w:val="28"/>
                <w:szCs w:val="28"/>
              </w:rPr>
              <w:t xml:space="preserve">____________ </w:t>
            </w:r>
            <w:r w:rsidR="000F09F1">
              <w:rPr>
                <w:sz w:val="28"/>
                <w:szCs w:val="28"/>
              </w:rPr>
              <w:t>А.А. Климов</w:t>
            </w:r>
          </w:p>
          <w:p w:rsidR="00FA3078" w:rsidRPr="006844E5" w:rsidRDefault="00FA3078" w:rsidP="000158C4">
            <w:pPr>
              <w:ind w:hanging="6"/>
              <w:jc w:val="both"/>
              <w:rPr>
                <w:sz w:val="28"/>
                <w:szCs w:val="28"/>
              </w:rPr>
            </w:pPr>
            <w:r w:rsidRPr="006844E5">
              <w:rPr>
                <w:sz w:val="28"/>
                <w:szCs w:val="28"/>
              </w:rPr>
              <w:t>«____» _____________ 20___ г.</w:t>
            </w:r>
          </w:p>
          <w:p w:rsidR="00FA3078" w:rsidRPr="006844E5" w:rsidRDefault="00FA3078" w:rsidP="000158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FA3078" w:rsidRPr="006844E5" w:rsidRDefault="00FA3078" w:rsidP="000158C4">
            <w:pPr>
              <w:ind w:hanging="6"/>
              <w:jc w:val="both"/>
              <w:rPr>
                <w:sz w:val="28"/>
                <w:szCs w:val="28"/>
              </w:rPr>
            </w:pPr>
            <w:bookmarkStart w:id="0" w:name="OLE_LINK36"/>
            <w:bookmarkStart w:id="1" w:name="OLE_LINK37"/>
            <w:r w:rsidRPr="006844E5">
              <w:rPr>
                <w:sz w:val="28"/>
                <w:szCs w:val="28"/>
              </w:rPr>
              <w:t xml:space="preserve">УТВЕРЖДАЮ </w:t>
            </w:r>
          </w:p>
          <w:p w:rsidR="00FA3078" w:rsidRPr="006844E5" w:rsidRDefault="002E7105" w:rsidP="000158C4">
            <w:pPr>
              <w:ind w:hanging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FA3078">
              <w:rPr>
                <w:sz w:val="28"/>
                <w:szCs w:val="28"/>
              </w:rPr>
              <w:t>ГБ</w:t>
            </w:r>
            <w:r w:rsidR="00FA3078" w:rsidRPr="006844E5">
              <w:rPr>
                <w:sz w:val="28"/>
                <w:szCs w:val="28"/>
              </w:rPr>
              <w:t>ПОУ УКРТБ</w:t>
            </w:r>
          </w:p>
          <w:p w:rsidR="00FA3078" w:rsidRPr="006844E5" w:rsidRDefault="00FA3078" w:rsidP="000158C4">
            <w:pPr>
              <w:ind w:hanging="6"/>
              <w:jc w:val="both"/>
              <w:rPr>
                <w:sz w:val="28"/>
                <w:szCs w:val="28"/>
              </w:rPr>
            </w:pPr>
            <w:r w:rsidRPr="006844E5">
              <w:rPr>
                <w:sz w:val="28"/>
                <w:szCs w:val="28"/>
              </w:rPr>
              <w:t xml:space="preserve">____________ </w:t>
            </w:r>
            <w:r w:rsidR="002E7105">
              <w:rPr>
                <w:sz w:val="28"/>
                <w:szCs w:val="28"/>
              </w:rPr>
              <w:t xml:space="preserve">И.В. </w:t>
            </w:r>
            <w:proofErr w:type="spellStart"/>
            <w:r w:rsidR="002E7105">
              <w:rPr>
                <w:sz w:val="28"/>
                <w:szCs w:val="28"/>
              </w:rPr>
              <w:t>Нуйкин</w:t>
            </w:r>
            <w:proofErr w:type="spellEnd"/>
          </w:p>
          <w:p w:rsidR="00FA3078" w:rsidRPr="006844E5" w:rsidRDefault="00FA3078" w:rsidP="000158C4">
            <w:pPr>
              <w:ind w:hanging="6"/>
              <w:jc w:val="both"/>
              <w:rPr>
                <w:sz w:val="28"/>
                <w:szCs w:val="28"/>
              </w:rPr>
            </w:pPr>
            <w:r w:rsidRPr="006844E5">
              <w:rPr>
                <w:sz w:val="28"/>
                <w:szCs w:val="28"/>
              </w:rPr>
              <w:t>«____» _____________ 20___ г.</w:t>
            </w:r>
          </w:p>
          <w:bookmarkEnd w:id="0"/>
          <w:bookmarkEnd w:id="1"/>
          <w:p w:rsidR="00FA3078" w:rsidRPr="006844E5" w:rsidRDefault="00FA3078" w:rsidP="000158C4">
            <w:pPr>
              <w:jc w:val="both"/>
              <w:rPr>
                <w:sz w:val="28"/>
                <w:szCs w:val="28"/>
              </w:rPr>
            </w:pPr>
          </w:p>
        </w:tc>
      </w:tr>
    </w:tbl>
    <w:p w:rsidR="00FA3078" w:rsidRDefault="00FA3078" w:rsidP="00FA3078">
      <w:pPr>
        <w:ind w:left="4956"/>
        <w:jc w:val="both"/>
        <w:rPr>
          <w:sz w:val="28"/>
          <w:szCs w:val="28"/>
        </w:rPr>
      </w:pPr>
    </w:p>
    <w:p w:rsidR="00FA3078" w:rsidRDefault="00FA3078" w:rsidP="00FA3078">
      <w:pPr>
        <w:shd w:val="clear" w:color="auto" w:fill="FFFFFF"/>
        <w:ind w:left="754"/>
        <w:jc w:val="center"/>
      </w:pPr>
    </w:p>
    <w:p w:rsidR="00FA3078" w:rsidRDefault="00FA3078" w:rsidP="00FA3078">
      <w:pPr>
        <w:shd w:val="clear" w:color="auto" w:fill="FFFFFF"/>
        <w:ind w:left="754"/>
        <w:jc w:val="center"/>
      </w:pPr>
    </w:p>
    <w:p w:rsidR="00FA3078" w:rsidRDefault="00FA3078" w:rsidP="00FA3078">
      <w:pPr>
        <w:shd w:val="clear" w:color="auto" w:fill="FFFFFF"/>
        <w:spacing w:line="360" w:lineRule="auto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ПРОГРАММА </w:t>
      </w:r>
      <w:r w:rsidR="002E7105">
        <w:rPr>
          <w:rFonts w:eastAsia="Times New Roman"/>
          <w:b/>
          <w:bCs/>
          <w:color w:val="000000"/>
          <w:spacing w:val="-2"/>
          <w:sz w:val="24"/>
          <w:szCs w:val="24"/>
        </w:rPr>
        <w:t>ГОСУДАРСТВЕННОЙ (ИТОГОВОЙ) АТТЕСТАЦИИ ВЫПУСКНИКОВ УКРТБ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br/>
        <w:t>ПО СПЕЦИАЛЬНОСТИ СРЕДНЕГО ПРОФЕССИОНАЛЬНОГО ОБРАЗОВАНИЯ</w:t>
      </w: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234"/>
        <w:gridCol w:w="7246"/>
      </w:tblGrid>
      <w:tr w:rsidR="00FA3078" w:rsidRPr="006844E5" w:rsidTr="000158C4">
        <w:tc>
          <w:tcPr>
            <w:tcW w:w="1196" w:type="dxa"/>
            <w:tcBorders>
              <w:right w:val="nil"/>
            </w:tcBorders>
          </w:tcPr>
          <w:p w:rsidR="00FA3078" w:rsidRPr="001C0957" w:rsidRDefault="004F5915" w:rsidP="000158C4">
            <w:pPr>
              <w:jc w:val="center"/>
              <w:rPr>
                <w:sz w:val="28"/>
                <w:szCs w:val="28"/>
              </w:rPr>
            </w:pPr>
            <w:r w:rsidRPr="001C0957">
              <w:rPr>
                <w:sz w:val="28"/>
                <w:szCs w:val="28"/>
              </w:rPr>
              <w:t>11.02.11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FA3078" w:rsidRPr="001C0957" w:rsidRDefault="00FA3078" w:rsidP="000158C4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246" w:type="dxa"/>
            <w:tcBorders>
              <w:top w:val="nil"/>
              <w:left w:val="nil"/>
              <w:bottom w:val="single" w:sz="4" w:space="0" w:color="auto"/>
            </w:tcBorders>
          </w:tcPr>
          <w:p w:rsidR="00FA3078" w:rsidRPr="001C0957" w:rsidRDefault="006310AD" w:rsidP="000158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4F5915" w:rsidRPr="001C0957">
              <w:rPr>
                <w:sz w:val="28"/>
                <w:szCs w:val="28"/>
              </w:rPr>
              <w:t>Сети связи и системы коммутации</w:t>
            </w:r>
          </w:p>
        </w:tc>
      </w:tr>
      <w:tr w:rsidR="00FA3078" w:rsidRPr="006844E5" w:rsidTr="000158C4">
        <w:tc>
          <w:tcPr>
            <w:tcW w:w="1196" w:type="dxa"/>
            <w:tcBorders>
              <w:bottom w:val="nil"/>
              <w:right w:val="nil"/>
            </w:tcBorders>
          </w:tcPr>
          <w:p w:rsidR="00FA3078" w:rsidRPr="006844E5" w:rsidRDefault="00FA3078" w:rsidP="000158C4">
            <w:pPr>
              <w:jc w:val="center"/>
              <w:rPr>
                <w:sz w:val="28"/>
                <w:szCs w:val="28"/>
              </w:rPr>
            </w:pPr>
            <w:r w:rsidRPr="006844E5">
              <w:rPr>
                <w:i/>
              </w:rPr>
              <w:t>код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FA3078" w:rsidRPr="006844E5" w:rsidRDefault="00FA3078" w:rsidP="000158C4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nil"/>
              <w:bottom w:val="nil"/>
            </w:tcBorders>
          </w:tcPr>
          <w:p w:rsidR="00FA3078" w:rsidRPr="006844E5" w:rsidRDefault="006310AD" w:rsidP="006310AD">
            <w:pPr>
              <w:rPr>
                <w:i/>
              </w:rPr>
            </w:pPr>
            <w:r>
              <w:rPr>
                <w:i/>
              </w:rPr>
              <w:t xml:space="preserve">                        </w:t>
            </w:r>
            <w:r w:rsidR="00E33F58">
              <w:rPr>
                <w:i/>
              </w:rPr>
              <w:t>н</w:t>
            </w:r>
            <w:r w:rsidR="00FA3078" w:rsidRPr="006844E5">
              <w:rPr>
                <w:i/>
              </w:rPr>
              <w:t>аименование</w:t>
            </w:r>
            <w:r w:rsidR="00E33F58">
              <w:rPr>
                <w:i/>
                <w:lang w:val="en-US"/>
              </w:rPr>
              <w:t xml:space="preserve"> </w:t>
            </w:r>
            <w:r w:rsidR="00FA3078" w:rsidRPr="006844E5">
              <w:rPr>
                <w:i/>
              </w:rPr>
              <w:t>специальности</w:t>
            </w:r>
          </w:p>
          <w:p w:rsidR="00FA3078" w:rsidRPr="00F7358F" w:rsidRDefault="00F7358F" w:rsidP="00F7358F">
            <w:pPr>
              <w:ind w:left="1003" w:firstLine="283"/>
              <w:rPr>
                <w:sz w:val="28"/>
                <w:szCs w:val="28"/>
                <w:vertAlign w:val="subscript"/>
              </w:rPr>
            </w:pPr>
            <w:r w:rsidRPr="00F7358F">
              <w:rPr>
                <w:sz w:val="32"/>
                <w:szCs w:val="28"/>
                <w:vertAlign w:val="subscript"/>
              </w:rPr>
              <w:t>(углубленной подготовки)</w:t>
            </w:r>
          </w:p>
        </w:tc>
      </w:tr>
    </w:tbl>
    <w:p w:rsidR="00FA3078" w:rsidRDefault="00FA3078" w:rsidP="00FA3078"/>
    <w:p w:rsidR="00FA3078" w:rsidRDefault="00FA3078" w:rsidP="00FA3078"/>
    <w:p w:rsidR="001B3542" w:rsidRDefault="001B3542" w:rsidP="00FA3078"/>
    <w:p w:rsidR="001B3542" w:rsidRDefault="001B3542" w:rsidP="00FA3078"/>
    <w:p w:rsidR="001B3542" w:rsidRDefault="001B3542" w:rsidP="00FA3078"/>
    <w:p w:rsidR="001B3542" w:rsidRDefault="001B3542" w:rsidP="00FA3078"/>
    <w:p w:rsidR="001B3542" w:rsidRDefault="001B3542" w:rsidP="00FA3078"/>
    <w:p w:rsidR="001B3542" w:rsidRDefault="001B3542" w:rsidP="00FA3078"/>
    <w:p w:rsidR="001B3542" w:rsidRDefault="001B3542" w:rsidP="00FA3078"/>
    <w:p w:rsidR="001B3542" w:rsidRDefault="001B3542" w:rsidP="00FA3078"/>
    <w:tbl>
      <w:tblPr>
        <w:tblW w:w="10354" w:type="dxa"/>
        <w:tblInd w:w="-431" w:type="dxa"/>
        <w:tblLook w:val="04A0" w:firstRow="1" w:lastRow="0" w:firstColumn="1" w:lastColumn="0" w:noHBand="0" w:noVBand="1"/>
      </w:tblPr>
      <w:tblGrid>
        <w:gridCol w:w="5393"/>
        <w:gridCol w:w="4961"/>
      </w:tblGrid>
      <w:tr w:rsidR="00FA3078" w:rsidRPr="006844E5" w:rsidTr="000158C4">
        <w:tc>
          <w:tcPr>
            <w:tcW w:w="5393" w:type="dxa"/>
          </w:tcPr>
          <w:p w:rsidR="00FA3078" w:rsidRPr="006844E5" w:rsidRDefault="00FA3078" w:rsidP="000158C4">
            <w:pPr>
              <w:shd w:val="clear" w:color="auto" w:fill="FFFFFF"/>
              <w:tabs>
                <w:tab w:val="left" w:leader="underscore" w:pos="2443"/>
              </w:tabs>
              <w:spacing w:before="120" w:after="120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3078" w:rsidRPr="006844E5" w:rsidRDefault="001E1BAD" w:rsidP="000158C4">
            <w:pPr>
              <w:shd w:val="clear" w:color="auto" w:fill="FFFFFF"/>
              <w:spacing w:before="120" w:after="120" w:line="274" w:lineRule="exact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СОГЛАСОВАНО</w:t>
            </w:r>
          </w:p>
          <w:p w:rsidR="001E1BAD" w:rsidRPr="006844E5" w:rsidRDefault="001E1BAD" w:rsidP="001E1BAD">
            <w:pPr>
              <w:shd w:val="clear" w:color="auto" w:fill="FFFFFF"/>
              <w:tabs>
                <w:tab w:val="left" w:leader="underscore" w:pos="2443"/>
              </w:tabs>
              <w:spacing w:before="120" w:after="120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Зам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.д</w:t>
            </w:r>
            <w:proofErr w:type="gramEnd"/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иректора</w:t>
            </w:r>
            <w:proofErr w:type="spellEnd"/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 ГБПОУ УКРТБ</w:t>
            </w:r>
          </w:p>
          <w:p w:rsidR="001E1BAD" w:rsidRPr="006844E5" w:rsidRDefault="001E1BAD" w:rsidP="001E1BAD">
            <w:pPr>
              <w:shd w:val="clear" w:color="auto" w:fill="FFFFFF"/>
              <w:spacing w:before="120" w:after="120" w:line="274" w:lineRule="exact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6844E5">
              <w:rPr>
                <w:rFonts w:eastAsia="Times New Roman"/>
                <w:color w:val="000000"/>
                <w:spacing w:val="-2"/>
                <w:sz w:val="28"/>
                <w:szCs w:val="28"/>
              </w:rPr>
              <w:t>__________________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Л.Р.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Туктарова</w:t>
            </w:r>
            <w:proofErr w:type="spellEnd"/>
          </w:p>
          <w:p w:rsidR="001E1BAD" w:rsidRDefault="001E1BAD" w:rsidP="000158C4">
            <w:pPr>
              <w:shd w:val="clear" w:color="auto" w:fill="FFFFFF"/>
              <w:spacing w:before="120" w:after="120" w:line="274" w:lineRule="exact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</w:p>
          <w:p w:rsidR="00FA3078" w:rsidRPr="006844E5" w:rsidRDefault="00FA3078" w:rsidP="000158C4">
            <w:pPr>
              <w:shd w:val="clear" w:color="auto" w:fill="FFFFFF"/>
              <w:spacing w:before="120" w:after="120" w:line="274" w:lineRule="exact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6844E5">
              <w:rPr>
                <w:rFonts w:eastAsia="Times New Roman"/>
                <w:color w:val="000000"/>
                <w:spacing w:val="-2"/>
                <w:sz w:val="28"/>
                <w:szCs w:val="28"/>
              </w:rPr>
              <w:t>Зав. кафедрой</w:t>
            </w:r>
            <w:r w:rsidR="00A22D26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4F5915">
              <w:rPr>
                <w:rFonts w:eastAsia="Times New Roman"/>
                <w:color w:val="000000"/>
                <w:spacing w:val="-2"/>
                <w:sz w:val="28"/>
                <w:szCs w:val="28"/>
              </w:rPr>
              <w:t>телекоммуникаций</w:t>
            </w:r>
          </w:p>
          <w:p w:rsidR="00FA3078" w:rsidRPr="006844E5" w:rsidRDefault="00FA3078" w:rsidP="000158C4">
            <w:pPr>
              <w:shd w:val="clear" w:color="auto" w:fill="FFFFFF"/>
              <w:spacing w:before="120" w:after="120" w:line="274" w:lineRule="exact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6844E5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__________________ </w:t>
            </w:r>
            <w:r w:rsidR="004F5915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Э.Р. </w:t>
            </w:r>
            <w:proofErr w:type="spellStart"/>
            <w:r w:rsidR="004F5915">
              <w:rPr>
                <w:rFonts w:eastAsia="Times New Roman"/>
                <w:color w:val="000000"/>
                <w:spacing w:val="-2"/>
                <w:sz w:val="28"/>
                <w:szCs w:val="28"/>
              </w:rPr>
              <w:t>Кабирова</w:t>
            </w:r>
            <w:proofErr w:type="spellEnd"/>
          </w:p>
          <w:p w:rsidR="00FA3078" w:rsidRPr="006844E5" w:rsidRDefault="00FA3078" w:rsidP="001E1BAD">
            <w:pPr>
              <w:shd w:val="clear" w:color="auto" w:fill="FFFFFF"/>
              <w:spacing w:before="120" w:after="120" w:line="274" w:lineRule="exact"/>
            </w:pPr>
          </w:p>
        </w:tc>
      </w:tr>
    </w:tbl>
    <w:p w:rsidR="00FA3078" w:rsidRDefault="00FA3078" w:rsidP="00FA3078"/>
    <w:p w:rsidR="00FA3078" w:rsidRDefault="00FA3078" w:rsidP="00FA3078"/>
    <w:p w:rsidR="00FA3078" w:rsidRDefault="00FA3078" w:rsidP="00FA3078"/>
    <w:p w:rsidR="008E4D04" w:rsidRDefault="008E4D04" w:rsidP="00FA3078"/>
    <w:p w:rsidR="00FA3078" w:rsidRDefault="00FA3078" w:rsidP="00FA3078"/>
    <w:p w:rsidR="001B3542" w:rsidRDefault="001B3542" w:rsidP="00FA3078"/>
    <w:p w:rsidR="00BD1629" w:rsidRDefault="00BD1629" w:rsidP="00FA3078"/>
    <w:p w:rsidR="00BD1629" w:rsidRDefault="00BD1629" w:rsidP="00FA3078"/>
    <w:p w:rsidR="00BD1629" w:rsidRDefault="00BD1629" w:rsidP="00FA3078"/>
    <w:p w:rsidR="00FA3078" w:rsidRPr="00EC4E22" w:rsidRDefault="00FA3078" w:rsidP="00FA3078">
      <w:pPr>
        <w:rPr>
          <w:sz w:val="22"/>
        </w:rPr>
      </w:pPr>
    </w:p>
    <w:p w:rsidR="00351012" w:rsidRDefault="00FA3078" w:rsidP="001B3542">
      <w:pPr>
        <w:jc w:val="center"/>
        <w:rPr>
          <w:sz w:val="28"/>
          <w:szCs w:val="24"/>
        </w:rPr>
      </w:pPr>
      <w:r w:rsidRPr="00EC4E22">
        <w:rPr>
          <w:sz w:val="28"/>
          <w:szCs w:val="24"/>
        </w:rPr>
        <w:t>Уфа</w:t>
      </w:r>
      <w:r w:rsidR="00BD1629">
        <w:rPr>
          <w:sz w:val="28"/>
          <w:szCs w:val="24"/>
        </w:rPr>
        <w:t xml:space="preserve"> </w:t>
      </w:r>
      <w:r w:rsidRPr="00EC4E22">
        <w:rPr>
          <w:sz w:val="28"/>
          <w:szCs w:val="24"/>
        </w:rPr>
        <w:t>20</w:t>
      </w:r>
      <w:r w:rsidRPr="001C0957">
        <w:rPr>
          <w:sz w:val="28"/>
          <w:szCs w:val="24"/>
        </w:rPr>
        <w:t>1</w:t>
      </w:r>
      <w:r w:rsidR="008E4D04" w:rsidRPr="001C0957">
        <w:rPr>
          <w:sz w:val="28"/>
          <w:szCs w:val="24"/>
        </w:rPr>
        <w:t>9</w:t>
      </w:r>
      <w:r w:rsidRPr="00EC4E22">
        <w:rPr>
          <w:sz w:val="28"/>
          <w:szCs w:val="24"/>
        </w:rPr>
        <w:t xml:space="preserve"> год</w:t>
      </w:r>
      <w:r w:rsidR="001B3542">
        <w:rPr>
          <w:sz w:val="28"/>
          <w:szCs w:val="24"/>
        </w:rPr>
        <w:br w:type="page"/>
      </w:r>
    </w:p>
    <w:p w:rsidR="00D34249" w:rsidRDefault="00D34249" w:rsidP="00D34249">
      <w:pPr>
        <w:jc w:val="center"/>
        <w:rPr>
          <w:b/>
          <w:sz w:val="28"/>
          <w:szCs w:val="28"/>
        </w:rPr>
      </w:pPr>
      <w:r w:rsidRPr="00D95EE7">
        <w:rPr>
          <w:b/>
          <w:sz w:val="28"/>
          <w:szCs w:val="28"/>
        </w:rPr>
        <w:lastRenderedPageBreak/>
        <w:t>Содержание</w:t>
      </w:r>
    </w:p>
    <w:p w:rsidR="00D34249" w:rsidRPr="00D95EE7" w:rsidRDefault="00D34249" w:rsidP="00D34249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14"/>
        <w:gridCol w:w="556"/>
      </w:tblGrid>
      <w:tr w:rsidR="00D34249" w:rsidRPr="001C0957" w:rsidTr="000158C4">
        <w:tc>
          <w:tcPr>
            <w:tcW w:w="9014" w:type="dxa"/>
            <w:shd w:val="clear" w:color="auto" w:fill="auto"/>
          </w:tcPr>
          <w:p w:rsidR="00D34249" w:rsidRPr="001C0957" w:rsidRDefault="00D34249" w:rsidP="000158C4">
            <w:pPr>
              <w:spacing w:before="120" w:after="120"/>
              <w:rPr>
                <w:sz w:val="28"/>
                <w:szCs w:val="28"/>
              </w:rPr>
            </w:pPr>
            <w:r w:rsidRPr="001C0957">
              <w:rPr>
                <w:sz w:val="28"/>
                <w:szCs w:val="28"/>
              </w:rPr>
              <w:t>1. Паспорт программы государственной итоговой аттестации…………</w:t>
            </w:r>
          </w:p>
        </w:tc>
        <w:tc>
          <w:tcPr>
            <w:tcW w:w="556" w:type="dxa"/>
            <w:shd w:val="clear" w:color="auto" w:fill="auto"/>
          </w:tcPr>
          <w:p w:rsidR="00D34249" w:rsidRPr="001C0957" w:rsidRDefault="001C0957" w:rsidP="000158C4">
            <w:pPr>
              <w:spacing w:before="120" w:after="120"/>
              <w:rPr>
                <w:sz w:val="28"/>
                <w:szCs w:val="28"/>
              </w:rPr>
            </w:pPr>
            <w:r w:rsidRPr="001C0957">
              <w:rPr>
                <w:sz w:val="28"/>
                <w:szCs w:val="28"/>
              </w:rPr>
              <w:t>3</w:t>
            </w:r>
          </w:p>
        </w:tc>
      </w:tr>
      <w:tr w:rsidR="00D34249" w:rsidRPr="001C0957" w:rsidTr="000158C4">
        <w:tc>
          <w:tcPr>
            <w:tcW w:w="9014" w:type="dxa"/>
            <w:shd w:val="clear" w:color="auto" w:fill="auto"/>
          </w:tcPr>
          <w:p w:rsidR="00D34249" w:rsidRPr="001C0957" w:rsidRDefault="00D34249" w:rsidP="000158C4">
            <w:pPr>
              <w:spacing w:before="120" w:after="120"/>
              <w:rPr>
                <w:sz w:val="28"/>
                <w:szCs w:val="28"/>
              </w:rPr>
            </w:pPr>
            <w:r w:rsidRPr="001C0957">
              <w:rPr>
                <w:sz w:val="28"/>
                <w:szCs w:val="28"/>
              </w:rPr>
              <w:t>2. Структура и содержание государственной итоговой аттестации…….</w:t>
            </w:r>
          </w:p>
        </w:tc>
        <w:tc>
          <w:tcPr>
            <w:tcW w:w="556" w:type="dxa"/>
            <w:shd w:val="clear" w:color="auto" w:fill="auto"/>
          </w:tcPr>
          <w:p w:rsidR="00D34249" w:rsidRPr="001C0957" w:rsidRDefault="001C0957" w:rsidP="005F32E9">
            <w:pPr>
              <w:spacing w:before="120" w:after="120"/>
              <w:rPr>
                <w:sz w:val="28"/>
                <w:szCs w:val="28"/>
              </w:rPr>
            </w:pPr>
            <w:r w:rsidRPr="001C0957">
              <w:rPr>
                <w:sz w:val="28"/>
                <w:szCs w:val="28"/>
              </w:rPr>
              <w:t>1</w:t>
            </w:r>
            <w:r w:rsidR="005F32E9">
              <w:rPr>
                <w:sz w:val="28"/>
                <w:szCs w:val="28"/>
              </w:rPr>
              <w:t>3</w:t>
            </w:r>
          </w:p>
        </w:tc>
      </w:tr>
      <w:tr w:rsidR="00D34249" w:rsidRPr="001C0957" w:rsidTr="000158C4">
        <w:tc>
          <w:tcPr>
            <w:tcW w:w="9014" w:type="dxa"/>
            <w:shd w:val="clear" w:color="auto" w:fill="auto"/>
          </w:tcPr>
          <w:p w:rsidR="00D34249" w:rsidRPr="001C0957" w:rsidRDefault="00D34249" w:rsidP="000158C4">
            <w:pPr>
              <w:spacing w:before="120" w:after="120"/>
              <w:rPr>
                <w:sz w:val="28"/>
                <w:szCs w:val="28"/>
              </w:rPr>
            </w:pPr>
            <w:r w:rsidRPr="001C0957">
              <w:rPr>
                <w:sz w:val="28"/>
                <w:szCs w:val="28"/>
              </w:rPr>
              <w:t>3. Условия реализации государственной итоговой аттестации…………</w:t>
            </w:r>
          </w:p>
        </w:tc>
        <w:tc>
          <w:tcPr>
            <w:tcW w:w="556" w:type="dxa"/>
            <w:shd w:val="clear" w:color="auto" w:fill="auto"/>
          </w:tcPr>
          <w:p w:rsidR="00D34249" w:rsidRPr="001C0957" w:rsidRDefault="001C0957" w:rsidP="005F32E9">
            <w:pPr>
              <w:spacing w:before="120" w:after="120"/>
              <w:rPr>
                <w:sz w:val="28"/>
                <w:szCs w:val="28"/>
              </w:rPr>
            </w:pPr>
            <w:r w:rsidRPr="001C0957">
              <w:rPr>
                <w:sz w:val="28"/>
                <w:szCs w:val="28"/>
              </w:rPr>
              <w:t>1</w:t>
            </w:r>
            <w:r w:rsidR="005F32E9">
              <w:rPr>
                <w:sz w:val="28"/>
                <w:szCs w:val="28"/>
              </w:rPr>
              <w:t>6</w:t>
            </w:r>
            <w:bookmarkStart w:id="2" w:name="_GoBack"/>
            <w:bookmarkEnd w:id="2"/>
          </w:p>
        </w:tc>
      </w:tr>
      <w:tr w:rsidR="00D34249" w:rsidRPr="001C0957" w:rsidTr="000158C4">
        <w:tc>
          <w:tcPr>
            <w:tcW w:w="9014" w:type="dxa"/>
            <w:shd w:val="clear" w:color="auto" w:fill="auto"/>
          </w:tcPr>
          <w:p w:rsidR="001D79B1" w:rsidRPr="001C0957" w:rsidRDefault="00D34249" w:rsidP="001D79B1">
            <w:pPr>
              <w:tabs>
                <w:tab w:val="left" w:pos="284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1C0957">
              <w:rPr>
                <w:sz w:val="28"/>
                <w:szCs w:val="28"/>
              </w:rPr>
              <w:t xml:space="preserve">4. Контроль и оценка результатов </w:t>
            </w:r>
            <w:proofErr w:type="gramStart"/>
            <w:r w:rsidRPr="001C0957">
              <w:rPr>
                <w:sz w:val="28"/>
                <w:szCs w:val="28"/>
              </w:rPr>
              <w:t>государственной</w:t>
            </w:r>
            <w:proofErr w:type="gramEnd"/>
            <w:r w:rsidRPr="001C0957">
              <w:rPr>
                <w:sz w:val="28"/>
                <w:szCs w:val="28"/>
              </w:rPr>
              <w:t xml:space="preserve"> </w:t>
            </w:r>
          </w:p>
          <w:p w:rsidR="00D34249" w:rsidRPr="001C0957" w:rsidRDefault="00D34249" w:rsidP="001D79B1">
            <w:pPr>
              <w:tabs>
                <w:tab w:val="left" w:pos="284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1C0957">
              <w:rPr>
                <w:sz w:val="28"/>
                <w:szCs w:val="28"/>
              </w:rPr>
              <w:t>итоговой аттестации</w:t>
            </w:r>
            <w:r w:rsidR="001D79B1" w:rsidRPr="001C0957">
              <w:rPr>
                <w:sz w:val="28"/>
                <w:szCs w:val="28"/>
              </w:rPr>
              <w:t>...</w:t>
            </w:r>
            <w:r w:rsidRPr="001C0957">
              <w:rPr>
                <w:sz w:val="28"/>
                <w:szCs w:val="28"/>
              </w:rPr>
              <w:t>………………………………………………………</w:t>
            </w:r>
          </w:p>
        </w:tc>
        <w:tc>
          <w:tcPr>
            <w:tcW w:w="556" w:type="dxa"/>
            <w:shd w:val="clear" w:color="auto" w:fill="auto"/>
          </w:tcPr>
          <w:p w:rsidR="00D34249" w:rsidRPr="001C0957" w:rsidRDefault="00D34249" w:rsidP="000158C4">
            <w:pPr>
              <w:spacing w:before="120" w:after="120"/>
              <w:rPr>
                <w:sz w:val="28"/>
                <w:szCs w:val="28"/>
              </w:rPr>
            </w:pPr>
          </w:p>
          <w:p w:rsidR="00D34249" w:rsidRPr="001C0957" w:rsidRDefault="001C0957" w:rsidP="005F32E9">
            <w:pPr>
              <w:spacing w:before="120" w:after="120"/>
              <w:rPr>
                <w:sz w:val="28"/>
                <w:szCs w:val="28"/>
              </w:rPr>
            </w:pPr>
            <w:r w:rsidRPr="001C0957">
              <w:rPr>
                <w:sz w:val="28"/>
                <w:szCs w:val="28"/>
              </w:rPr>
              <w:t>1</w:t>
            </w:r>
            <w:r w:rsidR="005F32E9">
              <w:rPr>
                <w:sz w:val="28"/>
                <w:szCs w:val="28"/>
              </w:rPr>
              <w:t>7</w:t>
            </w:r>
          </w:p>
        </w:tc>
      </w:tr>
      <w:tr w:rsidR="00DC5C5F" w:rsidRPr="001C0957" w:rsidTr="000158C4">
        <w:tc>
          <w:tcPr>
            <w:tcW w:w="9014" w:type="dxa"/>
            <w:shd w:val="clear" w:color="auto" w:fill="auto"/>
          </w:tcPr>
          <w:p w:rsidR="00DC5C5F" w:rsidRPr="001C0957" w:rsidRDefault="00DC5C5F" w:rsidP="000158C4">
            <w:pPr>
              <w:tabs>
                <w:tab w:val="left" w:pos="284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1C0957">
              <w:rPr>
                <w:sz w:val="28"/>
                <w:szCs w:val="28"/>
              </w:rPr>
              <w:t>Приложение 1………………………………………………………………..</w:t>
            </w:r>
          </w:p>
        </w:tc>
        <w:tc>
          <w:tcPr>
            <w:tcW w:w="556" w:type="dxa"/>
            <w:shd w:val="clear" w:color="auto" w:fill="auto"/>
          </w:tcPr>
          <w:p w:rsidR="00DC5C5F" w:rsidRPr="001C0957" w:rsidRDefault="001C0957" w:rsidP="005F32E9">
            <w:pPr>
              <w:spacing w:before="120" w:after="120"/>
              <w:rPr>
                <w:sz w:val="28"/>
                <w:szCs w:val="28"/>
              </w:rPr>
            </w:pPr>
            <w:r w:rsidRPr="001C0957">
              <w:rPr>
                <w:sz w:val="28"/>
                <w:szCs w:val="28"/>
              </w:rPr>
              <w:t>1</w:t>
            </w:r>
            <w:r w:rsidR="005F32E9">
              <w:rPr>
                <w:sz w:val="28"/>
                <w:szCs w:val="28"/>
              </w:rPr>
              <w:t>9</w:t>
            </w:r>
          </w:p>
        </w:tc>
      </w:tr>
    </w:tbl>
    <w:p w:rsidR="00D34249" w:rsidRDefault="00D34249" w:rsidP="00D34249">
      <w:pPr>
        <w:jc w:val="center"/>
        <w:rPr>
          <w:b/>
          <w:sz w:val="24"/>
        </w:rPr>
      </w:pPr>
    </w:p>
    <w:p w:rsidR="00D34249" w:rsidRPr="008C579A" w:rsidRDefault="00D34249" w:rsidP="001C0418">
      <w:pPr>
        <w:pStyle w:val="a3"/>
        <w:jc w:val="center"/>
        <w:rPr>
          <w:b/>
        </w:rPr>
      </w:pPr>
      <w:r>
        <w:rPr>
          <w:b/>
        </w:rPr>
        <w:br w:type="page"/>
      </w:r>
      <w:r w:rsidR="001C0418" w:rsidRPr="008C579A">
        <w:rPr>
          <w:b/>
        </w:rPr>
        <w:lastRenderedPageBreak/>
        <w:t>1. ПАСПОРТ ПРОГРАММЫ ГОСУДАРСТВЕННОЙ ИТОГОВОЙ АТТЕСТАЦИИ</w:t>
      </w:r>
    </w:p>
    <w:p w:rsidR="001C0418" w:rsidRPr="008C579A" w:rsidRDefault="001C0418" w:rsidP="00D34249">
      <w:pPr>
        <w:pStyle w:val="a3"/>
      </w:pPr>
    </w:p>
    <w:p w:rsidR="004E4868" w:rsidRPr="008C579A" w:rsidRDefault="004E4868" w:rsidP="004E4868">
      <w:pPr>
        <w:jc w:val="center"/>
        <w:rPr>
          <w:b/>
          <w:sz w:val="24"/>
          <w:szCs w:val="24"/>
        </w:rPr>
      </w:pPr>
      <w:r w:rsidRPr="008C579A">
        <w:rPr>
          <w:b/>
          <w:sz w:val="24"/>
          <w:szCs w:val="24"/>
        </w:rPr>
        <w:t>1.1. Область применения программы ГИА</w:t>
      </w:r>
    </w:p>
    <w:p w:rsidR="004E4868" w:rsidRPr="008C579A" w:rsidRDefault="004E4868" w:rsidP="004E4868">
      <w:pPr>
        <w:jc w:val="center"/>
        <w:rPr>
          <w:b/>
          <w:sz w:val="24"/>
          <w:szCs w:val="24"/>
        </w:rPr>
      </w:pPr>
    </w:p>
    <w:p w:rsidR="004E4868" w:rsidRPr="008C579A" w:rsidRDefault="004E4868" w:rsidP="004E4868">
      <w:pPr>
        <w:ind w:firstLine="709"/>
        <w:jc w:val="both"/>
        <w:rPr>
          <w:sz w:val="24"/>
          <w:szCs w:val="24"/>
        </w:rPr>
      </w:pPr>
      <w:r w:rsidRPr="008C579A">
        <w:rPr>
          <w:sz w:val="24"/>
          <w:szCs w:val="24"/>
        </w:rPr>
        <w:t>Программа государственной итоговой аттестации (далее – ГИА) является частью программы подготовки специалистов среднего звена в соответствии с ФГОС СПО по специальности: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234"/>
        <w:gridCol w:w="7097"/>
      </w:tblGrid>
      <w:tr w:rsidR="004E4868" w:rsidRPr="008C579A" w:rsidTr="004E4868">
        <w:tc>
          <w:tcPr>
            <w:tcW w:w="1196" w:type="dxa"/>
            <w:tcBorders>
              <w:right w:val="nil"/>
            </w:tcBorders>
          </w:tcPr>
          <w:p w:rsidR="004E4868" w:rsidRPr="00354BEB" w:rsidRDefault="00354BEB" w:rsidP="000158C4">
            <w:pPr>
              <w:jc w:val="center"/>
              <w:rPr>
                <w:sz w:val="24"/>
                <w:szCs w:val="24"/>
              </w:rPr>
            </w:pPr>
            <w:r w:rsidRPr="00354BEB">
              <w:rPr>
                <w:sz w:val="24"/>
                <w:szCs w:val="24"/>
              </w:rPr>
              <w:t>11.02.1</w:t>
            </w:r>
            <w:r w:rsidR="004E4868" w:rsidRPr="00354BEB">
              <w:rPr>
                <w:sz w:val="24"/>
                <w:szCs w:val="24"/>
              </w:rPr>
              <w:t>1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4E4868" w:rsidRPr="00354BEB" w:rsidRDefault="004E4868" w:rsidP="000158C4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nil"/>
              <w:left w:val="nil"/>
              <w:bottom w:val="single" w:sz="4" w:space="0" w:color="auto"/>
            </w:tcBorders>
          </w:tcPr>
          <w:p w:rsidR="004E4868" w:rsidRPr="00354BEB" w:rsidRDefault="004F5915" w:rsidP="000158C4">
            <w:pPr>
              <w:jc w:val="both"/>
              <w:rPr>
                <w:sz w:val="24"/>
                <w:szCs w:val="24"/>
              </w:rPr>
            </w:pPr>
            <w:r w:rsidRPr="00354BEB">
              <w:rPr>
                <w:sz w:val="24"/>
                <w:szCs w:val="24"/>
              </w:rPr>
              <w:t>Сети связи и системы коммутации</w:t>
            </w:r>
            <w:r w:rsidR="003C67D7">
              <w:rPr>
                <w:sz w:val="24"/>
                <w:szCs w:val="24"/>
              </w:rPr>
              <w:t xml:space="preserve"> (углубленной подготовки)</w:t>
            </w:r>
          </w:p>
        </w:tc>
      </w:tr>
      <w:tr w:rsidR="004E4868" w:rsidRPr="008C579A" w:rsidTr="004E4868">
        <w:tc>
          <w:tcPr>
            <w:tcW w:w="1196" w:type="dxa"/>
            <w:tcBorders>
              <w:bottom w:val="nil"/>
              <w:right w:val="nil"/>
            </w:tcBorders>
          </w:tcPr>
          <w:p w:rsidR="004E4868" w:rsidRPr="008C579A" w:rsidRDefault="004E4868" w:rsidP="000158C4">
            <w:pPr>
              <w:jc w:val="center"/>
              <w:rPr>
                <w:sz w:val="24"/>
                <w:szCs w:val="24"/>
              </w:rPr>
            </w:pPr>
            <w:r w:rsidRPr="008C579A">
              <w:rPr>
                <w:i/>
                <w:sz w:val="24"/>
                <w:szCs w:val="24"/>
              </w:rPr>
              <w:t>код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4E4868" w:rsidRPr="008C579A" w:rsidRDefault="004E4868" w:rsidP="000158C4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nil"/>
              <w:bottom w:val="nil"/>
            </w:tcBorders>
          </w:tcPr>
          <w:p w:rsidR="004E4868" w:rsidRPr="008C579A" w:rsidRDefault="004E4868" w:rsidP="006310AD">
            <w:pPr>
              <w:rPr>
                <w:sz w:val="24"/>
                <w:szCs w:val="24"/>
              </w:rPr>
            </w:pPr>
            <w:r w:rsidRPr="008C579A">
              <w:rPr>
                <w:i/>
                <w:sz w:val="24"/>
                <w:szCs w:val="24"/>
              </w:rPr>
              <w:t>наименование специальности</w:t>
            </w:r>
          </w:p>
        </w:tc>
      </w:tr>
    </w:tbl>
    <w:p w:rsidR="004E4868" w:rsidRPr="008C579A" w:rsidRDefault="004E4868" w:rsidP="004E4868">
      <w:pPr>
        <w:rPr>
          <w:sz w:val="24"/>
          <w:szCs w:val="24"/>
        </w:rPr>
      </w:pPr>
      <w:r w:rsidRPr="008C579A">
        <w:rPr>
          <w:sz w:val="24"/>
          <w:szCs w:val="24"/>
        </w:rPr>
        <w:t>в части освоения видов профессиональной деятельности:</w:t>
      </w:r>
    </w:p>
    <w:p w:rsidR="00090424" w:rsidRPr="00090424" w:rsidRDefault="00090424" w:rsidP="0009042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90424">
        <w:rPr>
          <w:sz w:val="24"/>
          <w:szCs w:val="24"/>
        </w:rPr>
        <w:t xml:space="preserve"> Техническая эксплуатация информационно-коммуникационных сетей связи.</w:t>
      </w:r>
    </w:p>
    <w:p w:rsidR="00090424" w:rsidRPr="00090424" w:rsidRDefault="00090424" w:rsidP="0009042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90424">
        <w:rPr>
          <w:sz w:val="24"/>
          <w:szCs w:val="24"/>
        </w:rPr>
        <w:t xml:space="preserve"> Обеспечение информационной безопасности телекоммуникационных систем и информационно-коммуникационных сетей связи.</w:t>
      </w:r>
    </w:p>
    <w:p w:rsidR="00090424" w:rsidRPr="00090424" w:rsidRDefault="00090424" w:rsidP="0009042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90424">
        <w:rPr>
          <w:sz w:val="24"/>
          <w:szCs w:val="24"/>
        </w:rPr>
        <w:t xml:space="preserve"> Техническая эксплуатация телекоммуникационных систем.</w:t>
      </w:r>
    </w:p>
    <w:p w:rsidR="00090424" w:rsidRPr="00090424" w:rsidRDefault="00090424" w:rsidP="0009042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90424">
        <w:rPr>
          <w:sz w:val="24"/>
          <w:szCs w:val="24"/>
        </w:rPr>
        <w:t xml:space="preserve"> Организация производственной деятельности структурного подразделения.</w:t>
      </w:r>
    </w:p>
    <w:p w:rsidR="00090424" w:rsidRPr="00090424" w:rsidRDefault="00090424" w:rsidP="0009042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90424">
        <w:rPr>
          <w:sz w:val="24"/>
          <w:szCs w:val="24"/>
        </w:rPr>
        <w:t xml:space="preserve"> Продвижение услуг телекоммуникационных систем и информационно-коммуникационных сетей связи.</w:t>
      </w:r>
    </w:p>
    <w:p w:rsidR="00090424" w:rsidRPr="00090424" w:rsidRDefault="00090424" w:rsidP="0009042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90424">
        <w:rPr>
          <w:sz w:val="24"/>
          <w:szCs w:val="24"/>
        </w:rPr>
        <w:t xml:space="preserve"> Конвергенция технологий и сервисов телекоммуникационных систем и информационно-коммуникационных сетей связи.</w:t>
      </w:r>
    </w:p>
    <w:p w:rsidR="00090424" w:rsidRPr="00090424" w:rsidRDefault="00090424" w:rsidP="0009042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90424">
        <w:rPr>
          <w:sz w:val="24"/>
          <w:szCs w:val="24"/>
        </w:rPr>
        <w:t xml:space="preserve"> Выполнение работ по одной или нескольким профессия</w:t>
      </w:r>
      <w:r>
        <w:rPr>
          <w:sz w:val="24"/>
          <w:szCs w:val="24"/>
        </w:rPr>
        <w:t>м рабочих, должностям служащих.</w:t>
      </w:r>
    </w:p>
    <w:p w:rsidR="008C579A" w:rsidRPr="008C579A" w:rsidRDefault="008C579A" w:rsidP="008C579A">
      <w:pPr>
        <w:jc w:val="center"/>
        <w:rPr>
          <w:b/>
          <w:sz w:val="24"/>
          <w:szCs w:val="24"/>
        </w:rPr>
      </w:pPr>
      <w:r w:rsidRPr="008C579A">
        <w:rPr>
          <w:b/>
          <w:sz w:val="24"/>
          <w:szCs w:val="24"/>
        </w:rPr>
        <w:t>1.2. Цели и задачи государственной итоговой аттестации</w:t>
      </w:r>
    </w:p>
    <w:p w:rsidR="008C579A" w:rsidRPr="008C579A" w:rsidRDefault="008C579A" w:rsidP="008C579A">
      <w:pPr>
        <w:jc w:val="center"/>
        <w:rPr>
          <w:b/>
          <w:sz w:val="24"/>
          <w:szCs w:val="24"/>
        </w:rPr>
      </w:pPr>
    </w:p>
    <w:p w:rsidR="008C579A" w:rsidRDefault="008C579A" w:rsidP="008C579A">
      <w:pPr>
        <w:ind w:firstLine="709"/>
        <w:jc w:val="both"/>
        <w:rPr>
          <w:sz w:val="24"/>
          <w:szCs w:val="24"/>
        </w:rPr>
      </w:pPr>
      <w:r w:rsidRPr="008C579A">
        <w:rPr>
          <w:sz w:val="24"/>
          <w:szCs w:val="24"/>
        </w:rPr>
        <w:t xml:space="preserve">Целью государственной итоговой аттестации является установление соответствия уровня освоенности компетенций, обеспечивающих соответствующую квалификацию и уровень образования обучающихся, Федеральному государственному образовательному стандарту среднего профессионального образования. ГИА </w:t>
      </w:r>
      <w:proofErr w:type="gramStart"/>
      <w:r w:rsidRPr="008C579A">
        <w:rPr>
          <w:sz w:val="24"/>
          <w:szCs w:val="24"/>
        </w:rPr>
        <w:t>призвана</w:t>
      </w:r>
      <w:proofErr w:type="gramEnd"/>
      <w:r w:rsidRPr="008C579A">
        <w:rPr>
          <w:sz w:val="24"/>
          <w:szCs w:val="24"/>
        </w:rPr>
        <w:t xml:space="preserve"> способствовать систематизации и закреплению знаний и умений обучающегося по специальности при решении конкретных профессиональных задач, определить уровень подготовки выпускника к самостоятельной работе. </w:t>
      </w:r>
    </w:p>
    <w:p w:rsidR="00F96D5B" w:rsidRDefault="00F96D5B" w:rsidP="008C579A">
      <w:pPr>
        <w:ind w:firstLine="709"/>
        <w:jc w:val="both"/>
        <w:rPr>
          <w:sz w:val="24"/>
          <w:szCs w:val="24"/>
        </w:rPr>
      </w:pPr>
    </w:p>
    <w:p w:rsidR="00F96D5B" w:rsidRPr="00F96D5B" w:rsidRDefault="00F96D5B" w:rsidP="00F96D5B">
      <w:pPr>
        <w:jc w:val="center"/>
        <w:rPr>
          <w:b/>
          <w:sz w:val="24"/>
          <w:szCs w:val="24"/>
        </w:rPr>
      </w:pPr>
      <w:r w:rsidRPr="00F96D5B">
        <w:rPr>
          <w:b/>
          <w:sz w:val="24"/>
          <w:szCs w:val="24"/>
        </w:rPr>
        <w:t>1.3. Количество часов, отводимое на государственную итоговую аттестацию</w:t>
      </w:r>
    </w:p>
    <w:p w:rsidR="00F96D5B" w:rsidRPr="00F96D5B" w:rsidRDefault="00F96D5B" w:rsidP="00F96D5B">
      <w:pPr>
        <w:jc w:val="center"/>
        <w:rPr>
          <w:b/>
          <w:sz w:val="24"/>
          <w:szCs w:val="24"/>
        </w:rPr>
      </w:pPr>
    </w:p>
    <w:p w:rsidR="00F96D5B" w:rsidRPr="00F96D5B" w:rsidRDefault="00F268BF" w:rsidP="00F268BF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="00F96D5B" w:rsidRPr="00F96D5B">
        <w:rPr>
          <w:sz w:val="24"/>
          <w:szCs w:val="24"/>
        </w:rPr>
        <w:t xml:space="preserve">сего </w:t>
      </w:r>
      <w:r w:rsidR="00F96D5B">
        <w:rPr>
          <w:sz w:val="24"/>
          <w:szCs w:val="24"/>
        </w:rPr>
        <w:t>–</w:t>
      </w:r>
      <w:r w:rsidR="006C6178">
        <w:rPr>
          <w:sz w:val="24"/>
          <w:szCs w:val="24"/>
        </w:rPr>
        <w:t xml:space="preserve"> </w:t>
      </w:r>
      <w:r w:rsidR="00F96D5B">
        <w:rPr>
          <w:sz w:val="24"/>
          <w:szCs w:val="24"/>
        </w:rPr>
        <w:t>6</w:t>
      </w:r>
      <w:r w:rsidR="00F96D5B" w:rsidRPr="00F96D5B">
        <w:rPr>
          <w:sz w:val="24"/>
          <w:szCs w:val="24"/>
        </w:rPr>
        <w:t xml:space="preserve"> недель, в том числе:</w:t>
      </w:r>
    </w:p>
    <w:p w:rsidR="00F96D5B" w:rsidRPr="00F96D5B" w:rsidRDefault="00F96D5B" w:rsidP="00F268BF">
      <w:pPr>
        <w:ind w:firstLine="709"/>
        <w:rPr>
          <w:sz w:val="24"/>
          <w:szCs w:val="24"/>
        </w:rPr>
      </w:pPr>
      <w:r w:rsidRPr="00F96D5B">
        <w:rPr>
          <w:sz w:val="24"/>
          <w:szCs w:val="24"/>
        </w:rPr>
        <w:t xml:space="preserve">выполнение выпускной квалификации работы </w:t>
      </w:r>
      <w:r>
        <w:rPr>
          <w:sz w:val="24"/>
          <w:szCs w:val="24"/>
        </w:rPr>
        <w:t>–</w:t>
      </w:r>
      <w:r w:rsidR="006C61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 </w:t>
      </w:r>
      <w:r w:rsidRPr="00F96D5B">
        <w:rPr>
          <w:sz w:val="24"/>
          <w:szCs w:val="24"/>
        </w:rPr>
        <w:t>недел</w:t>
      </w:r>
      <w:r>
        <w:rPr>
          <w:sz w:val="24"/>
          <w:szCs w:val="24"/>
        </w:rPr>
        <w:t>и</w:t>
      </w:r>
      <w:r w:rsidRPr="00F96D5B">
        <w:rPr>
          <w:sz w:val="24"/>
          <w:szCs w:val="24"/>
        </w:rPr>
        <w:t>,</w:t>
      </w:r>
    </w:p>
    <w:p w:rsidR="00F96D5B" w:rsidRDefault="00F96D5B" w:rsidP="00F268BF">
      <w:pPr>
        <w:ind w:firstLine="709"/>
        <w:rPr>
          <w:sz w:val="24"/>
          <w:szCs w:val="24"/>
        </w:rPr>
      </w:pPr>
      <w:r w:rsidRPr="00F96D5B">
        <w:rPr>
          <w:sz w:val="24"/>
          <w:szCs w:val="24"/>
        </w:rPr>
        <w:t xml:space="preserve">защита выпускной квалификационной работы </w:t>
      </w:r>
      <w:r>
        <w:rPr>
          <w:sz w:val="24"/>
          <w:szCs w:val="24"/>
        </w:rPr>
        <w:t>– 2</w:t>
      </w:r>
      <w:r w:rsidRPr="00F96D5B">
        <w:rPr>
          <w:sz w:val="24"/>
          <w:szCs w:val="24"/>
        </w:rPr>
        <w:t xml:space="preserve"> недел</w:t>
      </w:r>
      <w:r>
        <w:rPr>
          <w:sz w:val="24"/>
          <w:szCs w:val="24"/>
        </w:rPr>
        <w:t>и</w:t>
      </w:r>
      <w:r w:rsidRPr="00F96D5B">
        <w:rPr>
          <w:sz w:val="24"/>
          <w:szCs w:val="24"/>
        </w:rPr>
        <w:t>.</w:t>
      </w:r>
    </w:p>
    <w:p w:rsidR="009F2870" w:rsidRDefault="009F2870" w:rsidP="00F268BF">
      <w:pPr>
        <w:ind w:firstLine="709"/>
        <w:rPr>
          <w:sz w:val="24"/>
          <w:szCs w:val="24"/>
        </w:rPr>
      </w:pPr>
    </w:p>
    <w:p w:rsidR="009F2870" w:rsidRPr="000764DB" w:rsidRDefault="009F2870" w:rsidP="009F28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1.4 Требования </w:t>
      </w:r>
      <w:r w:rsidRPr="005D1100">
        <w:rPr>
          <w:b/>
          <w:sz w:val="24"/>
          <w:szCs w:val="24"/>
        </w:rPr>
        <w:t xml:space="preserve">к уровню подготовки выпускника по профессиональной образовательной программе </w:t>
      </w:r>
      <w:r w:rsidR="000F09F1">
        <w:rPr>
          <w:b/>
          <w:sz w:val="24"/>
          <w:szCs w:val="24"/>
        </w:rPr>
        <w:t>углубленной</w:t>
      </w:r>
      <w:r w:rsidRPr="005D1100">
        <w:rPr>
          <w:b/>
          <w:sz w:val="24"/>
          <w:szCs w:val="24"/>
        </w:rPr>
        <w:t xml:space="preserve"> </w:t>
      </w:r>
      <w:r w:rsidR="000764DB">
        <w:rPr>
          <w:b/>
          <w:sz w:val="24"/>
          <w:szCs w:val="24"/>
        </w:rPr>
        <w:t>подготовки</w:t>
      </w:r>
    </w:p>
    <w:p w:rsidR="009F2870" w:rsidRDefault="009F2870" w:rsidP="00C068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1.4.1</w:t>
      </w:r>
      <w:proofErr w:type="gramStart"/>
      <w:r>
        <w:rPr>
          <w:sz w:val="24"/>
          <w:szCs w:val="24"/>
        </w:rPr>
        <w:t xml:space="preserve"> </w:t>
      </w:r>
      <w:r w:rsidR="00531F2C">
        <w:rPr>
          <w:sz w:val="24"/>
          <w:szCs w:val="24"/>
        </w:rPr>
        <w:t>И</w:t>
      </w:r>
      <w:proofErr w:type="gramEnd"/>
      <w:r w:rsidR="00531F2C">
        <w:rPr>
          <w:sz w:val="24"/>
          <w:szCs w:val="24"/>
        </w:rPr>
        <w:t>меть практический опыт</w:t>
      </w:r>
      <w:r w:rsidR="00412196">
        <w:rPr>
          <w:sz w:val="24"/>
          <w:szCs w:val="24"/>
        </w:rPr>
        <w:t>:</w:t>
      </w:r>
    </w:p>
    <w:p w:rsidR="000F09F1" w:rsidRPr="00363F27" w:rsidRDefault="00531F2C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9F1">
        <w:rPr>
          <w:sz w:val="24"/>
          <w:szCs w:val="24"/>
        </w:rPr>
        <w:t>-</w:t>
      </w:r>
      <w:r w:rsidR="000F09F1" w:rsidRPr="000F09F1">
        <w:rPr>
          <w:sz w:val="24"/>
          <w:szCs w:val="24"/>
        </w:rPr>
        <w:t xml:space="preserve"> </w:t>
      </w:r>
      <w:r w:rsidR="000F09F1" w:rsidRPr="00363F27">
        <w:rPr>
          <w:rFonts w:ascii="Times New Roman" w:hAnsi="Times New Roman" w:cs="Times New Roman"/>
          <w:sz w:val="24"/>
          <w:szCs w:val="24"/>
        </w:rPr>
        <w:t>моделирования сети передачи данных с предоставлением услуг связи;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разработки и создания информационно-коммуникационной сети с предоставлением услуг связи;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подключения оборудования к точкам доступа;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настройки, адресации и работы в сетях различной топологии;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конфигурирования сетевого оборудования, предназначенного для технологических сетей IP-телефонии: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персональных ЭВМ, программных и аппаратных коммутаторов, маршрутизаторов, шлюзов, программных и аппаратных телефонов;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 xml:space="preserve">разработки и создания </w:t>
      </w:r>
      <w:proofErr w:type="spellStart"/>
      <w:r w:rsidRPr="00363F27">
        <w:rPr>
          <w:rFonts w:ascii="Times New Roman" w:hAnsi="Times New Roman" w:cs="Times New Roman"/>
          <w:sz w:val="24"/>
          <w:szCs w:val="24"/>
        </w:rPr>
        <w:t>мультисервисной</w:t>
      </w:r>
      <w:proofErr w:type="spellEnd"/>
      <w:r w:rsidRPr="00363F27">
        <w:rPr>
          <w:rFonts w:ascii="Times New Roman" w:hAnsi="Times New Roman" w:cs="Times New Roman"/>
          <w:sz w:val="24"/>
          <w:szCs w:val="24"/>
        </w:rPr>
        <w:t xml:space="preserve"> сети;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управления взаимодействием телекоммуникационных сетей различных технологий (SDH, WDM);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мониторинга оборудования информационно-коммуникационных сетей для оценки его работоспособности;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F2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F27">
        <w:rPr>
          <w:rFonts w:ascii="Times New Roman" w:hAnsi="Times New Roman" w:cs="Times New Roman"/>
          <w:sz w:val="24"/>
          <w:szCs w:val="24"/>
        </w:rPr>
        <w:t>выявления каналов утечки информации;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определения необходимых средств защиты;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проведения аттестации объекта защиты (проверки уровня защищенности);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разработки политики безопасности для объекта защиты;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установки, настройки специализированного оборудования по защите информации;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выявления возможных атак на автоматизированные системы;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установки и настройки программных средств защиты автоматизированных систем и информационно-коммуникационных сетей;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конфигурирования автоматизированных систем и информационно-коммуникационных сетей;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проверки защищенности автоматизированных систем и информационно-коммуникационных сетей;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защиты баз данных;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организации защиты в различных операционных системах и средах;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шифрования информации;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3F27">
        <w:rPr>
          <w:rFonts w:ascii="Times New Roman" w:hAnsi="Times New Roman" w:cs="Times New Roman"/>
          <w:sz w:val="24"/>
          <w:szCs w:val="24"/>
        </w:rPr>
        <w:t xml:space="preserve"> планирования реализации проекта, с учетом внедрения новых телекоммуникационных технологий;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установки и монтажа телекоммуникационных систем;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первичной инсталляции программного обеспечения телекоммуникационных систем;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обслуживания системы управления;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мониторинга работоспособности оборудования телекоммуникационных систем, линий абонентского доступа;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анализа его результатов, определения вида и места повреждения;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использования интерфейса оператор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F2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F27">
        <w:rPr>
          <w:rFonts w:ascii="Times New Roman" w:hAnsi="Times New Roman" w:cs="Times New Roman"/>
          <w:sz w:val="24"/>
          <w:szCs w:val="24"/>
        </w:rPr>
        <w:t>машины;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формирования команд и анализа распечаток в различных системах;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управления станционными и абонентскими данными;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тестирования и мониторинга линий и каналов;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анализа обмена сигнальными сообщениями сигнализаций CAS, DSS1, SS7;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 xml:space="preserve">технического обслуживания интегрированных программных коммутаторов и </w:t>
      </w:r>
      <w:proofErr w:type="spellStart"/>
      <w:r w:rsidRPr="00363F27">
        <w:rPr>
          <w:rFonts w:ascii="Times New Roman" w:hAnsi="Times New Roman" w:cs="Times New Roman"/>
          <w:sz w:val="24"/>
          <w:szCs w:val="24"/>
        </w:rPr>
        <w:t>мультисервисных</w:t>
      </w:r>
      <w:proofErr w:type="spellEnd"/>
      <w:r w:rsidRPr="00363F27">
        <w:rPr>
          <w:rFonts w:ascii="Times New Roman" w:hAnsi="Times New Roman" w:cs="Times New Roman"/>
          <w:sz w:val="24"/>
          <w:szCs w:val="24"/>
        </w:rPr>
        <w:t xml:space="preserve"> узлов абонентского доступа;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подключения абонентского оборудования;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устранения повреждений на оборудовании и линиях абонентского доступа;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монтажа и испытания электрических и оптических кабелей, оконечных кабельных устрой</w:t>
      </w:r>
      <w:proofErr w:type="gramStart"/>
      <w:r w:rsidRPr="00363F27"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 w:rsidRPr="00363F27">
        <w:rPr>
          <w:rFonts w:ascii="Times New Roman" w:hAnsi="Times New Roman" w:cs="Times New Roman"/>
          <w:sz w:val="24"/>
          <w:szCs w:val="24"/>
        </w:rPr>
        <w:t>язи;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технического обслуживания линейных сооружений связи;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разработки схем построения, монтажа и эксплуатации структурированных кабельных систем;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технического обслуживания и мониторинга оборудования цифровых и волоконно-оптических систем передач:</w:t>
      </w:r>
    </w:p>
    <w:p w:rsidR="000F09F1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измерения параметров цифровых каналов и трактов</w:t>
      </w:r>
      <w:r w:rsidR="005F32E9">
        <w:rPr>
          <w:rFonts w:ascii="Times New Roman" w:hAnsi="Times New Roman" w:cs="Times New Roman"/>
          <w:sz w:val="24"/>
          <w:szCs w:val="24"/>
        </w:rPr>
        <w:t>, анализа результатов измерений;</w:t>
      </w:r>
    </w:p>
    <w:p w:rsidR="005F32E9" w:rsidRPr="005F32E9" w:rsidRDefault="005F32E9" w:rsidP="005F32E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>моделирования сети передачи данных с предоставлением услуг связи;</w:t>
      </w:r>
    </w:p>
    <w:p w:rsidR="005F32E9" w:rsidRPr="005F32E9" w:rsidRDefault="005F32E9" w:rsidP="005F32E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>разработки и создания информационно-коммуникационной сети с предоставлением услуг связи;</w:t>
      </w:r>
    </w:p>
    <w:p w:rsidR="005F32E9" w:rsidRPr="005F32E9" w:rsidRDefault="005F32E9" w:rsidP="005F32E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>подключения оборудования к точкам доступа;</w:t>
      </w:r>
    </w:p>
    <w:p w:rsidR="005F32E9" w:rsidRPr="005F32E9" w:rsidRDefault="005F32E9" w:rsidP="005F32E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>настройки, адресации и работы в сетях различной топологии;</w:t>
      </w:r>
    </w:p>
    <w:p w:rsidR="005F32E9" w:rsidRPr="005F32E9" w:rsidRDefault="005F32E9" w:rsidP="005F32E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>конфигурирования сетевого оборудования, предназначенного для технологических сетей IP-телефонии:</w:t>
      </w:r>
    </w:p>
    <w:p w:rsidR="005F32E9" w:rsidRPr="005F32E9" w:rsidRDefault="005F32E9" w:rsidP="005F32E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lastRenderedPageBreak/>
        <w:t>персональных ЭВМ, программных и аппаратных коммутаторов, маршрутизаторов, шлюзов, программных и аппаратных телефонов;</w:t>
      </w:r>
    </w:p>
    <w:p w:rsidR="005F32E9" w:rsidRPr="005F32E9" w:rsidRDefault="005F32E9" w:rsidP="005F32E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 xml:space="preserve">разработки и создания </w:t>
      </w:r>
      <w:proofErr w:type="spellStart"/>
      <w:r w:rsidRPr="005F32E9">
        <w:rPr>
          <w:rFonts w:ascii="Times New Roman" w:hAnsi="Times New Roman" w:cs="Times New Roman"/>
          <w:sz w:val="24"/>
          <w:szCs w:val="24"/>
        </w:rPr>
        <w:t>мультисервисной</w:t>
      </w:r>
      <w:proofErr w:type="spellEnd"/>
      <w:r w:rsidRPr="005F32E9">
        <w:rPr>
          <w:rFonts w:ascii="Times New Roman" w:hAnsi="Times New Roman" w:cs="Times New Roman"/>
          <w:sz w:val="24"/>
          <w:szCs w:val="24"/>
        </w:rPr>
        <w:t xml:space="preserve"> сети;</w:t>
      </w:r>
    </w:p>
    <w:p w:rsidR="005F32E9" w:rsidRPr="005F32E9" w:rsidRDefault="005F32E9" w:rsidP="005F32E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>управления взаимодействием телекоммуникационных сетей различных технологий (SDH, WDM);</w:t>
      </w:r>
    </w:p>
    <w:p w:rsidR="005F32E9" w:rsidRDefault="005F32E9" w:rsidP="005F32E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>мониторинга оборудования информационно-коммуникационных сетей для оценки его работоспособности;</w:t>
      </w:r>
    </w:p>
    <w:p w:rsidR="005F32E9" w:rsidRPr="005F32E9" w:rsidRDefault="005F32E9" w:rsidP="005F32E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>планирования и организации производства в рамках структурного подразделения организации на основе знания психологии личности и коллектива;</w:t>
      </w:r>
    </w:p>
    <w:p w:rsidR="005F32E9" w:rsidRPr="005F32E9" w:rsidRDefault="005F32E9" w:rsidP="005F32E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>применения информационно-коммуникационных технологий для построения деловых отношений и ведения бизнеса;</w:t>
      </w:r>
    </w:p>
    <w:p w:rsidR="005F32E9" w:rsidRPr="005F32E9" w:rsidRDefault="005F32E9" w:rsidP="005F32E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>руководства производственной деятельностью в рамках структурного подразделения;</w:t>
      </w:r>
    </w:p>
    <w:p w:rsidR="005F32E9" w:rsidRPr="005F32E9" w:rsidRDefault="005F32E9" w:rsidP="005F32E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>моделирования и анализа процесса и результатов деятельности подразделения на основе современных информационных технологий;</w:t>
      </w:r>
    </w:p>
    <w:p w:rsidR="005F32E9" w:rsidRPr="005F32E9" w:rsidRDefault="005F32E9" w:rsidP="005F32E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>коммуникативного тренинга;</w:t>
      </w:r>
    </w:p>
    <w:p w:rsidR="005F32E9" w:rsidRPr="005F32E9" w:rsidRDefault="005F32E9" w:rsidP="005F32E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 xml:space="preserve">применения </w:t>
      </w:r>
      <w:proofErr w:type="gramStart"/>
      <w:r w:rsidRPr="005F32E9">
        <w:rPr>
          <w:rFonts w:ascii="Times New Roman" w:hAnsi="Times New Roman" w:cs="Times New Roman"/>
          <w:sz w:val="24"/>
          <w:szCs w:val="24"/>
        </w:rPr>
        <w:t>методов изучения рынка отрасли связи</w:t>
      </w:r>
      <w:proofErr w:type="gramEnd"/>
      <w:r w:rsidRPr="005F32E9">
        <w:rPr>
          <w:rFonts w:ascii="Times New Roman" w:hAnsi="Times New Roman" w:cs="Times New Roman"/>
          <w:sz w:val="24"/>
          <w:szCs w:val="24"/>
        </w:rPr>
        <w:t xml:space="preserve"> и информатизации;</w:t>
      </w:r>
    </w:p>
    <w:p w:rsidR="005F32E9" w:rsidRPr="005F32E9" w:rsidRDefault="005F32E9" w:rsidP="005F32E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>разработки маркетингового плана продвижения услуг связи, достижения конкурентного преимущества на рынке;</w:t>
      </w:r>
    </w:p>
    <w:p w:rsidR="005F32E9" w:rsidRPr="005F32E9" w:rsidRDefault="005F32E9" w:rsidP="005F32E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>организации работы по продвижению услуг связи на рынке связи и информатизации;</w:t>
      </w:r>
    </w:p>
    <w:p w:rsidR="005F32E9" w:rsidRPr="005F32E9" w:rsidRDefault="005F32E9" w:rsidP="005F32E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>составления рекламного продукта;</w:t>
      </w:r>
    </w:p>
    <w:p w:rsidR="005F32E9" w:rsidRPr="005F32E9" w:rsidRDefault="005F32E9" w:rsidP="005F32E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>решения практических задач рекламы услуг связи;</w:t>
      </w:r>
    </w:p>
    <w:p w:rsidR="005F32E9" w:rsidRPr="005F32E9" w:rsidRDefault="005F32E9" w:rsidP="005F32E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>поиска и привлечения потенциальных клиентов;</w:t>
      </w:r>
    </w:p>
    <w:p w:rsidR="005F32E9" w:rsidRPr="005F32E9" w:rsidRDefault="005F32E9" w:rsidP="005F32E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>презентаций и продаж услуг связи;</w:t>
      </w:r>
    </w:p>
    <w:p w:rsidR="005F32E9" w:rsidRPr="005F32E9" w:rsidRDefault="005F32E9" w:rsidP="005F32E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>работы с жалобами клиентов и выхода из конфликтных ситуаций;</w:t>
      </w:r>
    </w:p>
    <w:p w:rsidR="005F32E9" w:rsidRPr="005F32E9" w:rsidRDefault="005F32E9" w:rsidP="005F32E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>выбора стратегии поведения на основе психологического типа клиента;</w:t>
      </w:r>
    </w:p>
    <w:p w:rsidR="005F32E9" w:rsidRPr="005F32E9" w:rsidRDefault="005F32E9" w:rsidP="005F32E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>обслуживания клиентов по телефону;</w:t>
      </w:r>
    </w:p>
    <w:p w:rsidR="005F32E9" w:rsidRPr="005F32E9" w:rsidRDefault="005F32E9" w:rsidP="005F32E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>получения данных от клиентов;</w:t>
      </w:r>
    </w:p>
    <w:p w:rsidR="005F32E9" w:rsidRPr="005F32E9" w:rsidRDefault="005F32E9" w:rsidP="005F32E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>решения практических задач методами экспертных оценок;</w:t>
      </w:r>
    </w:p>
    <w:p w:rsidR="005F32E9" w:rsidRPr="005F32E9" w:rsidRDefault="005F32E9" w:rsidP="005F32E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>выявления и использования конкурентных преимуществ на рынке услуг связи и информатизации;</w:t>
      </w:r>
    </w:p>
    <w:p w:rsidR="005F32E9" w:rsidRPr="005F32E9" w:rsidRDefault="005F32E9" w:rsidP="005F32E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>расчета коэффициентов качества услуги связи;</w:t>
      </w:r>
    </w:p>
    <w:p w:rsidR="005F32E9" w:rsidRPr="005F32E9" w:rsidRDefault="005F32E9" w:rsidP="005F32E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>применения инструментария для построения деловых отношений через информационно-телекоммуникационную сеть "Интернет" (далее - сеть Интернет);</w:t>
      </w:r>
    </w:p>
    <w:p w:rsidR="005F32E9" w:rsidRPr="005F32E9" w:rsidRDefault="005F32E9" w:rsidP="005F32E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>электронного ведения бизнеса;</w:t>
      </w:r>
    </w:p>
    <w:p w:rsidR="005F32E9" w:rsidRPr="005F32E9" w:rsidRDefault="005F32E9" w:rsidP="005F32E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>моделирования и анализа деятельности организации на основе современных информационных технологий;</w:t>
      </w:r>
    </w:p>
    <w:p w:rsidR="005F32E9" w:rsidRPr="005F32E9" w:rsidRDefault="005F32E9" w:rsidP="005F32E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>использования универсальных, открытых интерфейсов взаимодействия;</w:t>
      </w:r>
    </w:p>
    <w:p w:rsidR="005F32E9" w:rsidRPr="005F32E9" w:rsidRDefault="005F32E9" w:rsidP="005F32E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>интеграции оборудования в конвергентную сеть (2.5G + IMS), используя стандартные протоколы SS7 и оборудование для адаптации сигнализации в IP-сетях;</w:t>
      </w:r>
    </w:p>
    <w:p w:rsidR="005F32E9" w:rsidRPr="005F32E9" w:rsidRDefault="005F32E9" w:rsidP="005F32E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>обсл</w:t>
      </w:r>
      <w:r w:rsidRPr="005F32E9">
        <w:rPr>
          <w:rFonts w:ascii="Times New Roman" w:hAnsi="Times New Roman" w:cs="Times New Roman"/>
          <w:sz w:val="24"/>
          <w:szCs w:val="24"/>
        </w:rPr>
        <w:t>уживания сетей нового поколения.</w:t>
      </w:r>
    </w:p>
    <w:p w:rsidR="005F32E9" w:rsidRPr="00363F27" w:rsidRDefault="005F32E9" w:rsidP="005F32E9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31F2C" w:rsidRDefault="00531F2C" w:rsidP="00C068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1.4.2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меть</w:t>
      </w:r>
      <w:r w:rsidR="00412196">
        <w:rPr>
          <w:sz w:val="24"/>
          <w:szCs w:val="24"/>
        </w:rPr>
        <w:t>: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осуществлять конфигурирование сетей;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инсталлировать и настраивать компьютерные платформы для организации услуг связи;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осуществлять организацию электронного документооборота;</w:t>
      </w:r>
    </w:p>
    <w:p w:rsidR="000F09F1" w:rsidRPr="00914723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723"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работать</w:t>
      </w:r>
      <w:r w:rsidRPr="00914723">
        <w:rPr>
          <w:rFonts w:ascii="Times New Roman" w:hAnsi="Times New Roman" w:cs="Times New Roman"/>
          <w:sz w:val="24"/>
          <w:szCs w:val="24"/>
        </w:rPr>
        <w:t xml:space="preserve"> </w:t>
      </w:r>
      <w:r w:rsidRPr="00363F27">
        <w:rPr>
          <w:rFonts w:ascii="Times New Roman" w:hAnsi="Times New Roman" w:cs="Times New Roman"/>
          <w:sz w:val="24"/>
          <w:szCs w:val="24"/>
        </w:rPr>
        <w:t>с</w:t>
      </w:r>
      <w:r w:rsidRPr="00914723">
        <w:rPr>
          <w:rFonts w:ascii="Times New Roman" w:hAnsi="Times New Roman" w:cs="Times New Roman"/>
          <w:sz w:val="24"/>
          <w:szCs w:val="24"/>
        </w:rPr>
        <w:t xml:space="preserve"> </w:t>
      </w:r>
      <w:r w:rsidRPr="00363F27">
        <w:rPr>
          <w:rFonts w:ascii="Times New Roman" w:hAnsi="Times New Roman" w:cs="Times New Roman"/>
          <w:sz w:val="24"/>
          <w:szCs w:val="24"/>
        </w:rPr>
        <w:t>приложениями</w:t>
      </w:r>
      <w:r w:rsidRPr="00914723">
        <w:rPr>
          <w:rFonts w:ascii="Times New Roman" w:hAnsi="Times New Roman" w:cs="Times New Roman"/>
          <w:sz w:val="24"/>
          <w:szCs w:val="24"/>
        </w:rPr>
        <w:t xml:space="preserve"> </w:t>
      </w:r>
      <w:r w:rsidRPr="00A16C8B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914723">
        <w:rPr>
          <w:rFonts w:ascii="Times New Roman" w:hAnsi="Times New Roman" w:cs="Times New Roman"/>
          <w:sz w:val="24"/>
          <w:szCs w:val="24"/>
        </w:rPr>
        <w:t xml:space="preserve"> </w:t>
      </w:r>
      <w:r w:rsidRPr="00A16C8B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914723">
        <w:rPr>
          <w:rFonts w:ascii="Times New Roman" w:hAnsi="Times New Roman" w:cs="Times New Roman"/>
          <w:sz w:val="24"/>
          <w:szCs w:val="24"/>
        </w:rPr>
        <w:t>: "</w:t>
      </w:r>
      <w:r w:rsidRPr="00363F27"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Pr="00914723">
        <w:rPr>
          <w:rFonts w:ascii="Times New Roman" w:hAnsi="Times New Roman" w:cs="Times New Roman"/>
          <w:sz w:val="24"/>
          <w:szCs w:val="24"/>
        </w:rPr>
        <w:t>", "</w:t>
      </w:r>
      <w:r w:rsidRPr="00363F27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914723">
        <w:rPr>
          <w:rFonts w:ascii="Times New Roman" w:hAnsi="Times New Roman" w:cs="Times New Roman"/>
          <w:sz w:val="24"/>
          <w:szCs w:val="24"/>
        </w:rPr>
        <w:t>", "</w:t>
      </w:r>
      <w:r w:rsidRPr="00363F27">
        <w:rPr>
          <w:rFonts w:ascii="Times New Roman" w:hAnsi="Times New Roman" w:cs="Times New Roman"/>
          <w:sz w:val="24"/>
          <w:szCs w:val="24"/>
          <w:lang w:val="en-US"/>
        </w:rPr>
        <w:t>Groove</w:t>
      </w:r>
      <w:r w:rsidRPr="00914723">
        <w:rPr>
          <w:rFonts w:ascii="Times New Roman" w:hAnsi="Times New Roman" w:cs="Times New Roman"/>
          <w:sz w:val="24"/>
          <w:szCs w:val="24"/>
        </w:rPr>
        <w:t>", "</w:t>
      </w:r>
      <w:r w:rsidRPr="00363F27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914723">
        <w:rPr>
          <w:rFonts w:ascii="Times New Roman" w:hAnsi="Times New Roman" w:cs="Times New Roman"/>
          <w:sz w:val="24"/>
          <w:szCs w:val="24"/>
        </w:rPr>
        <w:t xml:space="preserve"> </w:t>
      </w:r>
      <w:r w:rsidRPr="00363F27">
        <w:rPr>
          <w:rFonts w:ascii="Times New Roman" w:hAnsi="Times New Roman" w:cs="Times New Roman"/>
          <w:sz w:val="24"/>
          <w:szCs w:val="24"/>
          <w:lang w:val="en-US"/>
        </w:rPr>
        <w:t>Path</w:t>
      </w:r>
      <w:r w:rsidRPr="00914723">
        <w:rPr>
          <w:rFonts w:ascii="Times New Roman" w:hAnsi="Times New Roman" w:cs="Times New Roman"/>
          <w:sz w:val="24"/>
          <w:szCs w:val="24"/>
        </w:rPr>
        <w:t>", "</w:t>
      </w:r>
      <w:r w:rsidRPr="00363F27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914723">
        <w:rPr>
          <w:rFonts w:ascii="Times New Roman" w:hAnsi="Times New Roman" w:cs="Times New Roman"/>
          <w:sz w:val="24"/>
          <w:szCs w:val="24"/>
        </w:rPr>
        <w:t xml:space="preserve"> </w:t>
      </w:r>
      <w:r w:rsidRPr="00363F27">
        <w:rPr>
          <w:rFonts w:ascii="Times New Roman" w:hAnsi="Times New Roman" w:cs="Times New Roman"/>
          <w:sz w:val="24"/>
          <w:szCs w:val="24"/>
          <w:lang w:val="en-US"/>
        </w:rPr>
        <w:t>Note</w:t>
      </w:r>
      <w:r w:rsidRPr="00914723">
        <w:rPr>
          <w:rFonts w:ascii="Times New Roman" w:hAnsi="Times New Roman" w:cs="Times New Roman"/>
          <w:sz w:val="24"/>
          <w:szCs w:val="24"/>
        </w:rPr>
        <w:t>", "</w:t>
      </w:r>
      <w:r w:rsidRPr="00363F27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914723">
        <w:rPr>
          <w:rFonts w:ascii="Times New Roman" w:hAnsi="Times New Roman" w:cs="Times New Roman"/>
          <w:sz w:val="24"/>
          <w:szCs w:val="24"/>
        </w:rPr>
        <w:t xml:space="preserve"> </w:t>
      </w:r>
      <w:r w:rsidRPr="00363F27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914723">
        <w:rPr>
          <w:rFonts w:ascii="Times New Roman" w:hAnsi="Times New Roman" w:cs="Times New Roman"/>
          <w:sz w:val="24"/>
          <w:szCs w:val="24"/>
        </w:rPr>
        <w:t>", "</w:t>
      </w:r>
      <w:r w:rsidRPr="00363F27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914723">
        <w:rPr>
          <w:rFonts w:ascii="Times New Roman" w:hAnsi="Times New Roman" w:cs="Times New Roman"/>
          <w:sz w:val="24"/>
          <w:szCs w:val="24"/>
        </w:rPr>
        <w:t>", "</w:t>
      </w:r>
      <w:r w:rsidRPr="00363F27">
        <w:rPr>
          <w:rFonts w:ascii="Times New Roman" w:hAnsi="Times New Roman" w:cs="Times New Roman"/>
          <w:sz w:val="24"/>
          <w:szCs w:val="24"/>
          <w:lang w:val="en-US"/>
        </w:rPr>
        <w:t>Visio</w:t>
      </w:r>
      <w:r w:rsidRPr="00914723">
        <w:rPr>
          <w:rFonts w:ascii="Times New Roman" w:hAnsi="Times New Roman" w:cs="Times New Roman"/>
          <w:sz w:val="24"/>
          <w:szCs w:val="24"/>
        </w:rPr>
        <w:t>";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работать с различными операционными системами (ОС) ("</w:t>
      </w:r>
      <w:proofErr w:type="spellStart"/>
      <w:r w:rsidRPr="00363F27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Pr="00363F27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363F27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363F27">
        <w:rPr>
          <w:rFonts w:ascii="Times New Roman" w:hAnsi="Times New Roman" w:cs="Times New Roman"/>
          <w:sz w:val="24"/>
          <w:szCs w:val="24"/>
        </w:rPr>
        <w:t>");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работать с протоколами доступа компьютерных сетей (IP/MPLS, SIP, Н-323, SIP-T);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осуществлять настройку адресации и топологии сетей;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настраивать и осуществлять мониторинг локальных сетей;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 xml:space="preserve">осуществлять администрирование сетевого оборудования с помощью интерфейсов управления (WEB-интерфейс, </w:t>
      </w:r>
      <w:proofErr w:type="spellStart"/>
      <w:r w:rsidRPr="00363F27">
        <w:rPr>
          <w:rFonts w:ascii="Times New Roman" w:hAnsi="Times New Roman" w:cs="Times New Roman"/>
          <w:sz w:val="24"/>
          <w:szCs w:val="24"/>
        </w:rPr>
        <w:t>Telnet</w:t>
      </w:r>
      <w:proofErr w:type="spellEnd"/>
      <w:r w:rsidRPr="00363F27">
        <w:rPr>
          <w:rFonts w:ascii="Times New Roman" w:hAnsi="Times New Roman" w:cs="Times New Roman"/>
          <w:sz w:val="24"/>
          <w:szCs w:val="24"/>
        </w:rPr>
        <w:t>, локальная консоль);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 xml:space="preserve">производить настройку интеллектуальных параметров (VLAN, STP, RSTP, MSTP, ограничение доступа, параметры </w:t>
      </w:r>
      <w:proofErr w:type="spellStart"/>
      <w:r w:rsidRPr="00363F27">
        <w:rPr>
          <w:rFonts w:ascii="Times New Roman" w:hAnsi="Times New Roman" w:cs="Times New Roman"/>
          <w:sz w:val="24"/>
          <w:szCs w:val="24"/>
        </w:rPr>
        <w:t>Qos</w:t>
      </w:r>
      <w:proofErr w:type="spellEnd"/>
      <w:r w:rsidRPr="00363F27">
        <w:rPr>
          <w:rFonts w:ascii="Times New Roman" w:hAnsi="Times New Roman" w:cs="Times New Roman"/>
          <w:sz w:val="24"/>
          <w:szCs w:val="24"/>
        </w:rPr>
        <w:t xml:space="preserve">) оборудования технологических </w:t>
      </w:r>
      <w:proofErr w:type="spellStart"/>
      <w:r w:rsidRPr="00363F27">
        <w:rPr>
          <w:rFonts w:ascii="Times New Roman" w:hAnsi="Times New Roman" w:cs="Times New Roman"/>
          <w:sz w:val="24"/>
          <w:szCs w:val="24"/>
        </w:rPr>
        <w:t>мультисервисных</w:t>
      </w:r>
      <w:proofErr w:type="spellEnd"/>
      <w:r w:rsidRPr="00363F27">
        <w:rPr>
          <w:rFonts w:ascii="Times New Roman" w:hAnsi="Times New Roman" w:cs="Times New Roman"/>
          <w:sz w:val="24"/>
          <w:szCs w:val="24"/>
        </w:rPr>
        <w:t xml:space="preserve"> сетей;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осуществлять взаимодействие информационно-коммуникационных сетей связи (</w:t>
      </w:r>
      <w:proofErr w:type="spellStart"/>
      <w:r w:rsidRPr="00363F27">
        <w:rPr>
          <w:rFonts w:ascii="Times New Roman" w:hAnsi="Times New Roman" w:cs="Times New Roman"/>
          <w:sz w:val="24"/>
          <w:szCs w:val="24"/>
        </w:rPr>
        <w:t>VoIP</w:t>
      </w:r>
      <w:proofErr w:type="spellEnd"/>
      <w:r w:rsidRPr="00363F27">
        <w:rPr>
          <w:rFonts w:ascii="Times New Roman" w:hAnsi="Times New Roman" w:cs="Times New Roman"/>
          <w:sz w:val="24"/>
          <w:szCs w:val="24"/>
        </w:rPr>
        <w:t>, IP-телефонии, транспортных сетей на базе оборудования SDH, WDM);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проводить мониторинг работоспособности оборудования информационно-коммуникационных сетей;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анализировать результаты мониторинга и устанавливать их соответствие действующим отраслевым нормам;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осуществлять техническое обслуживание оборудования информационно-коммуникационных сетей;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F2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F27">
        <w:rPr>
          <w:rFonts w:ascii="Times New Roman" w:hAnsi="Times New Roman" w:cs="Times New Roman"/>
          <w:sz w:val="24"/>
          <w:szCs w:val="24"/>
        </w:rPr>
        <w:t>выявления каналов утечки информации;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определения необходимых средств защиты;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проведения аттестации объекта защиты (проверки уровня защищенности);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разработки политики безопасности для объекта защиты;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установки, настройки специализированного оборудования по защите информации;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выявления возможных атак на автоматизированные системы;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установки и настройки программных средств защиты автоматизированных систем и информационно-коммуникационных сетей;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конфигурирования автоматизированных систем и информационно-коммуникационных сетей;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проверки защищенности автоматизированных систем и информационно-коммуникационных сетей;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защиты баз данных;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организации защиты в различных операционных системах и средах;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шифрования информации;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F2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F27">
        <w:rPr>
          <w:rFonts w:ascii="Times New Roman" w:hAnsi="Times New Roman" w:cs="Times New Roman"/>
          <w:sz w:val="24"/>
          <w:szCs w:val="24"/>
        </w:rPr>
        <w:t>классифицировать угрозы информационной безопасности;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проводить выборку средств защиты в соответствии с выявленными угрозами;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определять возможные виды атак;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осуществлять мероприятия по проведению аттестационных работ;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разрабатывать политику безопасности объекта;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выполнять расчет и установку специализированного оборудования для максимальной защищенности объекта;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использовать программные продукты, выявляющие недостатки систем защиты;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производить установку и настройку средств защиты;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конфигурировать автоматизированные системы и информационно-коммуникационные сети в соответствии с политикой информационной безопасности;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выполнять тестирование систем с целью определения уровня защищенности;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использовать программные продукты для защиты баз данных;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применять криптографические методы защиты информации;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пользоваться проектной и технической документацией при установке и монтаже телекоммуникационных систем;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осуществлять разработку проектов коммутационных станций, узлов и сетей электросвязи;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осуществлять первичную инсталляцию программного обеспечения телекоммуникационных систем;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конфигурировать базы данных системы управления;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обслуживать систему управления телекоммуникационных систем;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осуществлять мониторинг работоспособности оборудования телекоммуникационных систем с помощью ЭВМ и соответствующего программного обеспечения;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анализировать результаты мониторинга и выполнять процедуры, прописанные в оперативно-технической документации;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 xml:space="preserve">осуществлять управление телекоммуникационной системой с использованием интерфейса </w:t>
      </w:r>
      <w:proofErr w:type="gramStart"/>
      <w:r w:rsidRPr="00363F27">
        <w:rPr>
          <w:rFonts w:ascii="Times New Roman" w:hAnsi="Times New Roman" w:cs="Times New Roman"/>
          <w:sz w:val="24"/>
          <w:szCs w:val="24"/>
        </w:rPr>
        <w:t>оператор-машины</w:t>
      </w:r>
      <w:proofErr w:type="gramEnd"/>
      <w:r w:rsidRPr="00363F27">
        <w:rPr>
          <w:rFonts w:ascii="Times New Roman" w:hAnsi="Times New Roman" w:cs="Times New Roman"/>
          <w:sz w:val="24"/>
          <w:szCs w:val="24"/>
        </w:rPr>
        <w:t xml:space="preserve"> на языке MML;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управлять станционными и абонентскими данными;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производить тестирование линий и каналов в телекоммуникационных системах;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анализировать обмен сообщений сигнализации SS7, CAS и DSS1;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осуществлять подключение и проверку работоспособности аналогового и цифрового оборудования абонентского доступа;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работать с оперативно-технической документацией при обслуживании телекоммуникационных систем;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выполнять правила технической эксплуатации телекоммуникационных систем;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выбирать технологию монтажа кабеля;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монтировать электрические и оптические кабели;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осуществлять монтаж оконечных кабельных устройств;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выбирать соответствующее измерительное и тестовое оборудование;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производить испытание кабеля и оконечных кабельных устройств, анализировать полученные результаты;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 xml:space="preserve">осуществлять монтаж коннекторов различного типа, </w:t>
      </w:r>
      <w:proofErr w:type="spellStart"/>
      <w:r w:rsidRPr="00363F27">
        <w:rPr>
          <w:rFonts w:ascii="Times New Roman" w:hAnsi="Times New Roman" w:cs="Times New Roman"/>
          <w:sz w:val="24"/>
          <w:szCs w:val="24"/>
        </w:rPr>
        <w:t>патч</w:t>
      </w:r>
      <w:proofErr w:type="spellEnd"/>
      <w:r w:rsidRPr="00363F27">
        <w:rPr>
          <w:rFonts w:ascii="Times New Roman" w:hAnsi="Times New Roman" w:cs="Times New Roman"/>
          <w:sz w:val="24"/>
          <w:szCs w:val="24"/>
        </w:rPr>
        <w:t>-панелей, разъемов, розеток;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осуществлять выбор марки и типа кабеля;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выполнять монтаж, первичную инсталляцию и настройку оборудования в соответствии с руководством по эксплуатации оборудования цифровых и волоконно-оптических систем передачи;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анализировать правильность инсталляции в соответствии с состоянием аварийной сигнализации;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производить измерения основных электрических характеристик цифровых каналов и трактов в цифровых системах передачи, обрабатывать результаты измерений и устанавливать их соответствие действующим нормативам;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осуществлять мониторинг работоспособности оборудования волоконно-оптических систем передачи с помощью ЭВМ и соответствующего программного обеспечения;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анализировать состояние оборудования, восстанавливать его работоспособность;</w:t>
      </w:r>
    </w:p>
    <w:p w:rsidR="00531F2C" w:rsidRDefault="000F09F1" w:rsidP="000F09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63F27">
        <w:rPr>
          <w:sz w:val="24"/>
          <w:szCs w:val="24"/>
        </w:rPr>
        <w:t>пользоваться оперативно-технической документацией</w:t>
      </w:r>
      <w:r w:rsidR="005F32E9">
        <w:rPr>
          <w:sz w:val="24"/>
          <w:szCs w:val="24"/>
        </w:rPr>
        <w:t>;</w:t>
      </w:r>
    </w:p>
    <w:p w:rsidR="005F32E9" w:rsidRPr="005F32E9" w:rsidRDefault="005F32E9" w:rsidP="005F32E9">
      <w:pPr>
        <w:pStyle w:val="ab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F32E9">
        <w:rPr>
          <w:sz w:val="24"/>
          <w:szCs w:val="24"/>
        </w:rPr>
        <w:t>рационально организовывать рабочие места, участвовать в расстановке кадров, обеспечивать их предметами и средствами труда;</w:t>
      </w:r>
    </w:p>
    <w:p w:rsidR="005F32E9" w:rsidRPr="005F32E9" w:rsidRDefault="005F32E9" w:rsidP="005F32E9">
      <w:pPr>
        <w:pStyle w:val="ab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F32E9">
        <w:rPr>
          <w:sz w:val="24"/>
          <w:szCs w:val="24"/>
        </w:rPr>
        <w:t>участвовать в оценке психологии личности и коллектива;</w:t>
      </w:r>
    </w:p>
    <w:p w:rsidR="005F32E9" w:rsidRPr="005F32E9" w:rsidRDefault="005F32E9" w:rsidP="005F32E9">
      <w:pPr>
        <w:pStyle w:val="ab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F32E9">
        <w:rPr>
          <w:sz w:val="24"/>
          <w:szCs w:val="24"/>
        </w:rPr>
        <w:t>рассчитывать показатели, характеризующие эффективность организации обслуживания основного и вспомогательного оборудования;</w:t>
      </w:r>
    </w:p>
    <w:p w:rsidR="005F32E9" w:rsidRPr="005F32E9" w:rsidRDefault="005F32E9" w:rsidP="005F32E9">
      <w:pPr>
        <w:pStyle w:val="ab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F32E9">
        <w:rPr>
          <w:sz w:val="24"/>
          <w:szCs w:val="24"/>
        </w:rPr>
        <w:t>принимать и реализовывать управленческие решения;</w:t>
      </w:r>
    </w:p>
    <w:p w:rsidR="005F32E9" w:rsidRPr="005F32E9" w:rsidRDefault="005F32E9" w:rsidP="005F32E9">
      <w:pPr>
        <w:pStyle w:val="ab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F32E9">
        <w:rPr>
          <w:sz w:val="24"/>
          <w:szCs w:val="24"/>
        </w:rPr>
        <w:t>мотивировать работников на решение производственных задач;</w:t>
      </w:r>
    </w:p>
    <w:p w:rsidR="005F32E9" w:rsidRPr="005F32E9" w:rsidRDefault="005F32E9" w:rsidP="005F32E9">
      <w:pPr>
        <w:pStyle w:val="ab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F32E9">
        <w:rPr>
          <w:sz w:val="24"/>
          <w:szCs w:val="24"/>
        </w:rPr>
        <w:t>управлять конфликтными ситуациями, стрессами и рисками;</w:t>
      </w:r>
    </w:p>
    <w:p w:rsidR="005F32E9" w:rsidRPr="005F32E9" w:rsidRDefault="005F32E9" w:rsidP="005F32E9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>рационально организовывать рабочие места;</w:t>
      </w:r>
    </w:p>
    <w:p w:rsidR="005F32E9" w:rsidRPr="005F32E9" w:rsidRDefault="005F32E9" w:rsidP="005F32E9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>участвовать в расстановке кадров, обеспечивать их предметами и средствами труда;</w:t>
      </w:r>
    </w:p>
    <w:p w:rsidR="005F32E9" w:rsidRPr="005F32E9" w:rsidRDefault="005F32E9" w:rsidP="005F32E9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lastRenderedPageBreak/>
        <w:t>оценивать психологию личности и коллектива;</w:t>
      </w:r>
    </w:p>
    <w:p w:rsidR="005F32E9" w:rsidRPr="005F32E9" w:rsidRDefault="005F32E9" w:rsidP="005F32E9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>рассчитывать показатели, характеризующие эффективность организации обслуживания основного и вспомогательного оборудования;</w:t>
      </w:r>
    </w:p>
    <w:p w:rsidR="005F32E9" w:rsidRPr="005F32E9" w:rsidRDefault="005F32E9" w:rsidP="005F32E9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>принимать и реализовывать управленческие решения;</w:t>
      </w:r>
    </w:p>
    <w:p w:rsidR="005F32E9" w:rsidRPr="005F32E9" w:rsidRDefault="005F32E9" w:rsidP="005F32E9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>применять компьютерные технологии генерации должностных инструкций персонала;</w:t>
      </w:r>
    </w:p>
    <w:p w:rsidR="005F32E9" w:rsidRPr="005F32E9" w:rsidRDefault="005F32E9" w:rsidP="005F32E9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>мотивировать работников на решение производственных задач;</w:t>
      </w:r>
    </w:p>
    <w:p w:rsidR="005F32E9" w:rsidRPr="005F32E9" w:rsidRDefault="005F32E9" w:rsidP="005F32E9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>управлять конфликтными ситуациями, стрессами и рисками;</w:t>
      </w:r>
    </w:p>
    <w:p w:rsidR="005F32E9" w:rsidRPr="005F32E9" w:rsidRDefault="005F32E9" w:rsidP="005F32E9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>составлять документацию по управлению качеством предоставляемых услуг;</w:t>
      </w:r>
    </w:p>
    <w:p w:rsidR="005F32E9" w:rsidRPr="005F32E9" w:rsidRDefault="005F32E9" w:rsidP="005F32E9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>определять и выбирать показатели, для оценки качества предоставления работниками услуг связи и информатизации;</w:t>
      </w:r>
    </w:p>
    <w:p w:rsidR="005F32E9" w:rsidRPr="005F32E9" w:rsidRDefault="005F32E9" w:rsidP="005F32E9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>рассчитывать экологический риск и оценивать ущерб, наносимый окружающей среде;</w:t>
      </w:r>
    </w:p>
    <w:p w:rsidR="005F32E9" w:rsidRPr="005F32E9" w:rsidRDefault="005F32E9" w:rsidP="005F32E9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>заполнять типовую документацию по оценке персонала, анализировать и оценивать качество работы персонала;</w:t>
      </w:r>
    </w:p>
    <w:p w:rsidR="005F32E9" w:rsidRPr="005F32E9" w:rsidRDefault="005F32E9" w:rsidP="005F32E9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>проводить диагностику трудовой мотивации и формулировать набор методов стимулирования персонала;</w:t>
      </w:r>
    </w:p>
    <w:p w:rsidR="005F32E9" w:rsidRPr="005F32E9" w:rsidRDefault="005F32E9" w:rsidP="005F32E9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>применять маркетинговый подход к исследованию рынка услуг связи и информатизации;</w:t>
      </w:r>
    </w:p>
    <w:p w:rsidR="005F32E9" w:rsidRPr="005F32E9" w:rsidRDefault="005F32E9" w:rsidP="005F32E9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>решать практические задачи методом экспертных оценок;</w:t>
      </w:r>
    </w:p>
    <w:p w:rsidR="005F32E9" w:rsidRPr="005F32E9" w:rsidRDefault="005F32E9" w:rsidP="005F32E9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>выявлять конкурентные преимущества;</w:t>
      </w:r>
    </w:p>
    <w:p w:rsidR="005F32E9" w:rsidRPr="005F32E9" w:rsidRDefault="005F32E9" w:rsidP="005F32E9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>разрабатывать маркетинговый план;</w:t>
      </w:r>
    </w:p>
    <w:p w:rsidR="005F32E9" w:rsidRPr="005F32E9" w:rsidRDefault="005F32E9" w:rsidP="005F32E9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>разрабатывать концептуальную модель бизнес-плана продвижения услуг связи;</w:t>
      </w:r>
    </w:p>
    <w:p w:rsidR="005F32E9" w:rsidRPr="005F32E9" w:rsidRDefault="005F32E9" w:rsidP="005F32E9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>разрабатывать и работать с компьютерной моделью бизнес-плана продвижения услуг связи;</w:t>
      </w:r>
    </w:p>
    <w:p w:rsidR="005F32E9" w:rsidRPr="005F32E9" w:rsidRDefault="005F32E9" w:rsidP="005F32E9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>определять стратегию жизненного цикла услуг связи;</w:t>
      </w:r>
    </w:p>
    <w:p w:rsidR="005F32E9" w:rsidRPr="005F32E9" w:rsidRDefault="005F32E9" w:rsidP="005F32E9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>определять и выбирать показатели для оценки качества услуг связи;</w:t>
      </w:r>
    </w:p>
    <w:p w:rsidR="005F32E9" w:rsidRPr="005F32E9" w:rsidRDefault="005F32E9" w:rsidP="005F32E9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>владеть методикой определения уровня удовлетворенности потребителей качеством предоставляемых услуг;</w:t>
      </w:r>
    </w:p>
    <w:p w:rsidR="005F32E9" w:rsidRPr="005F32E9" w:rsidRDefault="005F32E9" w:rsidP="005F32E9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>разрабатывать рекламу услуг;</w:t>
      </w:r>
    </w:p>
    <w:p w:rsidR="005F32E9" w:rsidRPr="005F32E9" w:rsidRDefault="005F32E9" w:rsidP="005F32E9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>определять и выбирать показатели для оценки качества услуг связи и информатизации;</w:t>
      </w:r>
    </w:p>
    <w:p w:rsidR="005F32E9" w:rsidRPr="005F32E9" w:rsidRDefault="005F32E9" w:rsidP="005F32E9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>выполнять монтаж, установку и настройку современного оборудования связи;</w:t>
      </w:r>
    </w:p>
    <w:p w:rsidR="005F32E9" w:rsidRPr="005F32E9" w:rsidRDefault="005F32E9" w:rsidP="005F32E9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>проводить мониторинг сетей нового поколения;</w:t>
      </w:r>
    </w:p>
    <w:p w:rsidR="005F32E9" w:rsidRPr="005F32E9" w:rsidRDefault="005F32E9" w:rsidP="005F32E9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>управлять сетями нового поколения с целью учета их ресурсов и планирования развития;</w:t>
      </w:r>
    </w:p>
    <w:p w:rsidR="005F32E9" w:rsidRPr="005F32E9" w:rsidRDefault="005F32E9" w:rsidP="005F32E9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>ориентироваться в программных платформах персональных компьютеров, электронных блокнотов и мобильных телефонов;</w:t>
      </w:r>
    </w:p>
    <w:p w:rsidR="005F32E9" w:rsidRPr="005F32E9" w:rsidRDefault="005F32E9" w:rsidP="005F32E9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>обслуживать универсальные абонентские устройства с доступом в сеть Интернет на основе программной платформы;</w:t>
      </w:r>
    </w:p>
    <w:p w:rsidR="005F32E9" w:rsidRPr="005F32E9" w:rsidRDefault="005F32E9" w:rsidP="005F32E9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 xml:space="preserve">предоставлять услуги на программном уровне (на примерах IP-телефонии, </w:t>
      </w:r>
      <w:proofErr w:type="spellStart"/>
      <w:r w:rsidRPr="005F32E9">
        <w:rPr>
          <w:rFonts w:ascii="Times New Roman" w:hAnsi="Times New Roman" w:cs="Times New Roman"/>
          <w:sz w:val="24"/>
          <w:szCs w:val="24"/>
        </w:rPr>
        <w:t>Streaming</w:t>
      </w:r>
      <w:proofErr w:type="spellEnd"/>
      <w:r w:rsidRPr="005F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2E9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5F32E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1F2C" w:rsidRPr="005F32E9" w:rsidRDefault="00531F2C" w:rsidP="005F32E9">
      <w:pPr>
        <w:pStyle w:val="ab"/>
        <w:tabs>
          <w:tab w:val="left" w:pos="993"/>
        </w:tabs>
        <w:ind w:left="709"/>
        <w:jc w:val="both"/>
        <w:rPr>
          <w:sz w:val="24"/>
          <w:szCs w:val="24"/>
        </w:rPr>
      </w:pPr>
    </w:p>
    <w:p w:rsidR="00531F2C" w:rsidRDefault="00531F2C" w:rsidP="00C068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1.4.3</w:t>
      </w:r>
      <w:proofErr w:type="gramStart"/>
      <w:r>
        <w:rPr>
          <w:sz w:val="24"/>
          <w:szCs w:val="24"/>
        </w:rPr>
        <w:t xml:space="preserve"> З</w:t>
      </w:r>
      <w:proofErr w:type="gramEnd"/>
      <w:r>
        <w:rPr>
          <w:sz w:val="24"/>
          <w:szCs w:val="24"/>
        </w:rPr>
        <w:t>нать</w:t>
      </w:r>
      <w:r w:rsidR="00412196">
        <w:rPr>
          <w:sz w:val="24"/>
          <w:szCs w:val="24"/>
        </w:rPr>
        <w:t>:</w:t>
      </w:r>
    </w:p>
    <w:p w:rsidR="000F09F1" w:rsidRPr="00363F27" w:rsidRDefault="000F09F1" w:rsidP="000F09F1">
      <w:pPr>
        <w:snapToGrid w:val="0"/>
        <w:ind w:firstLine="709"/>
        <w:jc w:val="both"/>
        <w:rPr>
          <w:sz w:val="24"/>
          <w:szCs w:val="24"/>
        </w:rPr>
      </w:pPr>
      <w:r w:rsidRPr="00363F2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363F27">
        <w:rPr>
          <w:sz w:val="24"/>
          <w:szCs w:val="24"/>
        </w:rPr>
        <w:t>техническое и программное обеспечение персональных компьютеров;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принципы построения компьютерных сетей, топологические модели;</w:t>
      </w:r>
    </w:p>
    <w:p w:rsidR="000F09F1" w:rsidRPr="00914723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472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363F27">
        <w:rPr>
          <w:rFonts w:ascii="Times New Roman" w:hAnsi="Times New Roman" w:cs="Times New Roman"/>
          <w:sz w:val="24"/>
          <w:szCs w:val="24"/>
        </w:rPr>
        <w:t>операционные</w:t>
      </w:r>
      <w:proofErr w:type="gramEnd"/>
      <w:r w:rsidRPr="009147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3F27">
        <w:rPr>
          <w:rFonts w:ascii="Times New Roman" w:hAnsi="Times New Roman" w:cs="Times New Roman"/>
          <w:sz w:val="24"/>
          <w:szCs w:val="24"/>
        </w:rPr>
        <w:t>системы</w:t>
      </w:r>
      <w:r w:rsidRPr="00914723">
        <w:rPr>
          <w:rFonts w:ascii="Times New Roman" w:hAnsi="Times New Roman" w:cs="Times New Roman"/>
          <w:sz w:val="24"/>
          <w:szCs w:val="24"/>
          <w:lang w:val="en-US"/>
        </w:rPr>
        <w:t xml:space="preserve"> "Linux", "Windows";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133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приложения</w:t>
      </w:r>
      <w:r w:rsidRPr="001F1339">
        <w:rPr>
          <w:rFonts w:ascii="Times New Roman" w:hAnsi="Times New Roman" w:cs="Times New Roman"/>
          <w:sz w:val="24"/>
          <w:szCs w:val="24"/>
          <w:lang w:val="en-US"/>
        </w:rPr>
        <w:t xml:space="preserve"> MS Office:</w:t>
      </w:r>
      <w:r w:rsidRPr="00A16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3F27">
        <w:rPr>
          <w:rFonts w:ascii="Times New Roman" w:hAnsi="Times New Roman" w:cs="Times New Roman"/>
          <w:sz w:val="24"/>
          <w:szCs w:val="24"/>
          <w:lang w:val="en-US"/>
        </w:rPr>
        <w:t>"Access", "Excel", "Groove", "Info Path", "One Note", "Power Point", "Word", "Visio";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основы построения и администрирования операционной системы "</w:t>
      </w:r>
      <w:proofErr w:type="spellStart"/>
      <w:r w:rsidRPr="00363F27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Pr="00363F27">
        <w:rPr>
          <w:rFonts w:ascii="Times New Roman" w:hAnsi="Times New Roman" w:cs="Times New Roman"/>
          <w:sz w:val="24"/>
          <w:szCs w:val="24"/>
        </w:rPr>
        <w:t>";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активное сетевое оборудование и методику его конфигурирования;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оборудование широкополосного абонентского доступа;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конфигурирование DSLAM и модемов;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оборудование беспроводных сетей WI-FI, WI-MAX;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конфигурирование точек доступа;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аутентификацию в сетях 802.11;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шифрование WEP;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технологию WPA;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принципы построения сетей NGN, 3G;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протоколы, применяемые в сетях NGN: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H-323, SIP, SDP-T;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архитектуру IMS;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сетевые протоколы маршрутизации RIP, BGP, OSPF;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протоколы построения магистралей информационно-коммуникационных сетей MPLS;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программные коммутаторы в IP-сетях;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F27">
        <w:rPr>
          <w:rFonts w:ascii="Times New Roman" w:hAnsi="Times New Roman" w:cs="Times New Roman"/>
          <w:sz w:val="24"/>
          <w:szCs w:val="24"/>
        </w:rPr>
        <w:t>- каналы утечки информации;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назначение, классификацию и принципы работы специализированного оборудования;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принципы построения информационно-коммуникационных сетей;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возможные способы несанкционированного доступа;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нормативные правовые и законодательные акты в области информационной безопасности;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правила проведения возможных проверок;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 xml:space="preserve">этапы </w:t>
      </w:r>
      <w:proofErr w:type="gramStart"/>
      <w:r w:rsidRPr="00363F27">
        <w:rPr>
          <w:rFonts w:ascii="Times New Roman" w:hAnsi="Times New Roman" w:cs="Times New Roman"/>
          <w:sz w:val="24"/>
          <w:szCs w:val="24"/>
        </w:rPr>
        <w:t>определения конфиденциальности документов объекта защиты</w:t>
      </w:r>
      <w:proofErr w:type="gramEnd"/>
      <w:r w:rsidRPr="00363F27">
        <w:rPr>
          <w:rFonts w:ascii="Times New Roman" w:hAnsi="Times New Roman" w:cs="Times New Roman"/>
          <w:sz w:val="24"/>
          <w:szCs w:val="24"/>
        </w:rPr>
        <w:t>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технологии применения программных продуктов;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возможные способы, места установки и настройки программных продуктов;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конфигурации защищаемых сетей;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алгоритмы работы тестовых программ;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собственные средства защиты различных операционных систем и сред;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способы и методы шифрования информации.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F27">
        <w:rPr>
          <w:rFonts w:ascii="Times New Roman" w:hAnsi="Times New Roman" w:cs="Times New Roman"/>
          <w:sz w:val="24"/>
          <w:szCs w:val="24"/>
        </w:rPr>
        <w:t>- технические данные современных телекоммуникационных систем;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методы проведения технических расчетов оборудования телекоммуникационных систем;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методику осуществления первичной инсталляции и настройки оборудования телекоммуникационных систем;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методику испытания оборудования и внедрения его в эксплуатацию;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структуру программного обеспечения систем управления телекоммуникационных систем;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структуру баз данных систем управления;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алгоритмы функционирования управляющих устройств в ходе реализации технологических процессов;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методику обслуживания системы управления;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методику управления абонентскими и станционными данными;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методику мониторинга работоспособности оборудования телекоммуникационных систем;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 xml:space="preserve">организацию диалога </w:t>
      </w:r>
      <w:proofErr w:type="gramStart"/>
      <w:r w:rsidRPr="00363F27">
        <w:rPr>
          <w:rFonts w:ascii="Times New Roman" w:hAnsi="Times New Roman" w:cs="Times New Roman"/>
          <w:sz w:val="24"/>
          <w:szCs w:val="24"/>
        </w:rPr>
        <w:t>оператор-машины</w:t>
      </w:r>
      <w:proofErr w:type="gramEnd"/>
      <w:r w:rsidRPr="00363F27">
        <w:rPr>
          <w:rFonts w:ascii="Times New Roman" w:hAnsi="Times New Roman" w:cs="Times New Roman"/>
          <w:sz w:val="24"/>
          <w:szCs w:val="24"/>
        </w:rPr>
        <w:t>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виды, назначение аварийных сигналов и методику их обслуживания;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структуру сетей связи следующего поколения NGN, "n"*G;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 xml:space="preserve">функции программных коммутаторов CS и интегрированных программных коммутаторов </w:t>
      </w:r>
      <w:proofErr w:type="spellStart"/>
      <w:r w:rsidRPr="00363F27">
        <w:rPr>
          <w:rFonts w:ascii="Times New Roman" w:hAnsi="Times New Roman" w:cs="Times New Roman"/>
          <w:sz w:val="24"/>
          <w:szCs w:val="24"/>
        </w:rPr>
        <w:t>iCS</w:t>
      </w:r>
      <w:proofErr w:type="spellEnd"/>
      <w:r w:rsidRPr="00363F27">
        <w:rPr>
          <w:rFonts w:ascii="Times New Roman" w:hAnsi="Times New Roman" w:cs="Times New Roman"/>
          <w:sz w:val="24"/>
          <w:szCs w:val="24"/>
        </w:rPr>
        <w:t>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 xml:space="preserve">протоколы сигнализации </w:t>
      </w:r>
      <w:proofErr w:type="spellStart"/>
      <w:r w:rsidRPr="00363F27">
        <w:rPr>
          <w:rFonts w:ascii="Times New Roman" w:hAnsi="Times New Roman" w:cs="Times New Roman"/>
          <w:sz w:val="24"/>
          <w:szCs w:val="24"/>
        </w:rPr>
        <w:t>iCS</w:t>
      </w:r>
      <w:proofErr w:type="spellEnd"/>
      <w:r w:rsidRPr="00363F27">
        <w:rPr>
          <w:rFonts w:ascii="Times New Roman" w:hAnsi="Times New Roman" w:cs="Times New Roman"/>
          <w:sz w:val="24"/>
          <w:szCs w:val="24"/>
        </w:rPr>
        <w:t>: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 xml:space="preserve">для управления соединением SIP, SS7, H.323, взаимодействия между </w:t>
      </w:r>
      <w:proofErr w:type="spellStart"/>
      <w:r w:rsidRPr="00363F27">
        <w:rPr>
          <w:rFonts w:ascii="Times New Roman" w:hAnsi="Times New Roman" w:cs="Times New Roman"/>
          <w:sz w:val="24"/>
          <w:szCs w:val="24"/>
        </w:rPr>
        <w:t>iCS</w:t>
      </w:r>
      <w:proofErr w:type="spellEnd"/>
      <w:r w:rsidRPr="00363F27">
        <w:rPr>
          <w:rFonts w:ascii="Times New Roman" w:hAnsi="Times New Roman" w:cs="Times New Roman"/>
          <w:sz w:val="24"/>
          <w:szCs w:val="24"/>
        </w:rPr>
        <w:t>: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SIP-T, BICC, управления транспортными шлюзами VGCP, MEGACO/H.248;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оборудование и сигнализацию сети абонентского доступа;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интерфейс V5, протокол абонентского доступа;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мониторинг состояния оборудования абонентского доступа;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алгоритмы технологических процессов телекоммуникационных систем;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конструкцию, электрические характеристики линейных сооружений связи;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классификацию и конструкцию кабелей и оконечных кабельных устройств;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технологии монтажа кабелей и оконечных кабельных устройств;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методику применения измерительного и тестового оборудования в области эксплуатации направляющих систем электросвязи;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назначение, принципы построения, область применения структурированных кабельных систем;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категории кабелей и разъемов согласно действующим стандартам;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6C8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363F27">
        <w:rPr>
          <w:rFonts w:ascii="Times New Roman" w:hAnsi="Times New Roman" w:cs="Times New Roman"/>
          <w:sz w:val="24"/>
          <w:szCs w:val="24"/>
        </w:rPr>
        <w:t>схемы</w:t>
      </w:r>
      <w:proofErr w:type="gramEnd"/>
      <w:r w:rsidRPr="00363F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3F27">
        <w:rPr>
          <w:rFonts w:ascii="Times New Roman" w:hAnsi="Times New Roman" w:cs="Times New Roman"/>
          <w:sz w:val="24"/>
          <w:szCs w:val="24"/>
        </w:rPr>
        <w:t>заделки</w:t>
      </w:r>
      <w:r w:rsidRPr="00363F27">
        <w:rPr>
          <w:rFonts w:ascii="Times New Roman" w:hAnsi="Times New Roman" w:cs="Times New Roman"/>
          <w:sz w:val="24"/>
          <w:szCs w:val="24"/>
          <w:lang w:val="en-US"/>
        </w:rPr>
        <w:t xml:space="preserve"> EIA/TIA-568A, EIA/TIA-568B Cross-Over;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назначение и состав оборудования многоканальных телекоммуникационных систем, принципы его монтажа;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параметры цифровых каналов и трактов систем передачи, качественные показатели их работы;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технические данные современной аппаратуры цифровых и волоконно-оптических систем передачи;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методику осуществления первичной инсталляции и настройки оборудования многоканальных телекоммуникационных систем;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структуру программного обеспечения оборудования многоканальных телекоммуникационных систем;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принципы технического обслуживания, алгоритмы поиска и устранения неисправностей;</w:t>
      </w:r>
    </w:p>
    <w:p w:rsidR="000F09F1" w:rsidRPr="00363F27" w:rsidRDefault="000F09F1" w:rsidP="000F0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F27">
        <w:rPr>
          <w:rFonts w:ascii="Times New Roman" w:hAnsi="Times New Roman" w:cs="Times New Roman"/>
          <w:sz w:val="24"/>
          <w:szCs w:val="24"/>
        </w:rPr>
        <w:t>виды и назначение аварийных сигналов оборудования цифровых и волоконно-оптических систем передачи;</w:t>
      </w:r>
    </w:p>
    <w:p w:rsidR="000F09F1" w:rsidRPr="005F32E9" w:rsidRDefault="000F09F1" w:rsidP="005F32E9">
      <w:pPr>
        <w:pStyle w:val="ConsPlusNormal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>перспективные технологии волок</w:t>
      </w:r>
      <w:r w:rsidR="005F32E9" w:rsidRPr="005F32E9">
        <w:rPr>
          <w:rFonts w:ascii="Times New Roman" w:hAnsi="Times New Roman" w:cs="Times New Roman"/>
          <w:sz w:val="24"/>
          <w:szCs w:val="24"/>
        </w:rPr>
        <w:t>онно-оптических систем передачи;</w:t>
      </w:r>
    </w:p>
    <w:p w:rsidR="005F32E9" w:rsidRPr="005F32E9" w:rsidRDefault="005F32E9" w:rsidP="005F32E9">
      <w:pPr>
        <w:pStyle w:val="ConsPlusNormal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>современные технологии управления организацией:</w:t>
      </w:r>
    </w:p>
    <w:p w:rsidR="005F32E9" w:rsidRPr="005F32E9" w:rsidRDefault="005F32E9" w:rsidP="005F32E9">
      <w:pPr>
        <w:pStyle w:val="ConsPlusNormal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>процессно-стоимостные и функциональные;</w:t>
      </w:r>
    </w:p>
    <w:p w:rsidR="005F32E9" w:rsidRPr="005F32E9" w:rsidRDefault="005F32E9" w:rsidP="005F32E9">
      <w:pPr>
        <w:pStyle w:val="ConsPlusNormal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>основы предпринимательской деятельности;</w:t>
      </w:r>
    </w:p>
    <w:p w:rsidR="005F32E9" w:rsidRPr="005F32E9" w:rsidRDefault="005F32E9" w:rsidP="005F32E9">
      <w:pPr>
        <w:pStyle w:val="ConsPlusNormal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Федерации;</w:t>
      </w:r>
    </w:p>
    <w:p w:rsidR="005F32E9" w:rsidRPr="005F32E9" w:rsidRDefault="005F32E9" w:rsidP="005F32E9">
      <w:pPr>
        <w:pStyle w:val="ConsPlusNormal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>законодательство о защите прав потребителей;</w:t>
      </w:r>
    </w:p>
    <w:p w:rsidR="005F32E9" w:rsidRPr="005F32E9" w:rsidRDefault="005F32E9" w:rsidP="005F32E9">
      <w:pPr>
        <w:pStyle w:val="ConsPlusNormal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>законодательство о связи;</w:t>
      </w:r>
    </w:p>
    <w:p w:rsidR="005F32E9" w:rsidRPr="005F32E9" w:rsidRDefault="005F32E9" w:rsidP="005F32E9">
      <w:pPr>
        <w:pStyle w:val="ConsPlusNormal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>особенности менеджмента в области профессиональной деятельности;</w:t>
      </w:r>
    </w:p>
    <w:p w:rsidR="005F32E9" w:rsidRPr="005F32E9" w:rsidRDefault="005F32E9" w:rsidP="005F32E9">
      <w:pPr>
        <w:pStyle w:val="ConsPlusNormal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>принципы, формы и методы организации производственного и технологического процессов эксплуатации телекоммуникационных систем и информационно-коммуникационных сетей связи;</w:t>
      </w:r>
    </w:p>
    <w:p w:rsidR="005F32E9" w:rsidRPr="005F32E9" w:rsidRDefault="005F32E9" w:rsidP="005F32E9">
      <w:pPr>
        <w:pStyle w:val="ConsPlusNormal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>принципы делового общения в коллективе;</w:t>
      </w:r>
    </w:p>
    <w:p w:rsidR="005F32E9" w:rsidRPr="005F32E9" w:rsidRDefault="005F32E9" w:rsidP="005F32E9">
      <w:pPr>
        <w:pStyle w:val="ConsPlusNormal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>теорию и практику формирования команды;</w:t>
      </w:r>
    </w:p>
    <w:p w:rsidR="005F32E9" w:rsidRPr="005F32E9" w:rsidRDefault="005F32E9" w:rsidP="005F32E9">
      <w:pPr>
        <w:pStyle w:val="ConsPlusNormal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>методы и нормативную документацию по управлению качеством продукции;</w:t>
      </w:r>
    </w:p>
    <w:p w:rsidR="005F32E9" w:rsidRPr="005F32E9" w:rsidRDefault="005F32E9" w:rsidP="005F32E9">
      <w:pPr>
        <w:pStyle w:val="ConsPlusNormal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 xml:space="preserve">понятия, цели, задачи, методы и приемы организации и порядка проведения </w:t>
      </w:r>
      <w:proofErr w:type="spellStart"/>
      <w:r w:rsidRPr="005F32E9">
        <w:rPr>
          <w:rFonts w:ascii="Times New Roman" w:hAnsi="Times New Roman" w:cs="Times New Roman"/>
          <w:sz w:val="24"/>
          <w:szCs w:val="24"/>
        </w:rPr>
        <w:t>экоаудита</w:t>
      </w:r>
      <w:proofErr w:type="spellEnd"/>
      <w:r w:rsidRPr="005F32E9">
        <w:rPr>
          <w:rFonts w:ascii="Times New Roman" w:hAnsi="Times New Roman" w:cs="Times New Roman"/>
          <w:sz w:val="24"/>
          <w:szCs w:val="24"/>
        </w:rPr>
        <w:t>;</w:t>
      </w:r>
    </w:p>
    <w:p w:rsidR="005F32E9" w:rsidRPr="005F32E9" w:rsidRDefault="005F32E9" w:rsidP="005F32E9">
      <w:pPr>
        <w:pStyle w:val="ConsPlusNormal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>современные технологии управления подразделением организацией;</w:t>
      </w:r>
    </w:p>
    <w:p w:rsidR="005F32E9" w:rsidRPr="005F32E9" w:rsidRDefault="005F32E9" w:rsidP="005F32E9">
      <w:pPr>
        <w:pStyle w:val="ConsPlusNormal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>цели и принципы политики в области стимулирования труда персонала;</w:t>
      </w:r>
    </w:p>
    <w:p w:rsidR="005F32E9" w:rsidRPr="005F32E9" w:rsidRDefault="005F32E9" w:rsidP="005F32E9">
      <w:pPr>
        <w:pStyle w:val="ConsPlusNormal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>методы конструктивного разрешения конфликтов;</w:t>
      </w:r>
    </w:p>
    <w:p w:rsidR="005F32E9" w:rsidRPr="005F32E9" w:rsidRDefault="005F32E9" w:rsidP="005F32E9">
      <w:pPr>
        <w:pStyle w:val="ConsPlusNormal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>деловой этикет;</w:t>
      </w:r>
    </w:p>
    <w:p w:rsidR="005F32E9" w:rsidRPr="005F32E9" w:rsidRDefault="005F32E9" w:rsidP="005F32E9">
      <w:pPr>
        <w:pStyle w:val="ConsPlusNormal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>методы изучения рынка отрасли связи и информатизации;</w:t>
      </w:r>
    </w:p>
    <w:p w:rsidR="005F32E9" w:rsidRPr="005F32E9" w:rsidRDefault="005F32E9" w:rsidP="005F32E9">
      <w:pPr>
        <w:pStyle w:val="ConsPlusNormal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 xml:space="preserve">методы изучения конкурентоспособности организации на рынке отрасли связи и </w:t>
      </w:r>
      <w:r w:rsidRPr="005F32E9">
        <w:rPr>
          <w:rFonts w:ascii="Times New Roman" w:hAnsi="Times New Roman" w:cs="Times New Roman"/>
          <w:sz w:val="24"/>
          <w:szCs w:val="24"/>
        </w:rPr>
        <w:lastRenderedPageBreak/>
        <w:t>информатизации;</w:t>
      </w:r>
    </w:p>
    <w:p w:rsidR="005F32E9" w:rsidRPr="005F32E9" w:rsidRDefault="005F32E9" w:rsidP="005F32E9">
      <w:pPr>
        <w:pStyle w:val="ConsPlusNormal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>перспективные технологии разработки бизнес-плана;</w:t>
      </w:r>
    </w:p>
    <w:p w:rsidR="005F32E9" w:rsidRPr="005F32E9" w:rsidRDefault="005F32E9" w:rsidP="005F32E9">
      <w:pPr>
        <w:pStyle w:val="ConsPlusNormal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>стратегические и финансовые аспекты бизнес-плана и их влияние на реализацию намерений и достижение целей компании;</w:t>
      </w:r>
    </w:p>
    <w:p w:rsidR="005F32E9" w:rsidRPr="005F32E9" w:rsidRDefault="005F32E9" w:rsidP="005F32E9">
      <w:pPr>
        <w:pStyle w:val="ConsPlusNormal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>инструменты маркетингового "</w:t>
      </w:r>
      <w:proofErr w:type="spellStart"/>
      <w:r w:rsidRPr="005F32E9">
        <w:rPr>
          <w:rFonts w:ascii="Times New Roman" w:hAnsi="Times New Roman" w:cs="Times New Roman"/>
          <w:sz w:val="24"/>
          <w:szCs w:val="24"/>
        </w:rPr>
        <w:t>микса</w:t>
      </w:r>
      <w:proofErr w:type="spellEnd"/>
      <w:r w:rsidRPr="005F32E9">
        <w:rPr>
          <w:rFonts w:ascii="Times New Roman" w:hAnsi="Times New Roman" w:cs="Times New Roman"/>
          <w:sz w:val="24"/>
          <w:szCs w:val="24"/>
        </w:rPr>
        <w:t>" и продвижение услуг связи;</w:t>
      </w:r>
    </w:p>
    <w:p w:rsidR="005F32E9" w:rsidRPr="005F32E9" w:rsidRDefault="005F32E9" w:rsidP="005F32E9">
      <w:pPr>
        <w:pStyle w:val="ConsPlusNormal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>организацию работы по продвижению услуг связи на рынке;</w:t>
      </w:r>
    </w:p>
    <w:p w:rsidR="005F32E9" w:rsidRPr="005F32E9" w:rsidRDefault="005F32E9" w:rsidP="005F32E9">
      <w:pPr>
        <w:pStyle w:val="ConsPlusNormal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>процессы жизненного цикла услуг связи и информатизации;</w:t>
      </w:r>
    </w:p>
    <w:p w:rsidR="005F32E9" w:rsidRPr="005F32E9" w:rsidRDefault="005F32E9" w:rsidP="005F32E9">
      <w:pPr>
        <w:pStyle w:val="ConsPlusNormal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>методы ценообразования на рынках услуг связи и информатизации;</w:t>
      </w:r>
    </w:p>
    <w:p w:rsidR="005F32E9" w:rsidRPr="005F32E9" w:rsidRDefault="005F32E9" w:rsidP="005F32E9">
      <w:pPr>
        <w:pStyle w:val="ConsPlusNormal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>методы контроля и оценки качества предоставляемых услуг;</w:t>
      </w:r>
    </w:p>
    <w:p w:rsidR="005F32E9" w:rsidRPr="005F32E9" w:rsidRDefault="005F32E9" w:rsidP="005F32E9">
      <w:pPr>
        <w:pStyle w:val="ConsPlusNormal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>качество продукции и цели управления качеством;</w:t>
      </w:r>
    </w:p>
    <w:p w:rsidR="005F32E9" w:rsidRPr="005F32E9" w:rsidRDefault="005F32E9" w:rsidP="005F32E9">
      <w:pPr>
        <w:pStyle w:val="ConsPlusNormal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>качество продукции и внедрение новых технологий;</w:t>
      </w:r>
    </w:p>
    <w:p w:rsidR="005F32E9" w:rsidRPr="005F32E9" w:rsidRDefault="005F32E9" w:rsidP="005F32E9">
      <w:pPr>
        <w:pStyle w:val="ConsPlusNormal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>качество продукции и оценку качества услуг связи и информатизации;</w:t>
      </w:r>
    </w:p>
    <w:p w:rsidR="005F32E9" w:rsidRPr="005F32E9" w:rsidRDefault="005F32E9" w:rsidP="005F32E9">
      <w:pPr>
        <w:pStyle w:val="ConsPlusNormal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>систему менеджмента качества;</w:t>
      </w:r>
    </w:p>
    <w:p w:rsidR="005F32E9" w:rsidRPr="005F32E9" w:rsidRDefault="005F32E9" w:rsidP="005F32E9">
      <w:pPr>
        <w:pStyle w:val="ConsPlusNormal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>психологическое воздействие рекламного продукта при продвижении услуг связи;</w:t>
      </w:r>
    </w:p>
    <w:p w:rsidR="005F32E9" w:rsidRPr="005F32E9" w:rsidRDefault="005F32E9" w:rsidP="005F32E9">
      <w:pPr>
        <w:pStyle w:val="ConsPlusNormal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>PR-технологии и продвижение услуг связи;</w:t>
      </w:r>
    </w:p>
    <w:p w:rsidR="005F32E9" w:rsidRPr="005F32E9" w:rsidRDefault="005F32E9" w:rsidP="005F32E9">
      <w:pPr>
        <w:pStyle w:val="ConsPlusNormal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>методы ценообразования на рынках услуг связи;</w:t>
      </w:r>
    </w:p>
    <w:p w:rsidR="005F32E9" w:rsidRPr="005F32E9" w:rsidRDefault="005F32E9" w:rsidP="005F32E9">
      <w:pPr>
        <w:pStyle w:val="ConsPlusNormal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>современные информационные системы компаний;</w:t>
      </w:r>
    </w:p>
    <w:p w:rsidR="005F32E9" w:rsidRPr="005F32E9" w:rsidRDefault="005F32E9" w:rsidP="005F32E9">
      <w:pPr>
        <w:pStyle w:val="ConsPlusNormal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>современные информационные технологии управления сетями связи;</w:t>
      </w:r>
    </w:p>
    <w:p w:rsidR="005F32E9" w:rsidRPr="005F32E9" w:rsidRDefault="005F32E9" w:rsidP="005F32E9">
      <w:pPr>
        <w:pStyle w:val="ConsPlusNormal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>конвергенцию базовых технологий;</w:t>
      </w:r>
    </w:p>
    <w:p w:rsidR="005F32E9" w:rsidRPr="005F32E9" w:rsidRDefault="005F32E9" w:rsidP="005F32E9">
      <w:pPr>
        <w:pStyle w:val="ConsPlusNormal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>конвергенцию услуг в технологических сетях;</w:t>
      </w:r>
    </w:p>
    <w:p w:rsidR="005F32E9" w:rsidRPr="005F32E9" w:rsidRDefault="005F32E9" w:rsidP="005F32E9">
      <w:pPr>
        <w:pStyle w:val="ConsPlusNormal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>классификацию платформенного программного обеспечения;</w:t>
      </w:r>
    </w:p>
    <w:p w:rsidR="005F32E9" w:rsidRPr="005F32E9" w:rsidRDefault="005F32E9" w:rsidP="005F32E9">
      <w:pPr>
        <w:pStyle w:val="ConsPlusNormal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>сетевую конвергенцию с учетом номенклатуры доставляемых услуг;</w:t>
      </w:r>
    </w:p>
    <w:p w:rsidR="005F32E9" w:rsidRPr="005F32E9" w:rsidRDefault="005F32E9" w:rsidP="005F32E9">
      <w:pPr>
        <w:pStyle w:val="ConsPlusNormal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>оптические прозрачные сети на базе технологии DWDM;</w:t>
      </w:r>
    </w:p>
    <w:p w:rsidR="005F32E9" w:rsidRPr="005F32E9" w:rsidRDefault="005F32E9" w:rsidP="005F32E9">
      <w:pPr>
        <w:pStyle w:val="ConsPlusNormal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>специализированные шлюзы магистральных транспортных сетей на основе технологий "IP поверх DWDM" или "IP поверх SDH";</w:t>
      </w:r>
    </w:p>
    <w:p w:rsidR="005F32E9" w:rsidRPr="005F32E9" w:rsidRDefault="005F32E9" w:rsidP="005F32E9">
      <w:pPr>
        <w:pStyle w:val="ConsPlusNormal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>решение HP OSA/</w:t>
      </w:r>
      <w:proofErr w:type="spellStart"/>
      <w:r w:rsidRPr="005F32E9">
        <w:rPr>
          <w:rFonts w:ascii="Times New Roman" w:hAnsi="Times New Roman" w:cs="Times New Roman"/>
          <w:sz w:val="24"/>
          <w:szCs w:val="24"/>
        </w:rPr>
        <w:t>Parlay</w:t>
      </w:r>
      <w:proofErr w:type="spellEnd"/>
      <w:r w:rsidRPr="005F32E9">
        <w:rPr>
          <w:rFonts w:ascii="Times New Roman" w:hAnsi="Times New Roman" w:cs="Times New Roman"/>
          <w:sz w:val="24"/>
          <w:szCs w:val="24"/>
        </w:rPr>
        <w:t>;</w:t>
      </w:r>
    </w:p>
    <w:p w:rsidR="005F32E9" w:rsidRPr="005F32E9" w:rsidRDefault="005F32E9" w:rsidP="005F32E9">
      <w:pPr>
        <w:pStyle w:val="ConsPlusNormal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>интерфейс прикладного программирования (API);</w:t>
      </w:r>
    </w:p>
    <w:p w:rsidR="005F32E9" w:rsidRPr="005F32E9" w:rsidRDefault="005F32E9" w:rsidP="005F32E9">
      <w:pPr>
        <w:pStyle w:val="ConsPlusNormal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 xml:space="preserve">версии 5 сетей следующего поколения с новым доменом IMS (IP </w:t>
      </w:r>
      <w:proofErr w:type="spellStart"/>
      <w:r w:rsidRPr="005F32E9">
        <w:rPr>
          <w:rFonts w:ascii="Times New Roman" w:hAnsi="Times New Roman" w:cs="Times New Roman"/>
          <w:sz w:val="24"/>
          <w:szCs w:val="24"/>
        </w:rPr>
        <w:t>Multimedia</w:t>
      </w:r>
      <w:proofErr w:type="spellEnd"/>
      <w:r w:rsidRPr="005F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2E9">
        <w:rPr>
          <w:rFonts w:ascii="Times New Roman" w:hAnsi="Times New Roman" w:cs="Times New Roman"/>
          <w:sz w:val="24"/>
          <w:szCs w:val="24"/>
        </w:rPr>
        <w:t>Subsystem</w:t>
      </w:r>
      <w:proofErr w:type="spellEnd"/>
      <w:r w:rsidRPr="005F32E9">
        <w:rPr>
          <w:rFonts w:ascii="Times New Roman" w:hAnsi="Times New Roman" w:cs="Times New Roman"/>
          <w:sz w:val="24"/>
          <w:szCs w:val="24"/>
        </w:rPr>
        <w:t>);</w:t>
      </w:r>
    </w:p>
    <w:p w:rsidR="005F32E9" w:rsidRPr="005F32E9" w:rsidRDefault="005F32E9" w:rsidP="005F32E9">
      <w:pPr>
        <w:pStyle w:val="ConsPlusNormal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E9">
        <w:rPr>
          <w:rFonts w:ascii="Times New Roman" w:hAnsi="Times New Roman" w:cs="Times New Roman"/>
          <w:sz w:val="24"/>
          <w:szCs w:val="24"/>
        </w:rPr>
        <w:t>технологии, обеспечивающие одновременную передачу разнообразной информации (телефония, передача данных, видео) по информационно-коммуникационным сетям различного назначения.</w:t>
      </w:r>
    </w:p>
    <w:p w:rsidR="00531F2C" w:rsidRDefault="00531F2C" w:rsidP="00C0688A">
      <w:pPr>
        <w:ind w:firstLine="709"/>
        <w:jc w:val="both"/>
        <w:rPr>
          <w:sz w:val="24"/>
          <w:szCs w:val="24"/>
        </w:rPr>
      </w:pPr>
    </w:p>
    <w:p w:rsidR="00531F2C" w:rsidRPr="00531F2C" w:rsidRDefault="00531F2C" w:rsidP="000F09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1.4.4</w:t>
      </w:r>
      <w:proofErr w:type="gramStart"/>
      <w:r>
        <w:rPr>
          <w:sz w:val="24"/>
          <w:szCs w:val="24"/>
        </w:rPr>
        <w:t xml:space="preserve"> </w:t>
      </w:r>
      <w:r w:rsidRPr="00531F2C">
        <w:rPr>
          <w:sz w:val="24"/>
          <w:szCs w:val="24"/>
        </w:rPr>
        <w:t>В</w:t>
      </w:r>
      <w:proofErr w:type="gramEnd"/>
      <w:r w:rsidRPr="00531F2C">
        <w:rPr>
          <w:sz w:val="24"/>
          <w:szCs w:val="24"/>
        </w:rPr>
        <w:t xml:space="preserve"> результате освоения основной образовательной программы </w:t>
      </w:r>
      <w:r w:rsidR="00412196">
        <w:rPr>
          <w:sz w:val="24"/>
          <w:szCs w:val="24"/>
        </w:rPr>
        <w:t>специалист по телекоммуникациям</w:t>
      </w:r>
      <w:r w:rsidR="000F09F1">
        <w:rPr>
          <w:sz w:val="24"/>
          <w:szCs w:val="24"/>
        </w:rPr>
        <w:t xml:space="preserve"> (повышенный уровень) </w:t>
      </w:r>
      <w:r w:rsidRPr="00531F2C">
        <w:rPr>
          <w:sz w:val="24"/>
          <w:szCs w:val="24"/>
        </w:rPr>
        <w:t>должен обладать общими компетенциями, включающими в себя способность:</w:t>
      </w:r>
    </w:p>
    <w:p w:rsidR="00412196" w:rsidRPr="00412196" w:rsidRDefault="00412196" w:rsidP="00412196">
      <w:pPr>
        <w:ind w:firstLine="709"/>
        <w:jc w:val="both"/>
        <w:rPr>
          <w:sz w:val="24"/>
          <w:szCs w:val="24"/>
        </w:rPr>
      </w:pPr>
      <w:proofErr w:type="gramStart"/>
      <w:r w:rsidRPr="00412196">
        <w:rPr>
          <w:sz w:val="24"/>
          <w:szCs w:val="24"/>
        </w:rPr>
        <w:t>ОК</w:t>
      </w:r>
      <w:proofErr w:type="gramEnd"/>
      <w:r w:rsidRPr="00412196">
        <w:rPr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12196" w:rsidRPr="00412196" w:rsidRDefault="00412196" w:rsidP="00412196">
      <w:pPr>
        <w:ind w:firstLine="709"/>
        <w:jc w:val="both"/>
        <w:rPr>
          <w:sz w:val="24"/>
          <w:szCs w:val="24"/>
        </w:rPr>
      </w:pPr>
      <w:proofErr w:type="gramStart"/>
      <w:r w:rsidRPr="00412196">
        <w:rPr>
          <w:sz w:val="24"/>
          <w:szCs w:val="24"/>
        </w:rPr>
        <w:t>ОК</w:t>
      </w:r>
      <w:proofErr w:type="gramEnd"/>
      <w:r w:rsidRPr="00412196">
        <w:rPr>
          <w:sz w:val="24"/>
          <w:szCs w:val="24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12196" w:rsidRPr="00412196" w:rsidRDefault="00412196" w:rsidP="00412196">
      <w:pPr>
        <w:ind w:firstLine="709"/>
        <w:jc w:val="both"/>
        <w:rPr>
          <w:sz w:val="24"/>
          <w:szCs w:val="24"/>
        </w:rPr>
      </w:pPr>
      <w:proofErr w:type="gramStart"/>
      <w:r w:rsidRPr="00412196">
        <w:rPr>
          <w:sz w:val="24"/>
          <w:szCs w:val="24"/>
        </w:rPr>
        <w:t>ОК</w:t>
      </w:r>
      <w:proofErr w:type="gramEnd"/>
      <w:r w:rsidRPr="00412196">
        <w:rPr>
          <w:sz w:val="24"/>
          <w:szCs w:val="24"/>
        </w:rPr>
        <w:t xml:space="preserve"> 3. Решать проблемы, оценивать риски и принимать решения в нестандартных ситуациях.</w:t>
      </w:r>
    </w:p>
    <w:p w:rsidR="00412196" w:rsidRPr="00412196" w:rsidRDefault="00412196" w:rsidP="00412196">
      <w:pPr>
        <w:ind w:firstLine="709"/>
        <w:jc w:val="both"/>
        <w:rPr>
          <w:sz w:val="24"/>
          <w:szCs w:val="24"/>
        </w:rPr>
      </w:pPr>
      <w:proofErr w:type="gramStart"/>
      <w:r w:rsidRPr="00412196">
        <w:rPr>
          <w:sz w:val="24"/>
          <w:szCs w:val="24"/>
        </w:rPr>
        <w:t>ОК</w:t>
      </w:r>
      <w:proofErr w:type="gramEnd"/>
      <w:r w:rsidRPr="00412196">
        <w:rPr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12196" w:rsidRPr="00412196" w:rsidRDefault="00412196" w:rsidP="00412196">
      <w:pPr>
        <w:ind w:firstLine="709"/>
        <w:jc w:val="both"/>
        <w:rPr>
          <w:sz w:val="24"/>
          <w:szCs w:val="24"/>
        </w:rPr>
      </w:pPr>
      <w:proofErr w:type="gramStart"/>
      <w:r w:rsidRPr="00412196">
        <w:rPr>
          <w:sz w:val="24"/>
          <w:szCs w:val="24"/>
        </w:rPr>
        <w:t>ОК</w:t>
      </w:r>
      <w:proofErr w:type="gramEnd"/>
      <w:r w:rsidRPr="00412196">
        <w:rPr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412196" w:rsidRPr="00412196" w:rsidRDefault="00412196" w:rsidP="00412196">
      <w:pPr>
        <w:ind w:firstLine="709"/>
        <w:jc w:val="both"/>
        <w:rPr>
          <w:sz w:val="24"/>
          <w:szCs w:val="24"/>
        </w:rPr>
      </w:pPr>
      <w:proofErr w:type="gramStart"/>
      <w:r w:rsidRPr="00412196">
        <w:rPr>
          <w:sz w:val="24"/>
          <w:szCs w:val="24"/>
        </w:rPr>
        <w:t>ОК</w:t>
      </w:r>
      <w:proofErr w:type="gramEnd"/>
      <w:r w:rsidRPr="00412196">
        <w:rPr>
          <w:sz w:val="24"/>
          <w:szCs w:val="24"/>
        </w:rP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412196" w:rsidRPr="00412196" w:rsidRDefault="00412196" w:rsidP="00412196">
      <w:pPr>
        <w:ind w:firstLine="709"/>
        <w:jc w:val="both"/>
        <w:rPr>
          <w:sz w:val="24"/>
          <w:szCs w:val="24"/>
        </w:rPr>
      </w:pPr>
      <w:proofErr w:type="gramStart"/>
      <w:r w:rsidRPr="00412196">
        <w:rPr>
          <w:sz w:val="24"/>
          <w:szCs w:val="24"/>
        </w:rPr>
        <w:t>ОК</w:t>
      </w:r>
      <w:proofErr w:type="gramEnd"/>
      <w:r w:rsidRPr="00412196">
        <w:rPr>
          <w:sz w:val="24"/>
          <w:szCs w:val="24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</w:t>
      </w:r>
      <w:r w:rsidRPr="00412196">
        <w:rPr>
          <w:sz w:val="24"/>
          <w:szCs w:val="24"/>
        </w:rPr>
        <w:lastRenderedPageBreak/>
        <w:t>заданий.</w:t>
      </w:r>
    </w:p>
    <w:p w:rsidR="00412196" w:rsidRPr="00412196" w:rsidRDefault="00412196" w:rsidP="00412196">
      <w:pPr>
        <w:ind w:firstLine="709"/>
        <w:jc w:val="both"/>
        <w:rPr>
          <w:sz w:val="24"/>
          <w:szCs w:val="24"/>
        </w:rPr>
      </w:pPr>
      <w:proofErr w:type="gramStart"/>
      <w:r w:rsidRPr="00412196">
        <w:rPr>
          <w:sz w:val="24"/>
          <w:szCs w:val="24"/>
        </w:rPr>
        <w:t>ОК</w:t>
      </w:r>
      <w:proofErr w:type="gramEnd"/>
      <w:r w:rsidRPr="00412196">
        <w:rPr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12196" w:rsidRDefault="00412196" w:rsidP="00412196">
      <w:pPr>
        <w:ind w:firstLine="709"/>
        <w:jc w:val="both"/>
        <w:rPr>
          <w:sz w:val="24"/>
          <w:szCs w:val="24"/>
        </w:rPr>
      </w:pPr>
      <w:proofErr w:type="gramStart"/>
      <w:r w:rsidRPr="00412196">
        <w:rPr>
          <w:sz w:val="24"/>
          <w:szCs w:val="24"/>
        </w:rPr>
        <w:t>ОК</w:t>
      </w:r>
      <w:proofErr w:type="gramEnd"/>
      <w:r w:rsidRPr="00412196">
        <w:rPr>
          <w:sz w:val="24"/>
          <w:szCs w:val="24"/>
        </w:rPr>
        <w:t xml:space="preserve"> 9. Быть готовым к смене технологий в профессиональной деятельности.</w:t>
      </w:r>
    </w:p>
    <w:p w:rsidR="00412196" w:rsidRPr="00412196" w:rsidRDefault="00412196" w:rsidP="00412196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ОК</w:t>
      </w:r>
      <w:proofErr w:type="gramEnd"/>
      <w:r>
        <w:rPr>
          <w:sz w:val="24"/>
          <w:szCs w:val="24"/>
        </w:rPr>
        <w:t xml:space="preserve"> 10. Исполнять</w:t>
      </w:r>
      <w:r w:rsidRPr="00412196">
        <w:rPr>
          <w:sz w:val="24"/>
          <w:szCs w:val="24"/>
        </w:rPr>
        <w:t xml:space="preserve"> воинскую обязанность, в том числе с применением полученных профессиональных знаний (для юношей)</w:t>
      </w:r>
      <w:r>
        <w:rPr>
          <w:sz w:val="24"/>
          <w:szCs w:val="24"/>
        </w:rPr>
        <w:t>.</w:t>
      </w:r>
    </w:p>
    <w:p w:rsidR="004D3495" w:rsidRDefault="00BE612C" w:rsidP="005F32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4A4BA9">
        <w:rPr>
          <w:sz w:val="24"/>
          <w:szCs w:val="24"/>
        </w:rPr>
        <w:t xml:space="preserve">4.5 </w:t>
      </w:r>
      <w:r w:rsidR="00412196">
        <w:rPr>
          <w:sz w:val="24"/>
          <w:szCs w:val="24"/>
        </w:rPr>
        <w:t>Специалист по телекоммуникациям</w:t>
      </w:r>
      <w:r w:rsidR="00354BEB">
        <w:rPr>
          <w:sz w:val="24"/>
          <w:szCs w:val="24"/>
        </w:rPr>
        <w:t xml:space="preserve"> </w:t>
      </w:r>
      <w:r w:rsidR="00C0688A">
        <w:rPr>
          <w:sz w:val="24"/>
          <w:szCs w:val="24"/>
        </w:rPr>
        <w:t>должен</w:t>
      </w:r>
      <w:r w:rsidRPr="004A4BA9">
        <w:rPr>
          <w:sz w:val="24"/>
          <w:szCs w:val="24"/>
        </w:rPr>
        <w:t xml:space="preserve"> обладать профессиональными компетенциями, соответствующими основным вида</w:t>
      </w:r>
      <w:r w:rsidR="004D3495">
        <w:rPr>
          <w:sz w:val="24"/>
          <w:szCs w:val="24"/>
        </w:rPr>
        <w:t>м профессиональной деятельности</w:t>
      </w:r>
      <w:r w:rsidR="00D512EB" w:rsidRPr="008C579A">
        <w:rPr>
          <w:sz w:val="24"/>
          <w:szCs w:val="24"/>
        </w:rPr>
        <w:t>:</w:t>
      </w:r>
    </w:p>
    <w:p w:rsidR="00354BEB" w:rsidRPr="00354BEB" w:rsidRDefault="001C0957" w:rsidP="005F32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1.4.5.1</w:t>
      </w:r>
      <w:r w:rsidR="00354BEB" w:rsidRPr="00354BEB">
        <w:rPr>
          <w:sz w:val="24"/>
          <w:szCs w:val="24"/>
        </w:rPr>
        <w:t xml:space="preserve"> Техническая эксплуатация информационно-коммуникационных сетей связи.</w:t>
      </w:r>
    </w:p>
    <w:p w:rsidR="00B12747" w:rsidRPr="00B12747" w:rsidRDefault="00B12747" w:rsidP="00B12747">
      <w:pPr>
        <w:jc w:val="both"/>
        <w:rPr>
          <w:sz w:val="24"/>
          <w:szCs w:val="24"/>
        </w:rPr>
      </w:pPr>
      <w:r w:rsidRPr="00B12747">
        <w:rPr>
          <w:sz w:val="24"/>
          <w:szCs w:val="24"/>
        </w:rPr>
        <w:t>ПК 1.1. Выполнять монтаж и производить настройку сетей проводного и беспроводного абонентского доступа.</w:t>
      </w:r>
    </w:p>
    <w:p w:rsidR="00B12747" w:rsidRPr="00B12747" w:rsidRDefault="00B12747" w:rsidP="00B12747">
      <w:pPr>
        <w:jc w:val="both"/>
        <w:rPr>
          <w:sz w:val="24"/>
          <w:szCs w:val="24"/>
        </w:rPr>
      </w:pPr>
      <w:r w:rsidRPr="00B12747">
        <w:rPr>
          <w:sz w:val="24"/>
          <w:szCs w:val="24"/>
        </w:rPr>
        <w:t>ПК 1.2. Осуществлять работы с сетевыми протоколами.</w:t>
      </w:r>
    </w:p>
    <w:p w:rsidR="00B12747" w:rsidRPr="00B12747" w:rsidRDefault="00B12747" w:rsidP="00B12747">
      <w:pPr>
        <w:jc w:val="both"/>
        <w:rPr>
          <w:sz w:val="24"/>
          <w:szCs w:val="24"/>
        </w:rPr>
      </w:pPr>
      <w:r w:rsidRPr="00B12747">
        <w:rPr>
          <w:sz w:val="24"/>
          <w:szCs w:val="24"/>
        </w:rPr>
        <w:t xml:space="preserve">ПК 1.3. Обеспечивать работоспособность оборудования </w:t>
      </w:r>
      <w:proofErr w:type="spellStart"/>
      <w:r w:rsidRPr="00B12747">
        <w:rPr>
          <w:sz w:val="24"/>
          <w:szCs w:val="24"/>
        </w:rPr>
        <w:t>мультисервисных</w:t>
      </w:r>
      <w:proofErr w:type="spellEnd"/>
      <w:r w:rsidRPr="00B12747">
        <w:rPr>
          <w:sz w:val="24"/>
          <w:szCs w:val="24"/>
        </w:rPr>
        <w:t xml:space="preserve"> сетей.</w:t>
      </w:r>
    </w:p>
    <w:p w:rsidR="00B12747" w:rsidRPr="00B12747" w:rsidRDefault="00B12747" w:rsidP="00B12747">
      <w:pPr>
        <w:jc w:val="both"/>
        <w:rPr>
          <w:sz w:val="24"/>
          <w:szCs w:val="24"/>
        </w:rPr>
      </w:pPr>
      <w:r w:rsidRPr="00B12747">
        <w:rPr>
          <w:sz w:val="24"/>
          <w:szCs w:val="24"/>
        </w:rPr>
        <w:t>ПК 1.4. Выполнять монтаж и первичную инсталляцию компьютерных сетей.</w:t>
      </w:r>
    </w:p>
    <w:p w:rsidR="00B12747" w:rsidRPr="00B12747" w:rsidRDefault="00B12747" w:rsidP="00B12747">
      <w:pPr>
        <w:jc w:val="both"/>
        <w:rPr>
          <w:sz w:val="24"/>
          <w:szCs w:val="24"/>
        </w:rPr>
      </w:pPr>
      <w:r w:rsidRPr="00B12747">
        <w:rPr>
          <w:sz w:val="24"/>
          <w:szCs w:val="24"/>
        </w:rPr>
        <w:t>ПК 1.5. Инсталлировать и настраивать компьютерные платформы для организации услуг связи.</w:t>
      </w:r>
    </w:p>
    <w:p w:rsidR="00B12747" w:rsidRPr="00B12747" w:rsidRDefault="00B12747" w:rsidP="00B12747">
      <w:pPr>
        <w:jc w:val="both"/>
        <w:rPr>
          <w:sz w:val="24"/>
          <w:szCs w:val="24"/>
        </w:rPr>
      </w:pPr>
      <w:r w:rsidRPr="00B12747">
        <w:rPr>
          <w:sz w:val="24"/>
          <w:szCs w:val="24"/>
        </w:rPr>
        <w:t>ПК 1.6. Производить администрирование сетевого оборудования.</w:t>
      </w:r>
    </w:p>
    <w:p w:rsidR="00354BEB" w:rsidRPr="00354BEB" w:rsidRDefault="001C0957" w:rsidP="005F32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1.4.5.</w:t>
      </w:r>
      <w:r w:rsidR="00354BEB" w:rsidRPr="00354BEB">
        <w:rPr>
          <w:sz w:val="24"/>
          <w:szCs w:val="24"/>
        </w:rPr>
        <w:t>2. Обеспечение информационной безопасности телекоммуникационных систем и</w:t>
      </w:r>
    </w:p>
    <w:p w:rsidR="00354BEB" w:rsidRPr="00354BEB" w:rsidRDefault="00354BEB" w:rsidP="001C0957">
      <w:pPr>
        <w:jc w:val="both"/>
        <w:rPr>
          <w:sz w:val="24"/>
          <w:szCs w:val="24"/>
        </w:rPr>
      </w:pPr>
      <w:r w:rsidRPr="00354BEB">
        <w:rPr>
          <w:sz w:val="24"/>
          <w:szCs w:val="24"/>
        </w:rPr>
        <w:t>информационно-коммуникационных сетей связи.</w:t>
      </w:r>
    </w:p>
    <w:p w:rsidR="00B12747" w:rsidRPr="00B12747" w:rsidRDefault="00B12747" w:rsidP="00B12747">
      <w:pPr>
        <w:jc w:val="both"/>
        <w:rPr>
          <w:sz w:val="24"/>
          <w:szCs w:val="24"/>
        </w:rPr>
      </w:pPr>
      <w:r w:rsidRPr="00B12747">
        <w:rPr>
          <w:sz w:val="24"/>
          <w:szCs w:val="24"/>
        </w:rPr>
        <w:t>ПК 2.1. Использовать программно-аппаратные средства защиты информации в телекоммуникационных системах и сетях связи.</w:t>
      </w:r>
    </w:p>
    <w:p w:rsidR="00B12747" w:rsidRPr="00B12747" w:rsidRDefault="00B12747" w:rsidP="00B12747">
      <w:pPr>
        <w:jc w:val="both"/>
        <w:rPr>
          <w:sz w:val="24"/>
          <w:szCs w:val="24"/>
        </w:rPr>
      </w:pPr>
      <w:r w:rsidRPr="00B12747">
        <w:rPr>
          <w:sz w:val="24"/>
          <w:szCs w:val="24"/>
        </w:rPr>
        <w:t>ПК 2.2. Применять системы анализа защищенности для обнаружения уязвимости в сетевой инфраструктуре, выдавать рекомендации по их устранению.</w:t>
      </w:r>
    </w:p>
    <w:p w:rsidR="00B12747" w:rsidRPr="00B12747" w:rsidRDefault="00B12747" w:rsidP="00B12747">
      <w:pPr>
        <w:jc w:val="both"/>
        <w:rPr>
          <w:sz w:val="24"/>
          <w:szCs w:val="24"/>
        </w:rPr>
      </w:pPr>
      <w:r w:rsidRPr="00B12747">
        <w:rPr>
          <w:sz w:val="24"/>
          <w:szCs w:val="24"/>
        </w:rPr>
        <w:t>ПК 2.3. Обеспечивать безопасное администрирование телекоммуникационных систем и информационно-коммуникационных сетей связи.</w:t>
      </w:r>
    </w:p>
    <w:p w:rsidR="00354BEB" w:rsidRPr="00354BEB" w:rsidRDefault="001C0957" w:rsidP="005F32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1.4.5</w:t>
      </w:r>
      <w:r w:rsidR="005F32E9">
        <w:rPr>
          <w:sz w:val="24"/>
          <w:szCs w:val="24"/>
        </w:rPr>
        <w:t>.</w:t>
      </w:r>
      <w:r w:rsidR="00354BEB" w:rsidRPr="00354BEB">
        <w:rPr>
          <w:sz w:val="24"/>
          <w:szCs w:val="24"/>
        </w:rPr>
        <w:t>3. Техническая эксплуатация телекоммуникационных систем.</w:t>
      </w:r>
    </w:p>
    <w:p w:rsidR="00B12747" w:rsidRPr="00B12747" w:rsidRDefault="00B12747" w:rsidP="00B12747">
      <w:pPr>
        <w:jc w:val="both"/>
        <w:rPr>
          <w:sz w:val="24"/>
          <w:szCs w:val="24"/>
        </w:rPr>
      </w:pPr>
      <w:r w:rsidRPr="00B12747">
        <w:rPr>
          <w:sz w:val="24"/>
          <w:szCs w:val="24"/>
        </w:rPr>
        <w:t>ПК 3.1. Выполнять монтаж оборудования телекоммуникационных систем.</w:t>
      </w:r>
    </w:p>
    <w:p w:rsidR="00B12747" w:rsidRPr="00B12747" w:rsidRDefault="00B12747" w:rsidP="00B12747">
      <w:pPr>
        <w:jc w:val="both"/>
        <w:rPr>
          <w:sz w:val="24"/>
          <w:szCs w:val="24"/>
        </w:rPr>
      </w:pPr>
      <w:r w:rsidRPr="00B12747">
        <w:rPr>
          <w:sz w:val="24"/>
          <w:szCs w:val="24"/>
        </w:rPr>
        <w:t>ПК 3.2. Проводить мониторинг и диагностику телекоммуникационных систем.</w:t>
      </w:r>
    </w:p>
    <w:p w:rsidR="00B12747" w:rsidRPr="00B12747" w:rsidRDefault="00B12747" w:rsidP="00B12747">
      <w:pPr>
        <w:jc w:val="both"/>
        <w:rPr>
          <w:sz w:val="24"/>
          <w:szCs w:val="24"/>
        </w:rPr>
      </w:pPr>
      <w:r w:rsidRPr="00B12747">
        <w:rPr>
          <w:sz w:val="24"/>
          <w:szCs w:val="24"/>
        </w:rPr>
        <w:t>ПК 3.3. Управлять данными телекоммуникационных систем.</w:t>
      </w:r>
    </w:p>
    <w:p w:rsidR="00B12747" w:rsidRPr="00B12747" w:rsidRDefault="00B12747" w:rsidP="00B12747">
      <w:pPr>
        <w:jc w:val="both"/>
        <w:rPr>
          <w:sz w:val="24"/>
          <w:szCs w:val="24"/>
        </w:rPr>
      </w:pPr>
      <w:r w:rsidRPr="00B12747">
        <w:rPr>
          <w:sz w:val="24"/>
          <w:szCs w:val="24"/>
        </w:rPr>
        <w:t>ПК 3.4. Устранять аварии и повреждения оборудования телекоммуникационных систем, выбирать методы восстановления его работоспособности.</w:t>
      </w:r>
    </w:p>
    <w:p w:rsidR="00B12747" w:rsidRPr="00B12747" w:rsidRDefault="00B12747" w:rsidP="00B12747">
      <w:pPr>
        <w:jc w:val="both"/>
        <w:rPr>
          <w:sz w:val="24"/>
          <w:szCs w:val="24"/>
        </w:rPr>
      </w:pPr>
      <w:r w:rsidRPr="00B12747">
        <w:rPr>
          <w:sz w:val="24"/>
          <w:szCs w:val="24"/>
        </w:rPr>
        <w:t>ПК 3.5. Выполнять монтаж и обеспечивать работу линий абонентского доступа и оконечных абонентских устройств.</w:t>
      </w:r>
    </w:p>
    <w:p w:rsidR="00B12747" w:rsidRPr="00B12747" w:rsidRDefault="00B12747" w:rsidP="00B12747">
      <w:pPr>
        <w:jc w:val="both"/>
        <w:rPr>
          <w:sz w:val="24"/>
          <w:szCs w:val="24"/>
        </w:rPr>
      </w:pPr>
      <w:r w:rsidRPr="00B12747">
        <w:rPr>
          <w:sz w:val="24"/>
          <w:szCs w:val="24"/>
        </w:rPr>
        <w:t>ПК 3.6. Решать технические задачи в области эксплуатации телекоммуникационных систем.</w:t>
      </w:r>
    </w:p>
    <w:p w:rsidR="00354BEB" w:rsidRPr="00354BEB" w:rsidRDefault="001C0957" w:rsidP="005F32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1.4.5.</w:t>
      </w:r>
      <w:r w:rsidR="00354BEB" w:rsidRPr="00354BEB">
        <w:rPr>
          <w:sz w:val="24"/>
          <w:szCs w:val="24"/>
        </w:rPr>
        <w:t>4. Участие в организации производственной деятельности структурного подразделения.</w:t>
      </w:r>
    </w:p>
    <w:p w:rsidR="00B12747" w:rsidRPr="00B12747" w:rsidRDefault="00B12747" w:rsidP="00B12747">
      <w:pPr>
        <w:jc w:val="both"/>
        <w:rPr>
          <w:sz w:val="24"/>
          <w:szCs w:val="24"/>
        </w:rPr>
      </w:pPr>
      <w:r w:rsidRPr="00B12747">
        <w:rPr>
          <w:sz w:val="24"/>
          <w:szCs w:val="24"/>
        </w:rPr>
        <w:t>ПК 4.1. Планировать и организовывать работу структурного подразделения.</w:t>
      </w:r>
    </w:p>
    <w:p w:rsidR="00B12747" w:rsidRPr="00B12747" w:rsidRDefault="00B12747" w:rsidP="00B12747">
      <w:pPr>
        <w:jc w:val="both"/>
        <w:rPr>
          <w:sz w:val="24"/>
          <w:szCs w:val="24"/>
        </w:rPr>
      </w:pPr>
      <w:r w:rsidRPr="00B12747">
        <w:rPr>
          <w:sz w:val="24"/>
          <w:szCs w:val="24"/>
        </w:rPr>
        <w:t>ПК 4.2. Руководить работой структурного подразделения.</w:t>
      </w:r>
    </w:p>
    <w:p w:rsidR="00B12747" w:rsidRPr="00B12747" w:rsidRDefault="00B12747" w:rsidP="00B12747">
      <w:pPr>
        <w:jc w:val="both"/>
        <w:rPr>
          <w:sz w:val="24"/>
          <w:szCs w:val="24"/>
        </w:rPr>
      </w:pPr>
      <w:r w:rsidRPr="00B12747">
        <w:rPr>
          <w:sz w:val="24"/>
          <w:szCs w:val="24"/>
        </w:rPr>
        <w:t>ПК 4.3. Анализировать процесс и результаты деятельности подразделения.</w:t>
      </w:r>
    </w:p>
    <w:p w:rsidR="00B12747" w:rsidRPr="00B12747" w:rsidRDefault="001C0957" w:rsidP="005F32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1.4.5.5</w:t>
      </w:r>
      <w:r w:rsidR="00354BEB" w:rsidRPr="00354BEB">
        <w:rPr>
          <w:sz w:val="24"/>
          <w:szCs w:val="24"/>
        </w:rPr>
        <w:t xml:space="preserve">. </w:t>
      </w:r>
      <w:r w:rsidR="00B12747" w:rsidRPr="00B12747">
        <w:rPr>
          <w:sz w:val="24"/>
          <w:szCs w:val="24"/>
        </w:rPr>
        <w:t>Продвижение услуг телекоммуникационных систем и информационно-коммуникационных сетей связи.</w:t>
      </w:r>
    </w:p>
    <w:p w:rsidR="00B12747" w:rsidRPr="00B12747" w:rsidRDefault="00B12747" w:rsidP="00B12747">
      <w:pPr>
        <w:jc w:val="both"/>
        <w:rPr>
          <w:sz w:val="24"/>
          <w:szCs w:val="24"/>
        </w:rPr>
      </w:pPr>
      <w:r w:rsidRPr="00B12747">
        <w:rPr>
          <w:sz w:val="24"/>
          <w:szCs w:val="24"/>
        </w:rPr>
        <w:t>ПК 5.1. Проводить маркетинговые исследования рынка услуг связи для формирования бизнес-планов и бизнес-процессов.</w:t>
      </w:r>
    </w:p>
    <w:p w:rsidR="00B12747" w:rsidRPr="00B12747" w:rsidRDefault="00B12747" w:rsidP="00B12747">
      <w:pPr>
        <w:jc w:val="both"/>
        <w:rPr>
          <w:sz w:val="24"/>
          <w:szCs w:val="24"/>
        </w:rPr>
      </w:pPr>
      <w:r w:rsidRPr="00B12747">
        <w:rPr>
          <w:sz w:val="24"/>
          <w:szCs w:val="24"/>
        </w:rPr>
        <w:t>ПК 5.2. Выбирать технологии для предоставления различных услуг связи в соответствии с заказами потребителей.</w:t>
      </w:r>
    </w:p>
    <w:p w:rsidR="00B12747" w:rsidRPr="00B12747" w:rsidRDefault="00B12747" w:rsidP="00B12747">
      <w:pPr>
        <w:jc w:val="both"/>
        <w:rPr>
          <w:sz w:val="24"/>
          <w:szCs w:val="24"/>
        </w:rPr>
      </w:pPr>
      <w:r w:rsidRPr="00B12747">
        <w:rPr>
          <w:sz w:val="24"/>
          <w:szCs w:val="24"/>
        </w:rPr>
        <w:t>ПК 5.3. Заключать торговые сделки, коммерческие и страховые договоры при осуществлении деятельности организации связи.</w:t>
      </w:r>
    </w:p>
    <w:p w:rsidR="00B12747" w:rsidRDefault="00B12747" w:rsidP="00B12747">
      <w:pPr>
        <w:jc w:val="both"/>
        <w:rPr>
          <w:sz w:val="24"/>
          <w:szCs w:val="24"/>
        </w:rPr>
      </w:pPr>
      <w:r w:rsidRPr="00B12747">
        <w:rPr>
          <w:sz w:val="24"/>
          <w:szCs w:val="24"/>
        </w:rPr>
        <w:t>ПК 5.4. Определять стратегию жизненного цикла услуг.</w:t>
      </w:r>
    </w:p>
    <w:p w:rsidR="005F32E9" w:rsidRPr="00B12747" w:rsidRDefault="005F32E9" w:rsidP="00B12747">
      <w:pPr>
        <w:jc w:val="both"/>
        <w:rPr>
          <w:sz w:val="24"/>
          <w:szCs w:val="24"/>
        </w:rPr>
      </w:pPr>
    </w:p>
    <w:p w:rsidR="001C0957" w:rsidRDefault="00B12747" w:rsidP="005F32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1.4.5.6 </w:t>
      </w:r>
      <w:r w:rsidRPr="00B12747">
        <w:rPr>
          <w:sz w:val="24"/>
          <w:szCs w:val="24"/>
        </w:rPr>
        <w:t>Конвергенция технологий и сервисов телекоммуникационных систем и информационно-коммуникационных сетей связи.</w:t>
      </w:r>
    </w:p>
    <w:p w:rsidR="00B12747" w:rsidRPr="00B12747" w:rsidRDefault="00B12747" w:rsidP="00B12747">
      <w:pPr>
        <w:jc w:val="both"/>
        <w:rPr>
          <w:sz w:val="24"/>
          <w:szCs w:val="24"/>
        </w:rPr>
      </w:pPr>
      <w:r w:rsidRPr="00B12747">
        <w:rPr>
          <w:sz w:val="24"/>
          <w:szCs w:val="24"/>
        </w:rPr>
        <w:t>ПК 6.1. Выполнять монтаж, установку и настройку современного оборудования связи.</w:t>
      </w:r>
    </w:p>
    <w:p w:rsidR="00B12747" w:rsidRPr="00B12747" w:rsidRDefault="00B12747" w:rsidP="00B12747">
      <w:pPr>
        <w:jc w:val="both"/>
        <w:rPr>
          <w:sz w:val="24"/>
          <w:szCs w:val="24"/>
        </w:rPr>
      </w:pPr>
      <w:r w:rsidRPr="00B12747">
        <w:rPr>
          <w:sz w:val="24"/>
          <w:szCs w:val="24"/>
        </w:rPr>
        <w:t>ПК 6.2. Проводить мониторинг информационно-коммуникационных сетей связи.</w:t>
      </w:r>
    </w:p>
    <w:p w:rsidR="00B12747" w:rsidRPr="00B12747" w:rsidRDefault="00B12747" w:rsidP="00B12747">
      <w:pPr>
        <w:jc w:val="both"/>
        <w:rPr>
          <w:sz w:val="24"/>
          <w:szCs w:val="24"/>
        </w:rPr>
      </w:pPr>
      <w:r w:rsidRPr="00B12747">
        <w:rPr>
          <w:sz w:val="24"/>
          <w:szCs w:val="24"/>
        </w:rPr>
        <w:t>ПК 6.3. Управлять информационно-коммуникационными сетями связи.</w:t>
      </w:r>
    </w:p>
    <w:p w:rsidR="00B12747" w:rsidRPr="00B12747" w:rsidRDefault="00B12747" w:rsidP="00B12747">
      <w:pPr>
        <w:jc w:val="both"/>
        <w:rPr>
          <w:sz w:val="24"/>
          <w:szCs w:val="24"/>
        </w:rPr>
      </w:pPr>
      <w:r w:rsidRPr="00B12747">
        <w:rPr>
          <w:sz w:val="24"/>
          <w:szCs w:val="24"/>
        </w:rPr>
        <w:t>ПК 6.4. Повышать компьютерную и технологическую грамотность персонала.</w:t>
      </w:r>
    </w:p>
    <w:p w:rsidR="00B12747" w:rsidRDefault="00B12747" w:rsidP="005F32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1.4.5.7 </w:t>
      </w:r>
      <w:r w:rsidRPr="00B12747">
        <w:rPr>
          <w:sz w:val="24"/>
          <w:szCs w:val="24"/>
        </w:rPr>
        <w:t>Выполнение работ по одной или нескольким профессиям рабочих, должностям служащих.</w:t>
      </w:r>
    </w:p>
    <w:p w:rsidR="005F32E9" w:rsidRDefault="005F32E9" w:rsidP="005F32E9">
      <w:pPr>
        <w:ind w:firstLine="709"/>
        <w:jc w:val="both"/>
        <w:rPr>
          <w:sz w:val="24"/>
          <w:szCs w:val="24"/>
        </w:rPr>
      </w:pPr>
    </w:p>
    <w:p w:rsidR="005F32E9" w:rsidRDefault="005F32E9" w:rsidP="005F32E9">
      <w:pPr>
        <w:ind w:firstLine="709"/>
        <w:jc w:val="both"/>
        <w:rPr>
          <w:sz w:val="24"/>
          <w:szCs w:val="24"/>
        </w:rPr>
      </w:pPr>
    </w:p>
    <w:p w:rsidR="005F32E9" w:rsidRDefault="005F32E9" w:rsidP="005F32E9">
      <w:pPr>
        <w:ind w:firstLine="709"/>
        <w:jc w:val="both"/>
        <w:rPr>
          <w:sz w:val="24"/>
          <w:szCs w:val="24"/>
        </w:rPr>
      </w:pPr>
    </w:p>
    <w:p w:rsidR="005F32E9" w:rsidRDefault="005F32E9" w:rsidP="005F32E9">
      <w:pPr>
        <w:ind w:firstLine="709"/>
        <w:jc w:val="both"/>
        <w:rPr>
          <w:sz w:val="24"/>
          <w:szCs w:val="24"/>
        </w:rPr>
      </w:pPr>
    </w:p>
    <w:p w:rsidR="005F32E9" w:rsidRDefault="005F32E9" w:rsidP="005F32E9">
      <w:pPr>
        <w:ind w:firstLine="709"/>
        <w:jc w:val="both"/>
        <w:rPr>
          <w:sz w:val="24"/>
          <w:szCs w:val="24"/>
        </w:rPr>
      </w:pPr>
    </w:p>
    <w:p w:rsidR="005F32E9" w:rsidRDefault="005F32E9" w:rsidP="005F32E9">
      <w:pPr>
        <w:ind w:firstLine="709"/>
        <w:jc w:val="both"/>
        <w:rPr>
          <w:sz w:val="24"/>
          <w:szCs w:val="24"/>
        </w:rPr>
      </w:pPr>
    </w:p>
    <w:p w:rsidR="005F32E9" w:rsidRDefault="005F32E9" w:rsidP="005F32E9">
      <w:pPr>
        <w:ind w:firstLine="709"/>
        <w:jc w:val="both"/>
        <w:rPr>
          <w:sz w:val="24"/>
          <w:szCs w:val="24"/>
        </w:rPr>
      </w:pPr>
    </w:p>
    <w:p w:rsidR="005F32E9" w:rsidRDefault="005F32E9" w:rsidP="005F32E9">
      <w:pPr>
        <w:ind w:firstLine="709"/>
        <w:jc w:val="both"/>
        <w:rPr>
          <w:sz w:val="24"/>
          <w:szCs w:val="24"/>
        </w:rPr>
      </w:pPr>
    </w:p>
    <w:p w:rsidR="005F32E9" w:rsidRDefault="005F32E9" w:rsidP="005F32E9">
      <w:pPr>
        <w:ind w:firstLine="709"/>
        <w:jc w:val="both"/>
        <w:rPr>
          <w:sz w:val="24"/>
          <w:szCs w:val="24"/>
        </w:rPr>
      </w:pPr>
    </w:p>
    <w:p w:rsidR="005F32E9" w:rsidRDefault="005F32E9" w:rsidP="005F32E9">
      <w:pPr>
        <w:ind w:firstLine="709"/>
        <w:jc w:val="both"/>
        <w:rPr>
          <w:sz w:val="24"/>
          <w:szCs w:val="24"/>
        </w:rPr>
      </w:pPr>
    </w:p>
    <w:p w:rsidR="005F32E9" w:rsidRDefault="005F32E9" w:rsidP="005F32E9">
      <w:pPr>
        <w:ind w:firstLine="709"/>
        <w:jc w:val="both"/>
        <w:rPr>
          <w:sz w:val="24"/>
          <w:szCs w:val="24"/>
        </w:rPr>
      </w:pPr>
    </w:p>
    <w:p w:rsidR="005F32E9" w:rsidRDefault="005F32E9" w:rsidP="005F32E9">
      <w:pPr>
        <w:ind w:firstLine="709"/>
        <w:jc w:val="both"/>
        <w:rPr>
          <w:sz w:val="24"/>
          <w:szCs w:val="24"/>
        </w:rPr>
      </w:pPr>
    </w:p>
    <w:p w:rsidR="005F32E9" w:rsidRDefault="005F32E9" w:rsidP="005F32E9">
      <w:pPr>
        <w:ind w:firstLine="709"/>
        <w:jc w:val="both"/>
        <w:rPr>
          <w:sz w:val="24"/>
          <w:szCs w:val="24"/>
        </w:rPr>
      </w:pPr>
    </w:p>
    <w:p w:rsidR="005F32E9" w:rsidRDefault="005F32E9" w:rsidP="005F32E9">
      <w:pPr>
        <w:ind w:firstLine="709"/>
        <w:jc w:val="both"/>
        <w:rPr>
          <w:sz w:val="24"/>
          <w:szCs w:val="24"/>
        </w:rPr>
      </w:pPr>
    </w:p>
    <w:p w:rsidR="005F32E9" w:rsidRDefault="005F32E9" w:rsidP="005F32E9">
      <w:pPr>
        <w:ind w:firstLine="709"/>
        <w:jc w:val="both"/>
        <w:rPr>
          <w:sz w:val="24"/>
          <w:szCs w:val="24"/>
        </w:rPr>
      </w:pPr>
    </w:p>
    <w:p w:rsidR="005F32E9" w:rsidRDefault="005F32E9" w:rsidP="005F32E9">
      <w:pPr>
        <w:ind w:firstLine="709"/>
        <w:jc w:val="both"/>
        <w:rPr>
          <w:sz w:val="24"/>
          <w:szCs w:val="24"/>
        </w:rPr>
      </w:pPr>
    </w:p>
    <w:p w:rsidR="005F32E9" w:rsidRDefault="005F32E9" w:rsidP="005F32E9">
      <w:pPr>
        <w:ind w:firstLine="709"/>
        <w:jc w:val="both"/>
        <w:rPr>
          <w:sz w:val="24"/>
          <w:szCs w:val="24"/>
        </w:rPr>
      </w:pPr>
    </w:p>
    <w:p w:rsidR="005F32E9" w:rsidRDefault="005F32E9" w:rsidP="005F32E9">
      <w:pPr>
        <w:ind w:firstLine="709"/>
        <w:jc w:val="both"/>
        <w:rPr>
          <w:sz w:val="24"/>
          <w:szCs w:val="24"/>
        </w:rPr>
      </w:pPr>
    </w:p>
    <w:p w:rsidR="005F32E9" w:rsidRDefault="005F32E9" w:rsidP="005F32E9">
      <w:pPr>
        <w:ind w:firstLine="709"/>
        <w:jc w:val="both"/>
        <w:rPr>
          <w:sz w:val="24"/>
          <w:szCs w:val="24"/>
        </w:rPr>
      </w:pPr>
    </w:p>
    <w:p w:rsidR="005F32E9" w:rsidRDefault="005F32E9" w:rsidP="005F32E9">
      <w:pPr>
        <w:ind w:firstLine="709"/>
        <w:jc w:val="both"/>
        <w:rPr>
          <w:sz w:val="24"/>
          <w:szCs w:val="24"/>
        </w:rPr>
      </w:pPr>
    </w:p>
    <w:p w:rsidR="005F32E9" w:rsidRDefault="005F32E9" w:rsidP="005F32E9">
      <w:pPr>
        <w:ind w:firstLine="709"/>
        <w:jc w:val="both"/>
        <w:rPr>
          <w:sz w:val="24"/>
          <w:szCs w:val="24"/>
        </w:rPr>
      </w:pPr>
    </w:p>
    <w:p w:rsidR="005F32E9" w:rsidRDefault="005F32E9" w:rsidP="005F32E9">
      <w:pPr>
        <w:ind w:firstLine="709"/>
        <w:jc w:val="both"/>
        <w:rPr>
          <w:sz w:val="24"/>
          <w:szCs w:val="24"/>
        </w:rPr>
      </w:pPr>
    </w:p>
    <w:p w:rsidR="005F32E9" w:rsidRDefault="005F32E9" w:rsidP="005F32E9">
      <w:pPr>
        <w:ind w:firstLine="709"/>
        <w:jc w:val="both"/>
        <w:rPr>
          <w:sz w:val="24"/>
          <w:szCs w:val="24"/>
        </w:rPr>
      </w:pPr>
    </w:p>
    <w:p w:rsidR="005F32E9" w:rsidRDefault="005F32E9" w:rsidP="005F32E9">
      <w:pPr>
        <w:ind w:firstLine="709"/>
        <w:jc w:val="both"/>
        <w:rPr>
          <w:sz w:val="24"/>
          <w:szCs w:val="24"/>
        </w:rPr>
      </w:pPr>
    </w:p>
    <w:p w:rsidR="005F32E9" w:rsidRDefault="005F32E9" w:rsidP="005F32E9">
      <w:pPr>
        <w:ind w:firstLine="709"/>
        <w:jc w:val="both"/>
        <w:rPr>
          <w:sz w:val="24"/>
          <w:szCs w:val="24"/>
        </w:rPr>
      </w:pPr>
    </w:p>
    <w:p w:rsidR="005F32E9" w:rsidRDefault="005F32E9" w:rsidP="005F32E9">
      <w:pPr>
        <w:ind w:firstLine="709"/>
        <w:jc w:val="both"/>
        <w:rPr>
          <w:sz w:val="24"/>
          <w:szCs w:val="24"/>
        </w:rPr>
      </w:pPr>
    </w:p>
    <w:p w:rsidR="005F32E9" w:rsidRDefault="005F32E9" w:rsidP="005F32E9">
      <w:pPr>
        <w:ind w:firstLine="709"/>
        <w:jc w:val="both"/>
        <w:rPr>
          <w:sz w:val="24"/>
          <w:szCs w:val="24"/>
        </w:rPr>
      </w:pPr>
    </w:p>
    <w:p w:rsidR="005F32E9" w:rsidRDefault="005F32E9" w:rsidP="005F32E9">
      <w:pPr>
        <w:ind w:firstLine="709"/>
        <w:jc w:val="both"/>
        <w:rPr>
          <w:sz w:val="24"/>
          <w:szCs w:val="24"/>
        </w:rPr>
      </w:pPr>
    </w:p>
    <w:p w:rsidR="005F32E9" w:rsidRDefault="005F32E9" w:rsidP="005F32E9">
      <w:pPr>
        <w:ind w:firstLine="709"/>
        <w:jc w:val="both"/>
        <w:rPr>
          <w:sz w:val="24"/>
          <w:szCs w:val="24"/>
        </w:rPr>
      </w:pPr>
    </w:p>
    <w:p w:rsidR="005F32E9" w:rsidRDefault="005F32E9" w:rsidP="005F32E9">
      <w:pPr>
        <w:ind w:firstLine="709"/>
        <w:jc w:val="both"/>
        <w:rPr>
          <w:sz w:val="24"/>
          <w:szCs w:val="24"/>
        </w:rPr>
      </w:pPr>
    </w:p>
    <w:p w:rsidR="005F32E9" w:rsidRDefault="005F32E9" w:rsidP="005F32E9">
      <w:pPr>
        <w:ind w:firstLine="709"/>
        <w:jc w:val="both"/>
        <w:rPr>
          <w:sz w:val="24"/>
          <w:szCs w:val="24"/>
        </w:rPr>
      </w:pPr>
    </w:p>
    <w:p w:rsidR="005F32E9" w:rsidRDefault="005F32E9" w:rsidP="005F32E9">
      <w:pPr>
        <w:ind w:firstLine="709"/>
        <w:jc w:val="both"/>
        <w:rPr>
          <w:sz w:val="24"/>
          <w:szCs w:val="24"/>
        </w:rPr>
      </w:pPr>
    </w:p>
    <w:p w:rsidR="005F32E9" w:rsidRDefault="005F32E9" w:rsidP="005F32E9">
      <w:pPr>
        <w:ind w:firstLine="709"/>
        <w:jc w:val="both"/>
        <w:rPr>
          <w:sz w:val="24"/>
          <w:szCs w:val="24"/>
        </w:rPr>
      </w:pPr>
    </w:p>
    <w:p w:rsidR="005F32E9" w:rsidRDefault="005F32E9" w:rsidP="005F32E9">
      <w:pPr>
        <w:ind w:firstLine="709"/>
        <w:jc w:val="both"/>
        <w:rPr>
          <w:sz w:val="24"/>
          <w:szCs w:val="24"/>
        </w:rPr>
      </w:pPr>
    </w:p>
    <w:p w:rsidR="005F32E9" w:rsidRDefault="005F32E9" w:rsidP="005F32E9">
      <w:pPr>
        <w:ind w:firstLine="709"/>
        <w:jc w:val="both"/>
        <w:rPr>
          <w:sz w:val="24"/>
          <w:szCs w:val="24"/>
        </w:rPr>
      </w:pPr>
    </w:p>
    <w:p w:rsidR="005F32E9" w:rsidRDefault="005F32E9" w:rsidP="005F32E9">
      <w:pPr>
        <w:ind w:firstLine="709"/>
        <w:jc w:val="both"/>
        <w:rPr>
          <w:sz w:val="24"/>
          <w:szCs w:val="24"/>
        </w:rPr>
      </w:pPr>
    </w:p>
    <w:p w:rsidR="005F32E9" w:rsidRDefault="005F32E9" w:rsidP="005F32E9">
      <w:pPr>
        <w:ind w:firstLine="709"/>
        <w:jc w:val="both"/>
        <w:rPr>
          <w:sz w:val="24"/>
          <w:szCs w:val="24"/>
        </w:rPr>
      </w:pPr>
    </w:p>
    <w:p w:rsidR="005F32E9" w:rsidRDefault="005F32E9" w:rsidP="005F32E9">
      <w:pPr>
        <w:ind w:firstLine="709"/>
        <w:jc w:val="both"/>
        <w:rPr>
          <w:sz w:val="24"/>
          <w:szCs w:val="24"/>
        </w:rPr>
      </w:pPr>
    </w:p>
    <w:p w:rsidR="005F32E9" w:rsidRDefault="005F32E9" w:rsidP="005F32E9">
      <w:pPr>
        <w:ind w:firstLine="709"/>
        <w:jc w:val="both"/>
        <w:rPr>
          <w:sz w:val="24"/>
          <w:szCs w:val="24"/>
        </w:rPr>
      </w:pPr>
    </w:p>
    <w:p w:rsidR="005F32E9" w:rsidRDefault="005F32E9" w:rsidP="005F32E9">
      <w:pPr>
        <w:ind w:firstLine="709"/>
        <w:jc w:val="both"/>
        <w:rPr>
          <w:sz w:val="24"/>
          <w:szCs w:val="24"/>
        </w:rPr>
      </w:pPr>
    </w:p>
    <w:p w:rsidR="005F32E9" w:rsidRDefault="005F32E9" w:rsidP="005F32E9">
      <w:pPr>
        <w:ind w:firstLine="709"/>
        <w:jc w:val="both"/>
        <w:rPr>
          <w:sz w:val="24"/>
          <w:szCs w:val="24"/>
        </w:rPr>
      </w:pPr>
    </w:p>
    <w:p w:rsidR="005F32E9" w:rsidRDefault="005F32E9" w:rsidP="005F32E9">
      <w:pPr>
        <w:ind w:firstLine="709"/>
        <w:jc w:val="both"/>
        <w:rPr>
          <w:sz w:val="24"/>
          <w:szCs w:val="24"/>
        </w:rPr>
      </w:pPr>
    </w:p>
    <w:p w:rsidR="005F32E9" w:rsidRDefault="005F32E9" w:rsidP="005F32E9">
      <w:pPr>
        <w:ind w:firstLine="709"/>
        <w:jc w:val="both"/>
        <w:rPr>
          <w:sz w:val="24"/>
          <w:szCs w:val="24"/>
        </w:rPr>
      </w:pPr>
    </w:p>
    <w:p w:rsidR="005F32E9" w:rsidRPr="00B12747" w:rsidRDefault="005F32E9" w:rsidP="005F32E9">
      <w:pPr>
        <w:ind w:firstLine="709"/>
        <w:jc w:val="both"/>
        <w:rPr>
          <w:sz w:val="24"/>
          <w:szCs w:val="24"/>
        </w:rPr>
      </w:pPr>
    </w:p>
    <w:p w:rsidR="00423854" w:rsidRPr="00423854" w:rsidRDefault="00423854" w:rsidP="00354BEB">
      <w:pPr>
        <w:jc w:val="both"/>
        <w:rPr>
          <w:b/>
          <w:sz w:val="24"/>
          <w:szCs w:val="24"/>
        </w:rPr>
      </w:pPr>
      <w:r w:rsidRPr="00423854">
        <w:rPr>
          <w:b/>
          <w:sz w:val="24"/>
          <w:szCs w:val="24"/>
        </w:rPr>
        <w:lastRenderedPageBreak/>
        <w:t>2. СТРУКТУРА И СОДЕРЖАНИЕ ГОСУДАРСТВЕННОЙ ИТОГОВОЙ АТТЕСТАЦИИ</w:t>
      </w:r>
    </w:p>
    <w:p w:rsidR="00423854" w:rsidRPr="00423854" w:rsidRDefault="00423854" w:rsidP="00423854">
      <w:pPr>
        <w:jc w:val="center"/>
        <w:rPr>
          <w:b/>
          <w:sz w:val="24"/>
          <w:szCs w:val="24"/>
        </w:rPr>
      </w:pPr>
    </w:p>
    <w:p w:rsidR="00423854" w:rsidRPr="00423854" w:rsidRDefault="00423854" w:rsidP="00423854">
      <w:pPr>
        <w:jc w:val="center"/>
        <w:rPr>
          <w:b/>
          <w:sz w:val="24"/>
          <w:szCs w:val="24"/>
        </w:rPr>
      </w:pPr>
      <w:r w:rsidRPr="00423854">
        <w:rPr>
          <w:b/>
          <w:sz w:val="24"/>
          <w:szCs w:val="24"/>
        </w:rPr>
        <w:t>2.1. Форма и сроки проведения государственной итоговой аттестации</w:t>
      </w:r>
    </w:p>
    <w:p w:rsidR="00423854" w:rsidRPr="00423854" w:rsidRDefault="00423854" w:rsidP="00423854">
      <w:pPr>
        <w:jc w:val="center"/>
        <w:rPr>
          <w:b/>
          <w:sz w:val="24"/>
          <w:szCs w:val="24"/>
        </w:rPr>
      </w:pPr>
    </w:p>
    <w:p w:rsidR="00423854" w:rsidRPr="00423854" w:rsidRDefault="00423854" w:rsidP="00F268BF">
      <w:pPr>
        <w:ind w:firstLine="709"/>
        <w:rPr>
          <w:sz w:val="24"/>
          <w:szCs w:val="24"/>
        </w:rPr>
      </w:pPr>
      <w:r w:rsidRPr="00423854">
        <w:rPr>
          <w:sz w:val="24"/>
          <w:szCs w:val="24"/>
        </w:rPr>
        <w:t xml:space="preserve">Форма проведения ГИА: </w:t>
      </w:r>
      <w:r>
        <w:rPr>
          <w:sz w:val="24"/>
          <w:szCs w:val="24"/>
        </w:rPr>
        <w:t>защита выпускной квалификационной работы (ВКР).</w:t>
      </w:r>
    </w:p>
    <w:p w:rsidR="00F268BF" w:rsidRPr="00D22B10" w:rsidRDefault="00F268BF" w:rsidP="00F268BF">
      <w:pPr>
        <w:ind w:firstLine="709"/>
        <w:rPr>
          <w:sz w:val="24"/>
          <w:szCs w:val="24"/>
        </w:rPr>
      </w:pPr>
      <w:r w:rsidRPr="00F268BF">
        <w:rPr>
          <w:sz w:val="24"/>
          <w:szCs w:val="24"/>
        </w:rPr>
        <w:t xml:space="preserve">Объем времени и сроки, отводимые на выполнение выпускной квалификационной работы: </w:t>
      </w:r>
      <w:r w:rsidR="00D22B10" w:rsidRPr="00D22B10">
        <w:rPr>
          <w:sz w:val="24"/>
          <w:szCs w:val="24"/>
        </w:rPr>
        <w:t>4</w:t>
      </w:r>
      <w:r w:rsidRPr="00D22B10">
        <w:rPr>
          <w:sz w:val="24"/>
          <w:szCs w:val="24"/>
        </w:rPr>
        <w:t xml:space="preserve"> недели</w:t>
      </w:r>
      <w:r w:rsidR="00C0688A">
        <w:rPr>
          <w:sz w:val="24"/>
          <w:szCs w:val="24"/>
        </w:rPr>
        <w:t xml:space="preserve">, </w:t>
      </w:r>
      <w:r w:rsidR="001C0957" w:rsidRPr="001C0957">
        <w:rPr>
          <w:sz w:val="24"/>
          <w:szCs w:val="24"/>
        </w:rPr>
        <w:t>январь</w:t>
      </w:r>
      <w:r w:rsidR="001C0957">
        <w:rPr>
          <w:sz w:val="24"/>
          <w:szCs w:val="24"/>
        </w:rPr>
        <w:t>, февраль</w:t>
      </w:r>
      <w:r w:rsidRPr="00D22B10">
        <w:rPr>
          <w:sz w:val="24"/>
          <w:szCs w:val="24"/>
        </w:rPr>
        <w:t>.</w:t>
      </w:r>
    </w:p>
    <w:p w:rsidR="00423854" w:rsidRPr="00423854" w:rsidRDefault="00F268BF" w:rsidP="00F268BF">
      <w:pPr>
        <w:ind w:firstLine="709"/>
        <w:rPr>
          <w:sz w:val="24"/>
          <w:szCs w:val="24"/>
        </w:rPr>
      </w:pPr>
      <w:r w:rsidRPr="00F268BF">
        <w:rPr>
          <w:sz w:val="24"/>
          <w:szCs w:val="24"/>
        </w:rPr>
        <w:t xml:space="preserve">Сроки защиты выпускной квалификационной работы: </w:t>
      </w:r>
      <w:r w:rsidR="00D22B10">
        <w:rPr>
          <w:sz w:val="24"/>
          <w:szCs w:val="24"/>
        </w:rPr>
        <w:t>2</w:t>
      </w:r>
      <w:r w:rsidR="00440E97">
        <w:rPr>
          <w:sz w:val="24"/>
          <w:szCs w:val="24"/>
        </w:rPr>
        <w:t xml:space="preserve"> недели, </w:t>
      </w:r>
      <w:r w:rsidR="001C0957">
        <w:rPr>
          <w:sz w:val="24"/>
          <w:szCs w:val="24"/>
        </w:rPr>
        <w:t>февраль</w:t>
      </w:r>
      <w:r w:rsidR="00440E97">
        <w:rPr>
          <w:sz w:val="24"/>
          <w:szCs w:val="24"/>
        </w:rPr>
        <w:t>.</w:t>
      </w:r>
    </w:p>
    <w:p w:rsidR="007F2F38" w:rsidRDefault="007F2F38" w:rsidP="00F268BF">
      <w:pPr>
        <w:pStyle w:val="a3"/>
        <w:ind w:firstLine="709"/>
      </w:pPr>
    </w:p>
    <w:p w:rsidR="0093545B" w:rsidRPr="0093545B" w:rsidRDefault="0093545B" w:rsidP="0093545B">
      <w:pPr>
        <w:pStyle w:val="a3"/>
        <w:ind w:firstLine="709"/>
        <w:jc w:val="center"/>
        <w:rPr>
          <w:b/>
        </w:rPr>
      </w:pPr>
      <w:r w:rsidRPr="0093545B">
        <w:rPr>
          <w:b/>
        </w:rPr>
        <w:t>2.2. Содержание государственной итоговой аттестации</w:t>
      </w:r>
    </w:p>
    <w:p w:rsidR="0093545B" w:rsidRDefault="0093545B" w:rsidP="00F268BF">
      <w:pPr>
        <w:pStyle w:val="a3"/>
        <w:ind w:firstLine="709"/>
      </w:pPr>
    </w:p>
    <w:p w:rsidR="00B12747" w:rsidRDefault="00674FDF" w:rsidP="001C0957">
      <w:pPr>
        <w:pStyle w:val="a3"/>
        <w:ind w:firstLine="709"/>
        <w:jc w:val="both"/>
      </w:pPr>
      <w:r w:rsidRPr="00674FDF">
        <w:t>Темы ВКР должны иметь практико-ориентированный характер</w:t>
      </w:r>
      <w:r>
        <w:t xml:space="preserve"> и</w:t>
      </w:r>
      <w:r w:rsidRPr="00674FDF">
        <w:t xml:space="preserve"> должн</w:t>
      </w:r>
      <w:r>
        <w:t>ы</w:t>
      </w:r>
      <w:r w:rsidRPr="00674FDF">
        <w:t xml:space="preserve"> соответствовать содержанию одного или нескольких профессиональных модулей </w:t>
      </w:r>
    </w:p>
    <w:p w:rsidR="001C0957" w:rsidRDefault="001C0957" w:rsidP="001C0957">
      <w:pPr>
        <w:pStyle w:val="a3"/>
        <w:ind w:firstLine="709"/>
        <w:jc w:val="both"/>
      </w:pPr>
      <w:r>
        <w:t>ПМ 01 Техническая эксплуатация информационно-коммуникационных сетей связи.</w:t>
      </w:r>
    </w:p>
    <w:p w:rsidR="001C0957" w:rsidRDefault="001C0957" w:rsidP="001C0957">
      <w:pPr>
        <w:pStyle w:val="a3"/>
        <w:ind w:firstLine="709"/>
        <w:jc w:val="both"/>
      </w:pPr>
      <w:r>
        <w:t>ПМ 02 Обеспечение информационной безопасности телекоммуникационных систем и информационно-коммуникационных сетей связи</w:t>
      </w:r>
    </w:p>
    <w:p w:rsidR="001C0957" w:rsidRDefault="001C0957" w:rsidP="001C0957">
      <w:pPr>
        <w:pStyle w:val="a3"/>
        <w:ind w:firstLine="709"/>
        <w:jc w:val="both"/>
      </w:pPr>
      <w:r>
        <w:t>ПМ 03 Техническая эксплуатация телекоммуникационных систем</w:t>
      </w:r>
    </w:p>
    <w:p w:rsidR="001C0957" w:rsidRDefault="001C0957" w:rsidP="001C0957">
      <w:pPr>
        <w:pStyle w:val="a3"/>
        <w:ind w:firstLine="709"/>
        <w:jc w:val="both"/>
      </w:pPr>
      <w:r>
        <w:t>ПМ 04 Организация производственной деятельности структурного подразделения.</w:t>
      </w:r>
    </w:p>
    <w:p w:rsidR="001C0957" w:rsidRDefault="001C0957" w:rsidP="001C0957">
      <w:pPr>
        <w:pStyle w:val="a3"/>
        <w:ind w:firstLine="709"/>
        <w:jc w:val="both"/>
      </w:pPr>
      <w:r>
        <w:t>ПМ 05 Продвижение услуг телекоммуникационных систем и информационно-коммуникационных сетей связи</w:t>
      </w:r>
    </w:p>
    <w:p w:rsidR="001C0957" w:rsidRDefault="001C0957" w:rsidP="001C0957">
      <w:pPr>
        <w:pStyle w:val="a3"/>
        <w:ind w:firstLine="709"/>
        <w:jc w:val="both"/>
      </w:pPr>
      <w:r>
        <w:t>ПМ 06 Конвергенция технологий и сервисов телекоммуникационных систем и информационно-коммуникационных сетей связи</w:t>
      </w:r>
    </w:p>
    <w:p w:rsidR="0093545B" w:rsidRDefault="001C0957" w:rsidP="001C0957">
      <w:pPr>
        <w:pStyle w:val="a3"/>
        <w:ind w:firstLine="709"/>
        <w:jc w:val="both"/>
      </w:pPr>
      <w:r>
        <w:t xml:space="preserve">ПМ 07 Выполнение работ по профессии «Монтажник оборудования связи» </w:t>
      </w:r>
      <w:r w:rsidR="00674FDF" w:rsidRPr="00DC5C5F">
        <w:t>специальности</w:t>
      </w:r>
      <w:r w:rsidRPr="001C0957">
        <w:t xml:space="preserve"> 11.02.11</w:t>
      </w:r>
      <w:r w:rsidR="00674FDF" w:rsidRPr="001C0957">
        <w:t xml:space="preserve"> «</w:t>
      </w:r>
      <w:r w:rsidRPr="001C0957">
        <w:t>Сети связи и системы коммутации</w:t>
      </w:r>
      <w:r w:rsidR="00674FDF" w:rsidRPr="001C0957">
        <w:t>»</w:t>
      </w:r>
      <w:r w:rsidR="002904DB" w:rsidRPr="001C0957">
        <w:t>.</w:t>
      </w:r>
    </w:p>
    <w:p w:rsidR="00342F6C" w:rsidRDefault="00342F6C" w:rsidP="00342F6C">
      <w:pPr>
        <w:pStyle w:val="a3"/>
        <w:ind w:firstLine="709"/>
        <w:jc w:val="both"/>
      </w:pPr>
      <w:r w:rsidRPr="00674FDF">
        <w:t>Темы выпускных квалификационных работ с указанием руководителя закрепляются за студентом приказом директора колледжа.</w:t>
      </w:r>
    </w:p>
    <w:p w:rsidR="0093545B" w:rsidRDefault="00DC5C5F" w:rsidP="00342F6C">
      <w:pPr>
        <w:pStyle w:val="a3"/>
        <w:ind w:firstLine="709"/>
        <w:jc w:val="both"/>
      </w:pPr>
      <w:r>
        <w:t>Примерная т</w:t>
      </w:r>
      <w:r w:rsidR="001A35D4">
        <w:t>ем</w:t>
      </w:r>
      <w:r>
        <w:t>атика</w:t>
      </w:r>
      <w:r w:rsidR="001A35D4">
        <w:t xml:space="preserve"> выпускных квалификационных работ представлен</w:t>
      </w:r>
      <w:r>
        <w:t>а</w:t>
      </w:r>
      <w:r w:rsidR="001A35D4">
        <w:t xml:space="preserve"> в приложении 1.</w:t>
      </w:r>
    </w:p>
    <w:p w:rsidR="0093545B" w:rsidRDefault="0093545B" w:rsidP="00342F6C">
      <w:pPr>
        <w:pStyle w:val="a3"/>
        <w:ind w:firstLine="709"/>
        <w:jc w:val="both"/>
      </w:pPr>
    </w:p>
    <w:p w:rsidR="000E111E" w:rsidRPr="000E111E" w:rsidRDefault="000E111E" w:rsidP="000E111E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2.3</w:t>
      </w:r>
      <w:r w:rsidRPr="000E111E">
        <w:rPr>
          <w:b/>
          <w:sz w:val="24"/>
          <w:szCs w:val="24"/>
        </w:rPr>
        <w:t xml:space="preserve"> Требования к выпускной квалификационной работе.</w:t>
      </w:r>
    </w:p>
    <w:p w:rsidR="000E111E" w:rsidRDefault="000E111E" w:rsidP="000E111E">
      <w:pPr>
        <w:ind w:firstLine="709"/>
        <w:jc w:val="both"/>
        <w:rPr>
          <w:sz w:val="24"/>
          <w:szCs w:val="24"/>
        </w:rPr>
      </w:pPr>
    </w:p>
    <w:p w:rsidR="000E111E" w:rsidRPr="006A156D" w:rsidRDefault="000E111E" w:rsidP="000E111E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Структура ВКР:</w:t>
      </w:r>
    </w:p>
    <w:p w:rsidR="000E111E" w:rsidRDefault="000E111E" w:rsidP="000E111E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титульный лист;</w:t>
      </w:r>
    </w:p>
    <w:p w:rsidR="00750868" w:rsidRPr="006A156D" w:rsidRDefault="00750868" w:rsidP="000E11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индивидуальный график выполнения ВКР;</w:t>
      </w:r>
    </w:p>
    <w:p w:rsidR="00750868" w:rsidRPr="006A156D" w:rsidRDefault="00750868" w:rsidP="00750868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задание на ВКР;</w:t>
      </w:r>
    </w:p>
    <w:p w:rsidR="000E111E" w:rsidRPr="006A156D" w:rsidRDefault="000E111E" w:rsidP="000E111E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отзыв руководителя ВКР;</w:t>
      </w:r>
    </w:p>
    <w:p w:rsidR="000E111E" w:rsidRPr="006A156D" w:rsidRDefault="000E111E" w:rsidP="000E111E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внешняя рецензия;</w:t>
      </w:r>
    </w:p>
    <w:p w:rsidR="000E111E" w:rsidRPr="006A156D" w:rsidRDefault="009C2D24" w:rsidP="009C2D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пояснительная записка:</w:t>
      </w:r>
    </w:p>
    <w:p w:rsidR="000E111E" w:rsidRPr="006A156D" w:rsidRDefault="000E111E" w:rsidP="00846AF5">
      <w:pPr>
        <w:ind w:firstLine="1276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введение с обоснованием актуальности и практической значимости выбранной темы;</w:t>
      </w:r>
    </w:p>
    <w:p w:rsidR="000E111E" w:rsidRPr="006A156D" w:rsidRDefault="000E111E" w:rsidP="00846AF5">
      <w:pPr>
        <w:ind w:firstLine="1276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общая часть;</w:t>
      </w:r>
    </w:p>
    <w:p w:rsidR="000E111E" w:rsidRPr="006A156D" w:rsidRDefault="000E111E" w:rsidP="00846AF5">
      <w:pPr>
        <w:ind w:firstLine="1276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специальная часть;</w:t>
      </w:r>
    </w:p>
    <w:p w:rsidR="000E111E" w:rsidRPr="006A156D" w:rsidRDefault="000E111E" w:rsidP="00846AF5">
      <w:pPr>
        <w:ind w:firstLine="1276"/>
        <w:jc w:val="both"/>
        <w:rPr>
          <w:sz w:val="24"/>
          <w:szCs w:val="24"/>
        </w:rPr>
      </w:pPr>
      <w:r w:rsidRPr="001C0957">
        <w:rPr>
          <w:sz w:val="24"/>
          <w:szCs w:val="24"/>
        </w:rPr>
        <w:t>- экономическая часть;</w:t>
      </w:r>
    </w:p>
    <w:p w:rsidR="00846AF5" w:rsidRDefault="000E111E" w:rsidP="00846AF5">
      <w:pPr>
        <w:ind w:firstLine="1276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заключение;</w:t>
      </w:r>
    </w:p>
    <w:p w:rsidR="000E111E" w:rsidRPr="006A156D" w:rsidRDefault="000E111E" w:rsidP="00846AF5">
      <w:pPr>
        <w:ind w:firstLine="1276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список литературы;</w:t>
      </w:r>
    </w:p>
    <w:p w:rsidR="00846AF5" w:rsidRDefault="00846AF5" w:rsidP="00846AF5">
      <w:pPr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>- приложения;</w:t>
      </w:r>
    </w:p>
    <w:p w:rsidR="000E111E" w:rsidRPr="006A156D" w:rsidRDefault="000E111E" w:rsidP="000E111E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графическая часть;</w:t>
      </w:r>
    </w:p>
    <w:p w:rsidR="000E111E" w:rsidRPr="009C2D24" w:rsidRDefault="000E111E" w:rsidP="000E111E">
      <w:pPr>
        <w:ind w:firstLine="709"/>
        <w:jc w:val="both"/>
        <w:rPr>
          <w:sz w:val="24"/>
          <w:szCs w:val="24"/>
        </w:rPr>
      </w:pPr>
      <w:r w:rsidRPr="001C0957">
        <w:rPr>
          <w:sz w:val="24"/>
          <w:szCs w:val="24"/>
        </w:rPr>
        <w:t>- изготовление макета, стенда</w:t>
      </w:r>
      <w:r w:rsidR="009C2D24" w:rsidRPr="001C0957">
        <w:rPr>
          <w:sz w:val="24"/>
          <w:szCs w:val="24"/>
        </w:rPr>
        <w:t>, разработанный программный продукт и т.п</w:t>
      </w:r>
      <w:r w:rsidRPr="001C0957">
        <w:rPr>
          <w:sz w:val="24"/>
          <w:szCs w:val="24"/>
        </w:rPr>
        <w:t>.</w:t>
      </w:r>
    </w:p>
    <w:p w:rsidR="000E111E" w:rsidRPr="006A156D" w:rsidRDefault="000E111E" w:rsidP="000E111E">
      <w:pPr>
        <w:ind w:firstLine="709"/>
        <w:jc w:val="both"/>
        <w:rPr>
          <w:sz w:val="24"/>
          <w:szCs w:val="24"/>
        </w:rPr>
      </w:pPr>
    </w:p>
    <w:p w:rsidR="00B12747" w:rsidRDefault="00B12747" w:rsidP="000E111E">
      <w:pPr>
        <w:ind w:firstLine="709"/>
        <w:jc w:val="both"/>
        <w:rPr>
          <w:sz w:val="24"/>
          <w:szCs w:val="24"/>
        </w:rPr>
      </w:pPr>
    </w:p>
    <w:p w:rsidR="00B12747" w:rsidRDefault="00B12747" w:rsidP="000E111E">
      <w:pPr>
        <w:ind w:firstLine="709"/>
        <w:jc w:val="both"/>
        <w:rPr>
          <w:sz w:val="24"/>
          <w:szCs w:val="24"/>
        </w:rPr>
      </w:pPr>
    </w:p>
    <w:p w:rsidR="000E111E" w:rsidRDefault="000E111E" w:rsidP="000E111E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lastRenderedPageBreak/>
        <w:t xml:space="preserve">Объем ВКР должен быть не меньше </w:t>
      </w:r>
      <w:r w:rsidR="00E33F58" w:rsidRPr="001C0957">
        <w:rPr>
          <w:sz w:val="24"/>
          <w:szCs w:val="24"/>
        </w:rPr>
        <w:t>4</w:t>
      </w:r>
      <w:r w:rsidRPr="001C0957">
        <w:rPr>
          <w:sz w:val="24"/>
          <w:szCs w:val="24"/>
        </w:rPr>
        <w:t>0</w:t>
      </w:r>
      <w:r w:rsidR="00E33F58" w:rsidRPr="001C0957">
        <w:rPr>
          <w:sz w:val="24"/>
          <w:szCs w:val="24"/>
        </w:rPr>
        <w:t xml:space="preserve"> (50 для УП)</w:t>
      </w:r>
      <w:r w:rsidRPr="006A156D">
        <w:rPr>
          <w:sz w:val="24"/>
          <w:szCs w:val="24"/>
        </w:rPr>
        <w:t xml:space="preserve"> страниц машинописного текста.</w:t>
      </w:r>
    </w:p>
    <w:p w:rsidR="00E64274" w:rsidRPr="001C0957" w:rsidRDefault="00E64274" w:rsidP="001C0957">
      <w:pPr>
        <w:ind w:firstLine="709"/>
        <w:jc w:val="both"/>
        <w:rPr>
          <w:sz w:val="24"/>
          <w:szCs w:val="24"/>
        </w:rPr>
      </w:pPr>
      <w:r w:rsidRPr="001C0957">
        <w:rPr>
          <w:sz w:val="24"/>
          <w:szCs w:val="24"/>
        </w:rPr>
        <w:t>Требования к содержанию разделов выпускной квалификационной работы описаны в Методических указаниях по выполнению выпускной квалификационной работы.</w:t>
      </w:r>
    </w:p>
    <w:p w:rsidR="00E64274" w:rsidRPr="001C0957" w:rsidRDefault="00E64274" w:rsidP="001C0957">
      <w:pPr>
        <w:ind w:firstLine="709"/>
        <w:jc w:val="both"/>
        <w:rPr>
          <w:sz w:val="24"/>
          <w:szCs w:val="24"/>
        </w:rPr>
      </w:pPr>
      <w:r w:rsidRPr="001C0957">
        <w:rPr>
          <w:sz w:val="24"/>
          <w:szCs w:val="24"/>
        </w:rPr>
        <w:t xml:space="preserve">Требования по оформлению </w:t>
      </w:r>
      <w:r w:rsidR="003132C0" w:rsidRPr="001C0957">
        <w:rPr>
          <w:sz w:val="24"/>
          <w:szCs w:val="24"/>
        </w:rPr>
        <w:t xml:space="preserve">выпускной квалификационной работы </w:t>
      </w:r>
      <w:r w:rsidRPr="001C0957">
        <w:rPr>
          <w:sz w:val="24"/>
          <w:szCs w:val="24"/>
        </w:rPr>
        <w:t>описаны в методических рекомендациях по оформлению выпускных квалификационных работ.</w:t>
      </w:r>
    </w:p>
    <w:p w:rsidR="000E111E" w:rsidRDefault="000E111E" w:rsidP="000E111E">
      <w:pPr>
        <w:ind w:firstLine="709"/>
        <w:jc w:val="both"/>
        <w:rPr>
          <w:sz w:val="24"/>
          <w:szCs w:val="24"/>
        </w:rPr>
      </w:pPr>
    </w:p>
    <w:p w:rsidR="001C0957" w:rsidRDefault="001C0957" w:rsidP="000E111E">
      <w:pPr>
        <w:ind w:firstLine="709"/>
        <w:jc w:val="both"/>
        <w:rPr>
          <w:sz w:val="24"/>
          <w:szCs w:val="24"/>
        </w:rPr>
      </w:pPr>
    </w:p>
    <w:p w:rsidR="001C0957" w:rsidRDefault="001C0957" w:rsidP="000E111E">
      <w:pPr>
        <w:ind w:firstLine="709"/>
        <w:jc w:val="both"/>
        <w:rPr>
          <w:sz w:val="24"/>
          <w:szCs w:val="24"/>
        </w:rPr>
      </w:pPr>
    </w:p>
    <w:p w:rsidR="001C0957" w:rsidRDefault="001C0957" w:rsidP="000E111E">
      <w:pPr>
        <w:ind w:firstLine="709"/>
        <w:jc w:val="both"/>
        <w:rPr>
          <w:sz w:val="24"/>
          <w:szCs w:val="24"/>
        </w:rPr>
      </w:pPr>
    </w:p>
    <w:p w:rsidR="001C0957" w:rsidRDefault="001C0957" w:rsidP="000E111E">
      <w:pPr>
        <w:ind w:firstLine="709"/>
        <w:jc w:val="both"/>
        <w:rPr>
          <w:sz w:val="24"/>
          <w:szCs w:val="24"/>
        </w:rPr>
      </w:pPr>
    </w:p>
    <w:p w:rsidR="001C0957" w:rsidRDefault="001C0957" w:rsidP="000E111E">
      <w:pPr>
        <w:ind w:firstLine="709"/>
        <w:jc w:val="both"/>
        <w:rPr>
          <w:sz w:val="24"/>
          <w:szCs w:val="24"/>
        </w:rPr>
      </w:pPr>
    </w:p>
    <w:p w:rsidR="001C0957" w:rsidRDefault="001C0957" w:rsidP="000E111E">
      <w:pPr>
        <w:ind w:firstLine="709"/>
        <w:jc w:val="both"/>
        <w:rPr>
          <w:sz w:val="24"/>
          <w:szCs w:val="24"/>
        </w:rPr>
      </w:pPr>
    </w:p>
    <w:p w:rsidR="001C0957" w:rsidRDefault="001C0957" w:rsidP="000E111E">
      <w:pPr>
        <w:ind w:firstLine="709"/>
        <w:jc w:val="both"/>
        <w:rPr>
          <w:sz w:val="24"/>
          <w:szCs w:val="24"/>
        </w:rPr>
      </w:pPr>
    </w:p>
    <w:p w:rsidR="001C0957" w:rsidRDefault="001C0957" w:rsidP="000E111E">
      <w:pPr>
        <w:ind w:firstLine="709"/>
        <w:jc w:val="both"/>
        <w:rPr>
          <w:sz w:val="24"/>
          <w:szCs w:val="24"/>
        </w:rPr>
      </w:pPr>
    </w:p>
    <w:p w:rsidR="001C0957" w:rsidRDefault="001C0957" w:rsidP="000E111E">
      <w:pPr>
        <w:ind w:firstLine="709"/>
        <w:jc w:val="both"/>
        <w:rPr>
          <w:sz w:val="24"/>
          <w:szCs w:val="24"/>
        </w:rPr>
      </w:pPr>
    </w:p>
    <w:p w:rsidR="001C0957" w:rsidRDefault="001C0957" w:rsidP="000E111E">
      <w:pPr>
        <w:ind w:firstLine="709"/>
        <w:jc w:val="both"/>
        <w:rPr>
          <w:sz w:val="24"/>
          <w:szCs w:val="24"/>
        </w:rPr>
      </w:pPr>
    </w:p>
    <w:p w:rsidR="001C0957" w:rsidRDefault="001C0957" w:rsidP="000E111E">
      <w:pPr>
        <w:ind w:firstLine="709"/>
        <w:jc w:val="both"/>
        <w:rPr>
          <w:sz w:val="24"/>
          <w:szCs w:val="24"/>
        </w:rPr>
      </w:pPr>
    </w:p>
    <w:p w:rsidR="001C0957" w:rsidRDefault="001C0957" w:rsidP="000E111E">
      <w:pPr>
        <w:ind w:firstLine="709"/>
        <w:jc w:val="both"/>
        <w:rPr>
          <w:sz w:val="24"/>
          <w:szCs w:val="24"/>
        </w:rPr>
      </w:pPr>
    </w:p>
    <w:p w:rsidR="001C0957" w:rsidRDefault="001C0957" w:rsidP="000E111E">
      <w:pPr>
        <w:ind w:firstLine="709"/>
        <w:jc w:val="both"/>
        <w:rPr>
          <w:sz w:val="24"/>
          <w:szCs w:val="24"/>
        </w:rPr>
      </w:pPr>
    </w:p>
    <w:p w:rsidR="001C0957" w:rsidRDefault="001C0957" w:rsidP="000E111E">
      <w:pPr>
        <w:ind w:firstLine="709"/>
        <w:jc w:val="both"/>
        <w:rPr>
          <w:sz w:val="24"/>
          <w:szCs w:val="24"/>
        </w:rPr>
      </w:pPr>
    </w:p>
    <w:p w:rsidR="001C0957" w:rsidRDefault="001C0957" w:rsidP="000E111E">
      <w:pPr>
        <w:ind w:firstLine="709"/>
        <w:jc w:val="both"/>
        <w:rPr>
          <w:sz w:val="24"/>
          <w:szCs w:val="24"/>
        </w:rPr>
      </w:pPr>
    </w:p>
    <w:p w:rsidR="001C0957" w:rsidRDefault="001C0957" w:rsidP="000E111E">
      <w:pPr>
        <w:ind w:firstLine="709"/>
        <w:jc w:val="both"/>
        <w:rPr>
          <w:sz w:val="24"/>
          <w:szCs w:val="24"/>
        </w:rPr>
      </w:pPr>
    </w:p>
    <w:p w:rsidR="001C0957" w:rsidRDefault="001C0957" w:rsidP="000E111E">
      <w:pPr>
        <w:ind w:firstLine="709"/>
        <w:jc w:val="both"/>
        <w:rPr>
          <w:sz w:val="24"/>
          <w:szCs w:val="24"/>
        </w:rPr>
      </w:pPr>
    </w:p>
    <w:p w:rsidR="001C0957" w:rsidRDefault="001C0957" w:rsidP="000E111E">
      <w:pPr>
        <w:ind w:firstLine="709"/>
        <w:jc w:val="both"/>
        <w:rPr>
          <w:sz w:val="24"/>
          <w:szCs w:val="24"/>
        </w:rPr>
      </w:pPr>
    </w:p>
    <w:p w:rsidR="001C0957" w:rsidRDefault="001C0957" w:rsidP="000E111E">
      <w:pPr>
        <w:ind w:firstLine="709"/>
        <w:jc w:val="both"/>
        <w:rPr>
          <w:sz w:val="24"/>
          <w:szCs w:val="24"/>
        </w:rPr>
      </w:pPr>
    </w:p>
    <w:p w:rsidR="001C0957" w:rsidRDefault="001C0957" w:rsidP="000E111E">
      <w:pPr>
        <w:ind w:firstLine="709"/>
        <w:jc w:val="both"/>
        <w:rPr>
          <w:sz w:val="24"/>
          <w:szCs w:val="24"/>
        </w:rPr>
      </w:pPr>
    </w:p>
    <w:p w:rsidR="001C0957" w:rsidRDefault="001C0957" w:rsidP="000E111E">
      <w:pPr>
        <w:ind w:firstLine="709"/>
        <w:jc w:val="both"/>
        <w:rPr>
          <w:sz w:val="24"/>
          <w:szCs w:val="24"/>
        </w:rPr>
      </w:pPr>
    </w:p>
    <w:p w:rsidR="001C0957" w:rsidRDefault="001C0957" w:rsidP="000E111E">
      <w:pPr>
        <w:ind w:firstLine="709"/>
        <w:jc w:val="both"/>
        <w:rPr>
          <w:sz w:val="24"/>
          <w:szCs w:val="24"/>
        </w:rPr>
      </w:pPr>
    </w:p>
    <w:p w:rsidR="001C0957" w:rsidRDefault="001C0957" w:rsidP="000E111E">
      <w:pPr>
        <w:ind w:firstLine="709"/>
        <w:jc w:val="both"/>
        <w:rPr>
          <w:sz w:val="24"/>
          <w:szCs w:val="24"/>
        </w:rPr>
      </w:pPr>
    </w:p>
    <w:p w:rsidR="001C0957" w:rsidRDefault="001C0957" w:rsidP="000E111E">
      <w:pPr>
        <w:ind w:firstLine="709"/>
        <w:jc w:val="both"/>
        <w:rPr>
          <w:sz w:val="24"/>
          <w:szCs w:val="24"/>
        </w:rPr>
      </w:pPr>
    </w:p>
    <w:p w:rsidR="001C0957" w:rsidRDefault="001C0957" w:rsidP="000E111E">
      <w:pPr>
        <w:ind w:firstLine="709"/>
        <w:jc w:val="both"/>
        <w:rPr>
          <w:sz w:val="24"/>
          <w:szCs w:val="24"/>
        </w:rPr>
      </w:pPr>
    </w:p>
    <w:p w:rsidR="001C0957" w:rsidRDefault="001C0957" w:rsidP="000E111E">
      <w:pPr>
        <w:ind w:firstLine="709"/>
        <w:jc w:val="both"/>
        <w:rPr>
          <w:sz w:val="24"/>
          <w:szCs w:val="24"/>
        </w:rPr>
      </w:pPr>
    </w:p>
    <w:p w:rsidR="001C0957" w:rsidRDefault="001C0957" w:rsidP="000E111E">
      <w:pPr>
        <w:ind w:firstLine="709"/>
        <w:jc w:val="both"/>
        <w:rPr>
          <w:sz w:val="24"/>
          <w:szCs w:val="24"/>
        </w:rPr>
      </w:pPr>
    </w:p>
    <w:p w:rsidR="001C0957" w:rsidRDefault="001C0957" w:rsidP="000E111E">
      <w:pPr>
        <w:ind w:firstLine="709"/>
        <w:jc w:val="both"/>
        <w:rPr>
          <w:sz w:val="24"/>
          <w:szCs w:val="24"/>
        </w:rPr>
      </w:pPr>
    </w:p>
    <w:p w:rsidR="001C0957" w:rsidRDefault="001C0957" w:rsidP="000E111E">
      <w:pPr>
        <w:ind w:firstLine="709"/>
        <w:jc w:val="both"/>
        <w:rPr>
          <w:sz w:val="24"/>
          <w:szCs w:val="24"/>
        </w:rPr>
      </w:pPr>
    </w:p>
    <w:p w:rsidR="001C0957" w:rsidRDefault="001C0957" w:rsidP="000E111E">
      <w:pPr>
        <w:ind w:firstLine="709"/>
        <w:jc w:val="both"/>
        <w:rPr>
          <w:sz w:val="24"/>
          <w:szCs w:val="24"/>
        </w:rPr>
      </w:pPr>
    </w:p>
    <w:p w:rsidR="001C0957" w:rsidRDefault="001C0957" w:rsidP="000E111E">
      <w:pPr>
        <w:ind w:firstLine="709"/>
        <w:jc w:val="both"/>
        <w:rPr>
          <w:sz w:val="24"/>
          <w:szCs w:val="24"/>
        </w:rPr>
      </w:pPr>
    </w:p>
    <w:p w:rsidR="001C0957" w:rsidRDefault="001C0957" w:rsidP="000E111E">
      <w:pPr>
        <w:ind w:firstLine="709"/>
        <w:jc w:val="both"/>
        <w:rPr>
          <w:sz w:val="24"/>
          <w:szCs w:val="24"/>
        </w:rPr>
      </w:pPr>
    </w:p>
    <w:p w:rsidR="001C0957" w:rsidRDefault="001C0957" w:rsidP="000E111E">
      <w:pPr>
        <w:ind w:firstLine="709"/>
        <w:jc w:val="both"/>
        <w:rPr>
          <w:sz w:val="24"/>
          <w:szCs w:val="24"/>
        </w:rPr>
      </w:pPr>
    </w:p>
    <w:p w:rsidR="001C0957" w:rsidRDefault="001C0957" w:rsidP="000E111E">
      <w:pPr>
        <w:ind w:firstLine="709"/>
        <w:jc w:val="both"/>
        <w:rPr>
          <w:sz w:val="24"/>
          <w:szCs w:val="24"/>
        </w:rPr>
      </w:pPr>
    </w:p>
    <w:p w:rsidR="001C0957" w:rsidRDefault="001C0957" w:rsidP="000E111E">
      <w:pPr>
        <w:ind w:firstLine="709"/>
        <w:jc w:val="both"/>
        <w:rPr>
          <w:sz w:val="24"/>
          <w:szCs w:val="24"/>
        </w:rPr>
      </w:pPr>
    </w:p>
    <w:p w:rsidR="001C0957" w:rsidRDefault="001C0957" w:rsidP="000E111E">
      <w:pPr>
        <w:ind w:firstLine="709"/>
        <w:jc w:val="both"/>
        <w:rPr>
          <w:sz w:val="24"/>
          <w:szCs w:val="24"/>
        </w:rPr>
      </w:pPr>
    </w:p>
    <w:p w:rsidR="001C0957" w:rsidRDefault="001C0957" w:rsidP="000E111E">
      <w:pPr>
        <w:ind w:firstLine="709"/>
        <w:jc w:val="both"/>
        <w:rPr>
          <w:sz w:val="24"/>
          <w:szCs w:val="24"/>
        </w:rPr>
      </w:pPr>
    </w:p>
    <w:p w:rsidR="001C0957" w:rsidRDefault="001C0957" w:rsidP="000E111E">
      <w:pPr>
        <w:ind w:firstLine="709"/>
        <w:jc w:val="both"/>
        <w:rPr>
          <w:sz w:val="24"/>
          <w:szCs w:val="24"/>
        </w:rPr>
      </w:pPr>
    </w:p>
    <w:p w:rsidR="001C0957" w:rsidRDefault="001C0957" w:rsidP="000E111E">
      <w:pPr>
        <w:ind w:firstLine="709"/>
        <w:jc w:val="both"/>
        <w:rPr>
          <w:sz w:val="24"/>
          <w:szCs w:val="24"/>
        </w:rPr>
      </w:pPr>
    </w:p>
    <w:p w:rsidR="001C0957" w:rsidRDefault="001C0957" w:rsidP="000E111E">
      <w:pPr>
        <w:ind w:firstLine="709"/>
        <w:jc w:val="both"/>
        <w:rPr>
          <w:sz w:val="24"/>
          <w:szCs w:val="24"/>
        </w:rPr>
      </w:pPr>
    </w:p>
    <w:p w:rsidR="001C0957" w:rsidRDefault="001C0957" w:rsidP="000E111E">
      <w:pPr>
        <w:ind w:firstLine="709"/>
        <w:jc w:val="both"/>
        <w:rPr>
          <w:sz w:val="24"/>
          <w:szCs w:val="24"/>
        </w:rPr>
      </w:pPr>
    </w:p>
    <w:p w:rsidR="001C0957" w:rsidRDefault="001C0957" w:rsidP="000E111E">
      <w:pPr>
        <w:ind w:firstLine="709"/>
        <w:jc w:val="both"/>
        <w:rPr>
          <w:sz w:val="24"/>
          <w:szCs w:val="24"/>
        </w:rPr>
      </w:pPr>
    </w:p>
    <w:p w:rsidR="001C0957" w:rsidRDefault="001C0957" w:rsidP="000E111E">
      <w:pPr>
        <w:ind w:firstLine="709"/>
        <w:jc w:val="both"/>
        <w:rPr>
          <w:sz w:val="24"/>
          <w:szCs w:val="24"/>
        </w:rPr>
      </w:pPr>
    </w:p>
    <w:p w:rsidR="001C0957" w:rsidRDefault="001C0957" w:rsidP="000E111E">
      <w:pPr>
        <w:ind w:firstLine="709"/>
        <w:jc w:val="both"/>
        <w:rPr>
          <w:sz w:val="24"/>
          <w:szCs w:val="24"/>
        </w:rPr>
      </w:pPr>
    </w:p>
    <w:p w:rsidR="001C0957" w:rsidRDefault="001C0957" w:rsidP="000E111E">
      <w:pPr>
        <w:ind w:firstLine="709"/>
        <w:jc w:val="both"/>
        <w:rPr>
          <w:sz w:val="24"/>
          <w:szCs w:val="24"/>
        </w:rPr>
      </w:pPr>
    </w:p>
    <w:p w:rsidR="00865C68" w:rsidRPr="00865C68" w:rsidRDefault="00865C68" w:rsidP="00865C68">
      <w:pPr>
        <w:jc w:val="center"/>
        <w:rPr>
          <w:b/>
          <w:sz w:val="24"/>
          <w:szCs w:val="24"/>
        </w:rPr>
      </w:pPr>
      <w:r w:rsidRPr="00865C68">
        <w:rPr>
          <w:b/>
          <w:sz w:val="24"/>
          <w:szCs w:val="24"/>
        </w:rPr>
        <w:lastRenderedPageBreak/>
        <w:t>3. УСЛОВИЯ РЕАЛИЗАЦИИ ПРОГРАММЫ ГОСУДАРСТВЕННОЙ ИТОГОВОЙ АТТЕСТАЦИИ</w:t>
      </w:r>
    </w:p>
    <w:p w:rsidR="0093545B" w:rsidRDefault="0093545B" w:rsidP="00342F6C">
      <w:pPr>
        <w:pStyle w:val="a3"/>
        <w:ind w:firstLine="709"/>
        <w:jc w:val="both"/>
      </w:pPr>
    </w:p>
    <w:p w:rsidR="00865C68" w:rsidRDefault="00865C68" w:rsidP="00B10F8E">
      <w:pPr>
        <w:pStyle w:val="a3"/>
        <w:jc w:val="center"/>
        <w:rPr>
          <w:b/>
        </w:rPr>
      </w:pPr>
      <w:r>
        <w:rPr>
          <w:b/>
        </w:rPr>
        <w:t>3.1.Требования к информационно-методическому обеспечению</w:t>
      </w:r>
    </w:p>
    <w:p w:rsidR="00865C68" w:rsidRPr="00B43221" w:rsidRDefault="00865C68" w:rsidP="00865C68">
      <w:pPr>
        <w:pStyle w:val="a3"/>
        <w:ind w:firstLine="709"/>
        <w:jc w:val="center"/>
        <w:rPr>
          <w:b/>
        </w:rPr>
      </w:pPr>
    </w:p>
    <w:p w:rsidR="00865C68" w:rsidRDefault="00865C68" w:rsidP="00865C68">
      <w:pPr>
        <w:pStyle w:val="a3"/>
        <w:ind w:firstLine="709"/>
        <w:jc w:val="both"/>
      </w:pPr>
      <w:r>
        <w:t>- Федеральный Государственный образовательный стандарт специальности;</w:t>
      </w:r>
    </w:p>
    <w:p w:rsidR="00865C68" w:rsidRDefault="00865C68" w:rsidP="00865C68">
      <w:pPr>
        <w:pStyle w:val="a3"/>
        <w:ind w:firstLine="709"/>
        <w:jc w:val="both"/>
      </w:pPr>
      <w:r>
        <w:t>-  программа Государственной (итоговой) аттестации;</w:t>
      </w:r>
    </w:p>
    <w:p w:rsidR="00865C68" w:rsidRDefault="00865C68" w:rsidP="00865C68">
      <w:pPr>
        <w:pStyle w:val="a3"/>
        <w:ind w:firstLine="709"/>
        <w:jc w:val="both"/>
      </w:pPr>
      <w:r>
        <w:t xml:space="preserve">- приказ директора о создании Государственной </w:t>
      </w:r>
      <w:r w:rsidR="00DC5C5F" w:rsidRPr="00440E97">
        <w:t>аттестационной</w:t>
      </w:r>
      <w:r>
        <w:t xml:space="preserve"> комиссии для проведения ГИА;</w:t>
      </w:r>
    </w:p>
    <w:p w:rsidR="00865C68" w:rsidRDefault="00865C68" w:rsidP="00865C68">
      <w:pPr>
        <w:pStyle w:val="a3"/>
        <w:ind w:firstLine="709"/>
        <w:jc w:val="both"/>
      </w:pPr>
      <w:r>
        <w:t>- приказ директора о допуске студентов к Государственной (итоговой) аттестации;</w:t>
      </w:r>
    </w:p>
    <w:p w:rsidR="00865C68" w:rsidRDefault="00865C68" w:rsidP="00865C68">
      <w:pPr>
        <w:pStyle w:val="a3"/>
        <w:ind w:firstLine="709"/>
        <w:jc w:val="both"/>
      </w:pPr>
      <w:r>
        <w:t>- сведения об успеваемости студентов за весь период обучения;</w:t>
      </w:r>
    </w:p>
    <w:p w:rsidR="00865C68" w:rsidRDefault="00865C68" w:rsidP="00865C68">
      <w:pPr>
        <w:pStyle w:val="a3"/>
        <w:ind w:firstLine="709"/>
        <w:jc w:val="both"/>
      </w:pPr>
      <w:r>
        <w:t>- зачетные книжки студентов;</w:t>
      </w:r>
    </w:p>
    <w:p w:rsidR="00865C68" w:rsidRDefault="00865C68" w:rsidP="00865C68">
      <w:pPr>
        <w:pStyle w:val="a3"/>
        <w:ind w:firstLine="709"/>
        <w:jc w:val="both"/>
      </w:pPr>
      <w:r>
        <w:t>- книга протоколов заседаний Г</w:t>
      </w:r>
      <w:r w:rsidR="004F0712">
        <w:t>А</w:t>
      </w:r>
      <w:r>
        <w:t>К;</w:t>
      </w:r>
    </w:p>
    <w:p w:rsidR="00865C68" w:rsidRDefault="00865C68" w:rsidP="00865C68">
      <w:pPr>
        <w:pStyle w:val="a3"/>
        <w:ind w:firstLine="709"/>
        <w:jc w:val="both"/>
      </w:pPr>
      <w:r>
        <w:t>- приказ о закреплении за выпускниками тем в</w:t>
      </w:r>
      <w:r w:rsidR="004F0712">
        <w:t>ыпускных квалификационных работ;</w:t>
      </w:r>
    </w:p>
    <w:p w:rsidR="004F0712" w:rsidRDefault="004F0712" w:rsidP="00865C68">
      <w:pPr>
        <w:pStyle w:val="a3"/>
        <w:ind w:firstLine="709"/>
        <w:jc w:val="both"/>
      </w:pPr>
      <w:r>
        <w:t>- литература по специальности, ГОСТ, справочники.</w:t>
      </w:r>
    </w:p>
    <w:p w:rsidR="0093545B" w:rsidRDefault="0093545B" w:rsidP="00342F6C">
      <w:pPr>
        <w:pStyle w:val="a3"/>
        <w:ind w:firstLine="709"/>
        <w:jc w:val="both"/>
      </w:pPr>
    </w:p>
    <w:p w:rsidR="006A156D" w:rsidRPr="006A156D" w:rsidRDefault="006A156D" w:rsidP="006A156D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3.2</w:t>
      </w:r>
      <w:r w:rsidRPr="006A156D">
        <w:rPr>
          <w:b/>
          <w:sz w:val="24"/>
          <w:szCs w:val="24"/>
        </w:rPr>
        <w:t xml:space="preserve"> Условия подготовки и процедура проведения защиты выпускной квалификационной работы</w:t>
      </w:r>
    </w:p>
    <w:p w:rsidR="006A156D" w:rsidRDefault="006A156D" w:rsidP="006A156D">
      <w:pPr>
        <w:ind w:firstLine="709"/>
        <w:jc w:val="both"/>
        <w:rPr>
          <w:sz w:val="24"/>
          <w:szCs w:val="24"/>
        </w:rPr>
      </w:pPr>
    </w:p>
    <w:p w:rsidR="006A156D" w:rsidRPr="006A156D" w:rsidRDefault="006A156D" w:rsidP="006A15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Pr="006A156D">
        <w:rPr>
          <w:sz w:val="24"/>
          <w:szCs w:val="24"/>
        </w:rPr>
        <w:t>.1 Условия подготовки выпускной квалификационной работы:</w:t>
      </w:r>
    </w:p>
    <w:p w:rsidR="006A156D" w:rsidRPr="006A156D" w:rsidRDefault="006A156D" w:rsidP="006A156D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К Государственной (итоговой) аттестации допускается студент, не имеющий академической задолженности и в полном объеме выполнивший учебный план по осваиваемой образовательной программе среднего профессионального образования.</w:t>
      </w:r>
    </w:p>
    <w:p w:rsidR="006A156D" w:rsidRDefault="001A0BB8" w:rsidP="006A15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утверждения темы </w:t>
      </w:r>
      <w:r w:rsidRPr="006A156D">
        <w:rPr>
          <w:sz w:val="24"/>
          <w:szCs w:val="24"/>
        </w:rPr>
        <w:t xml:space="preserve">руководителями ВКР </w:t>
      </w:r>
      <w:r>
        <w:rPr>
          <w:sz w:val="24"/>
          <w:szCs w:val="24"/>
        </w:rPr>
        <w:t>разрабатываются и</w:t>
      </w:r>
      <w:r w:rsidR="006A156D" w:rsidRPr="006A156D">
        <w:rPr>
          <w:sz w:val="24"/>
          <w:szCs w:val="24"/>
        </w:rPr>
        <w:t>ндивидуальны</w:t>
      </w:r>
      <w:r w:rsidR="006A156D">
        <w:rPr>
          <w:sz w:val="24"/>
          <w:szCs w:val="24"/>
        </w:rPr>
        <w:t>е</w:t>
      </w:r>
      <w:r w:rsidR="006A156D" w:rsidRPr="006A156D">
        <w:rPr>
          <w:sz w:val="24"/>
          <w:szCs w:val="24"/>
        </w:rPr>
        <w:t xml:space="preserve"> задани</w:t>
      </w:r>
      <w:r w:rsidR="006A156D">
        <w:rPr>
          <w:sz w:val="24"/>
          <w:szCs w:val="24"/>
        </w:rPr>
        <w:t>я</w:t>
      </w:r>
      <w:r w:rsidR="006A156D" w:rsidRPr="006A156D">
        <w:rPr>
          <w:sz w:val="24"/>
          <w:szCs w:val="24"/>
        </w:rPr>
        <w:t xml:space="preserve"> (к каждому из руководителей прикрепляется не более 8 студентов)</w:t>
      </w:r>
      <w:r w:rsidR="006A156D">
        <w:rPr>
          <w:sz w:val="24"/>
          <w:szCs w:val="24"/>
        </w:rPr>
        <w:t xml:space="preserve">. </w:t>
      </w:r>
      <w:r>
        <w:rPr>
          <w:sz w:val="24"/>
          <w:szCs w:val="24"/>
        </w:rPr>
        <w:t>И</w:t>
      </w:r>
      <w:r w:rsidR="006A156D" w:rsidRPr="006A156D">
        <w:rPr>
          <w:sz w:val="24"/>
          <w:szCs w:val="24"/>
        </w:rPr>
        <w:t>ндивидуальны</w:t>
      </w:r>
      <w:r>
        <w:rPr>
          <w:sz w:val="24"/>
          <w:szCs w:val="24"/>
        </w:rPr>
        <w:t>е</w:t>
      </w:r>
      <w:r w:rsidR="006A156D" w:rsidRPr="006A156D">
        <w:rPr>
          <w:sz w:val="24"/>
          <w:szCs w:val="24"/>
        </w:rPr>
        <w:t xml:space="preserve"> задани</w:t>
      </w:r>
      <w:r>
        <w:rPr>
          <w:sz w:val="24"/>
          <w:szCs w:val="24"/>
        </w:rPr>
        <w:t>я</w:t>
      </w:r>
      <w:r w:rsidR="00E33F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рассматриваются </w:t>
      </w:r>
      <w:r w:rsidR="006A156D" w:rsidRPr="006A156D">
        <w:rPr>
          <w:sz w:val="24"/>
          <w:szCs w:val="24"/>
        </w:rPr>
        <w:t>кафедрами и утвержд</w:t>
      </w:r>
      <w:r>
        <w:rPr>
          <w:sz w:val="24"/>
          <w:szCs w:val="24"/>
        </w:rPr>
        <w:t>аются заместителем директора УКРТБ.</w:t>
      </w:r>
    </w:p>
    <w:p w:rsidR="006A156D" w:rsidRPr="006A156D" w:rsidRDefault="001A0BB8" w:rsidP="006A15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A156D">
        <w:rPr>
          <w:sz w:val="24"/>
          <w:szCs w:val="24"/>
        </w:rPr>
        <w:t>ндивидуальны</w:t>
      </w:r>
      <w:r>
        <w:rPr>
          <w:sz w:val="24"/>
          <w:szCs w:val="24"/>
        </w:rPr>
        <w:t>е</w:t>
      </w:r>
      <w:r w:rsidRPr="006A156D">
        <w:rPr>
          <w:sz w:val="24"/>
          <w:szCs w:val="24"/>
        </w:rPr>
        <w:t xml:space="preserve"> задани</w:t>
      </w:r>
      <w:r>
        <w:rPr>
          <w:sz w:val="24"/>
          <w:szCs w:val="24"/>
        </w:rPr>
        <w:t>я</w:t>
      </w:r>
      <w:r w:rsidRPr="006A156D">
        <w:rPr>
          <w:sz w:val="24"/>
          <w:szCs w:val="24"/>
        </w:rPr>
        <w:t xml:space="preserve"> на ВКР </w:t>
      </w:r>
      <w:r>
        <w:rPr>
          <w:sz w:val="24"/>
          <w:szCs w:val="24"/>
        </w:rPr>
        <w:t>в</w:t>
      </w:r>
      <w:r w:rsidR="006A156D" w:rsidRPr="006A156D">
        <w:rPr>
          <w:sz w:val="24"/>
          <w:szCs w:val="24"/>
        </w:rPr>
        <w:t>ыда</w:t>
      </w:r>
      <w:r>
        <w:rPr>
          <w:sz w:val="24"/>
          <w:szCs w:val="24"/>
        </w:rPr>
        <w:t>ются</w:t>
      </w:r>
      <w:r w:rsidR="006A156D" w:rsidRPr="006A156D">
        <w:rPr>
          <w:sz w:val="24"/>
          <w:szCs w:val="24"/>
        </w:rPr>
        <w:t xml:space="preserve"> студентам за 2 недели д</w:t>
      </w:r>
      <w:r>
        <w:rPr>
          <w:sz w:val="24"/>
          <w:szCs w:val="24"/>
        </w:rPr>
        <w:t>о начала преддипломной практики.</w:t>
      </w:r>
    </w:p>
    <w:p w:rsidR="006A156D" w:rsidRPr="006A156D" w:rsidRDefault="001A0BB8" w:rsidP="006A15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6A156D" w:rsidRPr="006A156D">
        <w:rPr>
          <w:sz w:val="24"/>
          <w:szCs w:val="24"/>
        </w:rPr>
        <w:t>бще</w:t>
      </w:r>
      <w:r w:rsidR="00F239A2">
        <w:rPr>
          <w:sz w:val="24"/>
          <w:szCs w:val="24"/>
        </w:rPr>
        <w:t>е</w:t>
      </w:r>
      <w:r w:rsidR="006A156D" w:rsidRPr="006A156D">
        <w:rPr>
          <w:sz w:val="24"/>
          <w:szCs w:val="24"/>
        </w:rPr>
        <w:t xml:space="preserve"> руководств</w:t>
      </w:r>
      <w:r w:rsidR="00F239A2">
        <w:rPr>
          <w:sz w:val="24"/>
          <w:szCs w:val="24"/>
        </w:rPr>
        <w:t>о</w:t>
      </w:r>
      <w:r w:rsidR="006A156D" w:rsidRPr="006A156D">
        <w:rPr>
          <w:sz w:val="24"/>
          <w:szCs w:val="24"/>
        </w:rPr>
        <w:t xml:space="preserve"> и </w:t>
      </w:r>
      <w:proofErr w:type="gramStart"/>
      <w:r w:rsidR="006A156D" w:rsidRPr="006A156D">
        <w:rPr>
          <w:sz w:val="24"/>
          <w:szCs w:val="24"/>
        </w:rPr>
        <w:t>контрол</w:t>
      </w:r>
      <w:r w:rsidR="00F239A2">
        <w:rPr>
          <w:sz w:val="24"/>
          <w:szCs w:val="24"/>
        </w:rPr>
        <w:t>ь</w:t>
      </w:r>
      <w:r w:rsidR="006A156D" w:rsidRPr="006A156D">
        <w:rPr>
          <w:sz w:val="24"/>
          <w:szCs w:val="24"/>
        </w:rPr>
        <w:t xml:space="preserve"> за</w:t>
      </w:r>
      <w:proofErr w:type="gramEnd"/>
      <w:r w:rsidR="006A156D" w:rsidRPr="006A156D">
        <w:rPr>
          <w:sz w:val="24"/>
          <w:szCs w:val="24"/>
        </w:rPr>
        <w:t xml:space="preserve"> ходом выполнения ВКР </w:t>
      </w:r>
      <w:r>
        <w:rPr>
          <w:sz w:val="24"/>
          <w:szCs w:val="24"/>
        </w:rPr>
        <w:t>о</w:t>
      </w:r>
      <w:r w:rsidRPr="006A156D">
        <w:rPr>
          <w:sz w:val="24"/>
          <w:szCs w:val="24"/>
        </w:rPr>
        <w:t>существл</w:t>
      </w:r>
      <w:r>
        <w:rPr>
          <w:sz w:val="24"/>
          <w:szCs w:val="24"/>
        </w:rPr>
        <w:t>яется</w:t>
      </w:r>
      <w:r w:rsidR="00E33F58">
        <w:rPr>
          <w:sz w:val="24"/>
          <w:szCs w:val="24"/>
        </w:rPr>
        <w:t xml:space="preserve"> </w:t>
      </w:r>
      <w:r w:rsidR="006A156D" w:rsidRPr="006A156D">
        <w:rPr>
          <w:sz w:val="24"/>
          <w:szCs w:val="24"/>
        </w:rPr>
        <w:t>заместителем директора УКРТБ, заведующими отделениями, заведующим кафедрой в соответств</w:t>
      </w:r>
      <w:r>
        <w:rPr>
          <w:sz w:val="24"/>
          <w:szCs w:val="24"/>
        </w:rPr>
        <w:t>ии с должностными обязанностями.</w:t>
      </w:r>
    </w:p>
    <w:p w:rsidR="006A156D" w:rsidRPr="006A156D" w:rsidRDefault="006A156D" w:rsidP="006A156D">
      <w:pPr>
        <w:ind w:firstLine="709"/>
        <w:jc w:val="both"/>
        <w:rPr>
          <w:sz w:val="24"/>
          <w:szCs w:val="24"/>
        </w:rPr>
      </w:pPr>
    </w:p>
    <w:p w:rsidR="006A156D" w:rsidRPr="006A156D" w:rsidRDefault="00BE31A7" w:rsidP="006A15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3.2.2</w:t>
      </w:r>
      <w:r w:rsidR="006A156D" w:rsidRPr="006A156D">
        <w:rPr>
          <w:sz w:val="24"/>
          <w:szCs w:val="24"/>
        </w:rPr>
        <w:t xml:space="preserve"> Защита ВКР </w:t>
      </w:r>
    </w:p>
    <w:p w:rsidR="006A156D" w:rsidRPr="006A156D" w:rsidRDefault="006A156D" w:rsidP="006A156D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Допуск к защите ВКР оформляется приказом директора колледжа.</w:t>
      </w:r>
    </w:p>
    <w:p w:rsidR="006A156D" w:rsidRPr="006A156D" w:rsidRDefault="006A156D" w:rsidP="006A156D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Защита ВКР проводится на открытом заседании Государственной экзаменационной комиссии</w:t>
      </w:r>
    </w:p>
    <w:p w:rsidR="006A156D" w:rsidRPr="006A156D" w:rsidRDefault="006A156D" w:rsidP="006A156D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На защиту ВКР отводится 45 минут. Процедура защиты:</w:t>
      </w:r>
    </w:p>
    <w:p w:rsidR="006A156D" w:rsidRPr="006A156D" w:rsidRDefault="006A156D" w:rsidP="00380C50">
      <w:pPr>
        <w:ind w:left="284"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доклад студента 10-15 минут;</w:t>
      </w:r>
    </w:p>
    <w:p w:rsidR="006A156D" w:rsidRPr="006A156D" w:rsidRDefault="006A156D" w:rsidP="00380C50">
      <w:pPr>
        <w:ind w:left="284"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чтение отзыва и рецензии (не более 5 минут);</w:t>
      </w:r>
    </w:p>
    <w:p w:rsidR="006A156D" w:rsidRPr="006A156D" w:rsidRDefault="006A156D" w:rsidP="00380C50">
      <w:pPr>
        <w:ind w:left="284"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вопросы членов ГАК и ответы студента (не более 15 минут);</w:t>
      </w:r>
    </w:p>
    <w:p w:rsidR="006A156D" w:rsidRPr="006A156D" w:rsidRDefault="00BE31A7" w:rsidP="00380C50">
      <w:pPr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желанию (необходимости) </w:t>
      </w:r>
      <w:r w:rsidR="006A156D" w:rsidRPr="006A156D">
        <w:rPr>
          <w:sz w:val="24"/>
          <w:szCs w:val="24"/>
        </w:rPr>
        <w:t>выступление руководителя ВКР и рецензента (если они присутствуют на заседании Г</w:t>
      </w:r>
      <w:r>
        <w:rPr>
          <w:sz w:val="24"/>
          <w:szCs w:val="24"/>
        </w:rPr>
        <w:t>А</w:t>
      </w:r>
      <w:r w:rsidR="006A156D" w:rsidRPr="006A156D">
        <w:rPr>
          <w:sz w:val="24"/>
          <w:szCs w:val="24"/>
        </w:rPr>
        <w:t>К) с целью защиты, согласия или несо</w:t>
      </w:r>
      <w:r>
        <w:rPr>
          <w:sz w:val="24"/>
          <w:szCs w:val="24"/>
        </w:rPr>
        <w:t>гласия с оценкой конкретной ВКР</w:t>
      </w:r>
      <w:r w:rsidR="006A156D" w:rsidRPr="006A156D">
        <w:rPr>
          <w:sz w:val="24"/>
          <w:szCs w:val="24"/>
        </w:rPr>
        <w:t xml:space="preserve"> (не более 15 минут).</w:t>
      </w:r>
    </w:p>
    <w:p w:rsidR="006A156D" w:rsidRPr="006A156D" w:rsidRDefault="006A156D" w:rsidP="006A156D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Заседание ГАК протоколируется. В протоколе записываются:</w:t>
      </w:r>
    </w:p>
    <w:p w:rsidR="006A156D" w:rsidRPr="006A156D" w:rsidRDefault="006A156D" w:rsidP="00380C50">
      <w:pPr>
        <w:ind w:left="284"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итоговая оценка ВКР;</w:t>
      </w:r>
    </w:p>
    <w:p w:rsidR="006A156D" w:rsidRPr="006A156D" w:rsidRDefault="006A156D" w:rsidP="00380C50">
      <w:pPr>
        <w:ind w:left="284"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присуждение квалификации;</w:t>
      </w:r>
    </w:p>
    <w:p w:rsidR="006A156D" w:rsidRPr="006A156D" w:rsidRDefault="006A156D" w:rsidP="00380C50">
      <w:pPr>
        <w:ind w:left="284"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 xml:space="preserve">- особое мнение членов комиссии. </w:t>
      </w:r>
    </w:p>
    <w:p w:rsidR="0093545B" w:rsidRDefault="0093545B" w:rsidP="0093545B">
      <w:pPr>
        <w:ind w:firstLine="709"/>
        <w:jc w:val="both"/>
        <w:rPr>
          <w:sz w:val="24"/>
          <w:szCs w:val="24"/>
        </w:rPr>
      </w:pPr>
    </w:p>
    <w:p w:rsidR="00827A2E" w:rsidRDefault="00827A2E" w:rsidP="0093545B">
      <w:pPr>
        <w:ind w:firstLine="709"/>
        <w:jc w:val="both"/>
        <w:rPr>
          <w:sz w:val="24"/>
          <w:szCs w:val="24"/>
        </w:rPr>
      </w:pPr>
    </w:p>
    <w:p w:rsidR="00827A2E" w:rsidRDefault="00827A2E" w:rsidP="0093545B">
      <w:pPr>
        <w:ind w:firstLine="709"/>
        <w:jc w:val="both"/>
        <w:rPr>
          <w:sz w:val="24"/>
          <w:szCs w:val="24"/>
        </w:rPr>
      </w:pPr>
    </w:p>
    <w:p w:rsidR="00827A2E" w:rsidRDefault="00827A2E" w:rsidP="0093545B">
      <w:pPr>
        <w:ind w:firstLine="709"/>
        <w:jc w:val="both"/>
        <w:rPr>
          <w:sz w:val="24"/>
          <w:szCs w:val="24"/>
        </w:rPr>
      </w:pPr>
    </w:p>
    <w:p w:rsidR="00EE303A" w:rsidRPr="00EE303A" w:rsidRDefault="00EE303A" w:rsidP="00A90ED1">
      <w:pPr>
        <w:jc w:val="center"/>
        <w:rPr>
          <w:b/>
          <w:sz w:val="24"/>
          <w:szCs w:val="24"/>
        </w:rPr>
      </w:pPr>
      <w:r w:rsidRPr="00EE303A">
        <w:rPr>
          <w:b/>
          <w:sz w:val="24"/>
          <w:szCs w:val="24"/>
        </w:rPr>
        <w:lastRenderedPageBreak/>
        <w:t>4. ОЦЕНКА РЕЗУЛЬТАТОВ ГОСУДАРСТВЕННОЙ ИТОГОВОЙ АТТЕСТАЦИИ</w:t>
      </w:r>
    </w:p>
    <w:p w:rsidR="00F268BF" w:rsidRDefault="00F268BF" w:rsidP="00F268BF">
      <w:pPr>
        <w:pStyle w:val="a3"/>
        <w:ind w:firstLine="709"/>
      </w:pPr>
    </w:p>
    <w:p w:rsidR="00A90ED1" w:rsidRPr="00B10F8E" w:rsidRDefault="00A90ED1" w:rsidP="00B10F8E">
      <w:pPr>
        <w:pStyle w:val="a3"/>
        <w:ind w:firstLine="709"/>
        <w:jc w:val="center"/>
        <w:rPr>
          <w:b/>
        </w:rPr>
      </w:pPr>
      <w:r w:rsidRPr="00B10F8E">
        <w:rPr>
          <w:b/>
        </w:rPr>
        <w:t>4.1 Критерии оценки вы</w:t>
      </w:r>
      <w:r w:rsidR="00B10F8E" w:rsidRPr="00B10F8E">
        <w:rPr>
          <w:b/>
        </w:rPr>
        <w:t>пускной квалификационной работы</w:t>
      </w:r>
    </w:p>
    <w:p w:rsidR="00B10F8E" w:rsidRDefault="00B10F8E" w:rsidP="000D66D3">
      <w:pPr>
        <w:pStyle w:val="a3"/>
        <w:ind w:firstLine="709"/>
        <w:jc w:val="both"/>
      </w:pPr>
    </w:p>
    <w:p w:rsidR="00A90ED1" w:rsidRDefault="00A90ED1" w:rsidP="000D66D3">
      <w:pPr>
        <w:pStyle w:val="a3"/>
        <w:ind w:firstLine="709"/>
        <w:jc w:val="both"/>
      </w:pPr>
      <w:r>
        <w:t>- соответствие названия работы ее содержанию, четкая целевая направленность;</w:t>
      </w:r>
    </w:p>
    <w:p w:rsidR="00A90ED1" w:rsidRDefault="00A90ED1" w:rsidP="000D66D3">
      <w:pPr>
        <w:pStyle w:val="a3"/>
        <w:ind w:firstLine="709"/>
        <w:jc w:val="both"/>
      </w:pPr>
      <w:r>
        <w:t>- логическая последовательность изложения материала;</w:t>
      </w:r>
    </w:p>
    <w:p w:rsidR="00A90ED1" w:rsidRDefault="00A90ED1" w:rsidP="000D66D3">
      <w:pPr>
        <w:pStyle w:val="a3"/>
        <w:ind w:firstLine="709"/>
        <w:jc w:val="both"/>
      </w:pPr>
      <w:r>
        <w:t>- необходимая глубина исследования и убедительность аргументации;</w:t>
      </w:r>
    </w:p>
    <w:p w:rsidR="00A90ED1" w:rsidRDefault="00A90ED1" w:rsidP="000D66D3">
      <w:pPr>
        <w:pStyle w:val="a3"/>
        <w:ind w:firstLine="709"/>
        <w:jc w:val="both"/>
      </w:pPr>
      <w:r>
        <w:t>- конкретность представления практических результатов работы;</w:t>
      </w:r>
    </w:p>
    <w:p w:rsidR="00A90ED1" w:rsidRDefault="00A90ED1" w:rsidP="000D66D3">
      <w:pPr>
        <w:pStyle w:val="a3"/>
        <w:ind w:firstLine="709"/>
        <w:jc w:val="both"/>
      </w:pPr>
      <w:r>
        <w:t xml:space="preserve">- соответствие оформления выпускной квалификационной работы требованиям ГОСТ </w:t>
      </w:r>
      <w:proofErr w:type="gramStart"/>
      <w:r>
        <w:t>Р</w:t>
      </w:r>
      <w:proofErr w:type="gramEnd"/>
      <w:r>
        <w:t xml:space="preserve"> 705 -2008 и методическим рекомендациям по оформлению выпускных квалификационных работ.</w:t>
      </w:r>
    </w:p>
    <w:p w:rsidR="00A90ED1" w:rsidRDefault="00A90ED1" w:rsidP="000D66D3">
      <w:pPr>
        <w:pStyle w:val="a3"/>
        <w:ind w:firstLine="709"/>
        <w:jc w:val="both"/>
      </w:pPr>
    </w:p>
    <w:p w:rsidR="00A90ED1" w:rsidRPr="00B10F8E" w:rsidRDefault="000D66D3" w:rsidP="00B10F8E">
      <w:pPr>
        <w:pStyle w:val="a3"/>
        <w:ind w:firstLine="709"/>
        <w:jc w:val="center"/>
        <w:rPr>
          <w:b/>
        </w:rPr>
      </w:pPr>
      <w:r w:rsidRPr="00B10F8E">
        <w:rPr>
          <w:b/>
        </w:rPr>
        <w:t>4</w:t>
      </w:r>
      <w:r w:rsidR="00A90ED1" w:rsidRPr="00B10F8E">
        <w:rPr>
          <w:b/>
        </w:rPr>
        <w:t>.2 Критерии оценки защиты вы</w:t>
      </w:r>
      <w:r w:rsidR="00B10F8E" w:rsidRPr="00B10F8E">
        <w:rPr>
          <w:b/>
        </w:rPr>
        <w:t>пускной квалификационной работы</w:t>
      </w:r>
    </w:p>
    <w:p w:rsidR="00B10F8E" w:rsidRDefault="00B10F8E" w:rsidP="000D66D3">
      <w:pPr>
        <w:pStyle w:val="a3"/>
        <w:ind w:firstLine="709"/>
        <w:jc w:val="both"/>
      </w:pPr>
    </w:p>
    <w:p w:rsidR="00A90ED1" w:rsidRDefault="00A90ED1" w:rsidP="000D66D3">
      <w:pPr>
        <w:pStyle w:val="a3"/>
        <w:ind w:firstLine="709"/>
        <w:jc w:val="both"/>
      </w:pPr>
      <w:r>
        <w:t>- четкость и грамотность доклада;</w:t>
      </w:r>
    </w:p>
    <w:p w:rsidR="00A90ED1" w:rsidRDefault="00A90ED1" w:rsidP="000D66D3">
      <w:pPr>
        <w:pStyle w:val="a3"/>
        <w:ind w:firstLine="709"/>
        <w:jc w:val="both"/>
      </w:pPr>
      <w:r>
        <w:t>- четкость, внятность, глубина ответов на вопросы присутствующих на заседании Г</w:t>
      </w:r>
      <w:r w:rsidR="000D66D3">
        <w:t>А</w:t>
      </w:r>
      <w:r>
        <w:t>К;</w:t>
      </w:r>
    </w:p>
    <w:p w:rsidR="00A90ED1" w:rsidRDefault="00A90ED1" w:rsidP="000D66D3">
      <w:pPr>
        <w:pStyle w:val="a3"/>
        <w:ind w:firstLine="709"/>
        <w:jc w:val="both"/>
      </w:pPr>
      <w:r>
        <w:t>- использование технических сре</w:t>
      </w:r>
      <w:proofErr w:type="gramStart"/>
      <w:r>
        <w:t>дств дл</w:t>
      </w:r>
      <w:proofErr w:type="gramEnd"/>
      <w:r>
        <w:t>я сопровождения доклада.</w:t>
      </w:r>
    </w:p>
    <w:p w:rsidR="00A90ED1" w:rsidRDefault="00A90ED1" w:rsidP="000D66D3">
      <w:pPr>
        <w:pStyle w:val="a3"/>
        <w:ind w:firstLine="709"/>
        <w:jc w:val="both"/>
      </w:pPr>
    </w:p>
    <w:p w:rsidR="00B10F8E" w:rsidRPr="0025352D" w:rsidRDefault="000D66D3" w:rsidP="0025352D">
      <w:pPr>
        <w:pStyle w:val="a3"/>
        <w:ind w:firstLine="709"/>
        <w:jc w:val="center"/>
        <w:rPr>
          <w:b/>
        </w:rPr>
      </w:pPr>
      <w:r w:rsidRPr="0025352D">
        <w:rPr>
          <w:b/>
        </w:rPr>
        <w:t>4</w:t>
      </w:r>
      <w:r w:rsidR="00A90ED1" w:rsidRPr="0025352D">
        <w:rPr>
          <w:b/>
        </w:rPr>
        <w:t xml:space="preserve">.3 </w:t>
      </w:r>
      <w:r w:rsidR="00B10F8E" w:rsidRPr="0025352D">
        <w:rPr>
          <w:b/>
        </w:rPr>
        <w:t xml:space="preserve">Определение </w:t>
      </w:r>
      <w:r w:rsidR="0025352D" w:rsidRPr="0025352D">
        <w:rPr>
          <w:b/>
        </w:rPr>
        <w:t>окончательной оценки</w:t>
      </w:r>
    </w:p>
    <w:p w:rsidR="0025352D" w:rsidRDefault="0025352D" w:rsidP="000D66D3">
      <w:pPr>
        <w:pStyle w:val="a3"/>
        <w:ind w:firstLine="709"/>
        <w:jc w:val="both"/>
      </w:pPr>
    </w:p>
    <w:p w:rsidR="00A90ED1" w:rsidRDefault="00A90ED1" w:rsidP="000D66D3">
      <w:pPr>
        <w:pStyle w:val="a3"/>
        <w:ind w:firstLine="709"/>
        <w:jc w:val="both"/>
      </w:pPr>
      <w:r>
        <w:t>При определении окончательной оценки за защиту дипломного проекта (работы) учитываются:</w:t>
      </w:r>
    </w:p>
    <w:p w:rsidR="00A90ED1" w:rsidRDefault="000D66D3" w:rsidP="000D66D3">
      <w:pPr>
        <w:pStyle w:val="a3"/>
        <w:ind w:firstLine="709"/>
        <w:jc w:val="both"/>
      </w:pPr>
      <w:r>
        <w:t xml:space="preserve">- </w:t>
      </w:r>
      <w:r w:rsidR="00A90ED1">
        <w:t>доклад выпускника по каждому разделу выпускной работы;</w:t>
      </w:r>
    </w:p>
    <w:p w:rsidR="00A90ED1" w:rsidRDefault="000D66D3" w:rsidP="000D66D3">
      <w:pPr>
        <w:pStyle w:val="a3"/>
        <w:ind w:firstLine="709"/>
        <w:jc w:val="both"/>
      </w:pPr>
      <w:r>
        <w:t xml:space="preserve">- ответы на </w:t>
      </w:r>
      <w:r w:rsidR="00A90ED1">
        <w:t>вопросы;</w:t>
      </w:r>
    </w:p>
    <w:p w:rsidR="00A90ED1" w:rsidRDefault="00A90ED1" w:rsidP="000D66D3">
      <w:pPr>
        <w:pStyle w:val="a3"/>
        <w:ind w:firstLine="709"/>
        <w:jc w:val="both"/>
      </w:pPr>
      <w:r>
        <w:t>- оценка рецензента;</w:t>
      </w:r>
    </w:p>
    <w:p w:rsidR="00A90ED1" w:rsidRDefault="00A90ED1" w:rsidP="000D66D3">
      <w:pPr>
        <w:pStyle w:val="a3"/>
        <w:ind w:firstLine="709"/>
        <w:jc w:val="both"/>
      </w:pPr>
      <w:r>
        <w:t>- отзыв руководителя.</w:t>
      </w:r>
    </w:p>
    <w:p w:rsidR="00A90ED1" w:rsidRDefault="00A90ED1" w:rsidP="000D66D3">
      <w:pPr>
        <w:pStyle w:val="a3"/>
        <w:ind w:firstLine="709"/>
        <w:jc w:val="both"/>
      </w:pPr>
    </w:p>
    <w:p w:rsidR="00B2182F" w:rsidRPr="001C0957" w:rsidRDefault="00B2182F" w:rsidP="00B2182F">
      <w:pPr>
        <w:pStyle w:val="a3"/>
        <w:ind w:firstLine="709"/>
        <w:jc w:val="both"/>
      </w:pPr>
      <w:r w:rsidRPr="001C0957">
        <w:t xml:space="preserve">«Отлично» выставляется за следующую выпускную квалификационную работу: </w:t>
      </w:r>
    </w:p>
    <w:p w:rsidR="00B2182F" w:rsidRPr="001C0957" w:rsidRDefault="00B2182F" w:rsidP="00B2182F">
      <w:pPr>
        <w:pStyle w:val="a3"/>
        <w:ind w:firstLine="709"/>
        <w:jc w:val="both"/>
      </w:pPr>
      <w:r w:rsidRPr="001C0957">
        <w:t xml:space="preserve">- работа носит исследовательский характер, содержит грамотно изложенную теоретическую базу, глубокий анализ проблемы, характеризуется логичным, последовательным изложением материала с соответствующими выводами и обоснованными предложениями; </w:t>
      </w:r>
    </w:p>
    <w:p w:rsidR="00B2182F" w:rsidRPr="001C0957" w:rsidRDefault="00B2182F" w:rsidP="00B2182F">
      <w:pPr>
        <w:pStyle w:val="a3"/>
        <w:ind w:firstLine="709"/>
        <w:jc w:val="both"/>
      </w:pPr>
      <w:r w:rsidRPr="001C0957">
        <w:t xml:space="preserve">- имеет положительные отзывы руководителя и рецензента; </w:t>
      </w:r>
    </w:p>
    <w:p w:rsidR="00B2182F" w:rsidRPr="001C0957" w:rsidRDefault="00B2182F" w:rsidP="00B2182F">
      <w:pPr>
        <w:pStyle w:val="a3"/>
        <w:ind w:firstLine="709"/>
        <w:jc w:val="both"/>
      </w:pPr>
      <w:r w:rsidRPr="001C0957">
        <w:t xml:space="preserve">- при защите работы студент показывает глубокие знания вопросов темы, свободно оперирует данными исследования, вносит обоснованные предложения, во время доклада использует </w:t>
      </w:r>
      <w:r w:rsidR="00B37044" w:rsidRPr="001C0957">
        <w:t xml:space="preserve">презентацию и </w:t>
      </w:r>
      <w:r w:rsidRPr="001C0957">
        <w:t>наглядные пособия (таблицы, схемы, графики и т. п.) или раздаточный материал, легко отвечает на поставленные вопросы.</w:t>
      </w:r>
    </w:p>
    <w:p w:rsidR="00B2182F" w:rsidRPr="001C0957" w:rsidRDefault="00B2182F" w:rsidP="00B2182F">
      <w:pPr>
        <w:pStyle w:val="a3"/>
        <w:ind w:firstLine="709"/>
        <w:jc w:val="both"/>
      </w:pPr>
      <w:r w:rsidRPr="001C0957">
        <w:t xml:space="preserve">«Хорошо» выставляется за следующую выпускную квалификационную работу: </w:t>
      </w:r>
    </w:p>
    <w:p w:rsidR="00B2182F" w:rsidRPr="001C0957" w:rsidRDefault="00B37044" w:rsidP="00B2182F">
      <w:pPr>
        <w:pStyle w:val="a3"/>
        <w:ind w:firstLine="709"/>
        <w:jc w:val="both"/>
      </w:pPr>
      <w:r w:rsidRPr="001C0957">
        <w:t>-</w:t>
      </w:r>
      <w:r w:rsidR="00B2182F" w:rsidRPr="001C0957">
        <w:t xml:space="preserve"> работа носит исследовательский х</w:t>
      </w:r>
      <w:r w:rsidRPr="001C0957">
        <w:t>арактер, содержит грамотно изло</w:t>
      </w:r>
      <w:r w:rsidR="00B2182F" w:rsidRPr="001C0957">
        <w:t>женную теоретическую базу, достаточно подробный анализ проблемы</w:t>
      </w:r>
      <w:r w:rsidRPr="001C0957">
        <w:t>,</w:t>
      </w:r>
      <w:r w:rsidR="00B2182F" w:rsidRPr="001C0957">
        <w:t xml:space="preserve"> характеризуется последовательным изложением мате</w:t>
      </w:r>
      <w:r w:rsidRPr="001C0957">
        <w:t>риала с соответствующими вывода</w:t>
      </w:r>
      <w:r w:rsidR="00B2182F" w:rsidRPr="001C0957">
        <w:t xml:space="preserve">ми, однако с не вполне обоснованными предложениями; </w:t>
      </w:r>
    </w:p>
    <w:p w:rsidR="00B2182F" w:rsidRPr="001C0957" w:rsidRDefault="00B37044" w:rsidP="00B2182F">
      <w:pPr>
        <w:pStyle w:val="a3"/>
        <w:ind w:firstLine="709"/>
        <w:jc w:val="both"/>
      </w:pPr>
      <w:r w:rsidRPr="001C0957">
        <w:t>-</w:t>
      </w:r>
      <w:r w:rsidR="00B2182F" w:rsidRPr="001C0957">
        <w:t xml:space="preserve"> имеет положительный отзыв руководителя и рецензента; </w:t>
      </w:r>
    </w:p>
    <w:p w:rsidR="00B2182F" w:rsidRPr="001C0957" w:rsidRDefault="00B37044" w:rsidP="00B2182F">
      <w:pPr>
        <w:pStyle w:val="a3"/>
        <w:ind w:firstLine="709"/>
        <w:jc w:val="both"/>
      </w:pPr>
      <w:r w:rsidRPr="001C0957">
        <w:t>-</w:t>
      </w:r>
      <w:r w:rsidR="00B2182F" w:rsidRPr="001C0957">
        <w:t xml:space="preserve"> при защите студент показывает знан</w:t>
      </w:r>
      <w:r w:rsidR="00A360C3" w:rsidRPr="001C0957">
        <w:t>ия вопросов темы, оперирует дан</w:t>
      </w:r>
      <w:r w:rsidR="00B2182F" w:rsidRPr="001C0957">
        <w:t xml:space="preserve">ными исследования, вносит предложения, во время доклада использует </w:t>
      </w:r>
      <w:r w:rsidR="00A360C3" w:rsidRPr="001C0957">
        <w:t xml:space="preserve">презентацию и </w:t>
      </w:r>
      <w:r w:rsidR="00B2182F" w:rsidRPr="001C0957">
        <w:t xml:space="preserve">наглядные пособия (таблицы, схемы, графики и т. п.) или раздаточный материал, без особых затруднений отвечает на поставленные вопросы. </w:t>
      </w:r>
    </w:p>
    <w:p w:rsidR="00B2182F" w:rsidRPr="001C0957" w:rsidRDefault="00B2182F" w:rsidP="00B2182F">
      <w:pPr>
        <w:pStyle w:val="a3"/>
        <w:ind w:firstLine="709"/>
        <w:jc w:val="both"/>
      </w:pPr>
      <w:r w:rsidRPr="001C0957">
        <w:t>«Удовлетворительно» выставляет</w:t>
      </w:r>
      <w:r w:rsidR="00A360C3" w:rsidRPr="001C0957">
        <w:t>ся за следующую выпускную квали</w:t>
      </w:r>
      <w:r w:rsidRPr="001C0957">
        <w:t>фикационную работу:</w:t>
      </w:r>
    </w:p>
    <w:p w:rsidR="00B2182F" w:rsidRPr="001C0957" w:rsidRDefault="00A360C3" w:rsidP="00B2182F">
      <w:pPr>
        <w:pStyle w:val="a3"/>
        <w:ind w:firstLine="709"/>
        <w:jc w:val="both"/>
      </w:pPr>
      <w:r w:rsidRPr="001C0957">
        <w:t>-</w:t>
      </w:r>
      <w:r w:rsidR="00B2182F" w:rsidRPr="001C0957">
        <w:t xml:space="preserve"> носит исследовательский характер, с</w:t>
      </w:r>
      <w:r w:rsidRPr="001C0957">
        <w:t>одержит теоретическую главу, ба</w:t>
      </w:r>
      <w:r w:rsidR="00B2182F" w:rsidRPr="001C0957">
        <w:t>зируется на практическом материале, но</w:t>
      </w:r>
      <w:r w:rsidRPr="001C0957">
        <w:t xml:space="preserve"> отличается поверхностным анали</w:t>
      </w:r>
      <w:r w:rsidR="00B2182F" w:rsidRPr="001C0957">
        <w:t xml:space="preserve">зом </w:t>
      </w:r>
      <w:r w:rsidRPr="001C0957">
        <w:t>проблемы</w:t>
      </w:r>
      <w:r w:rsidR="00B2182F" w:rsidRPr="001C0957">
        <w:t xml:space="preserve">, в ней </w:t>
      </w:r>
      <w:r w:rsidR="00B2182F" w:rsidRPr="001C0957">
        <w:lastRenderedPageBreak/>
        <w:t>просматривается непосле</w:t>
      </w:r>
      <w:r w:rsidRPr="001C0957">
        <w:t>довательность изложения материа</w:t>
      </w:r>
      <w:r w:rsidR="00B2182F" w:rsidRPr="001C0957">
        <w:t xml:space="preserve">ла, представлены необоснованные предложения; </w:t>
      </w:r>
    </w:p>
    <w:p w:rsidR="00B2182F" w:rsidRPr="001C0957" w:rsidRDefault="00A360C3" w:rsidP="00B2182F">
      <w:pPr>
        <w:pStyle w:val="a3"/>
        <w:ind w:firstLine="709"/>
        <w:jc w:val="both"/>
      </w:pPr>
      <w:r w:rsidRPr="001C0957">
        <w:t>-</w:t>
      </w:r>
      <w:r w:rsidR="00B2182F" w:rsidRPr="001C0957">
        <w:t xml:space="preserve"> в отзывах руководителя и рецензен</w:t>
      </w:r>
      <w:r w:rsidRPr="001C0957">
        <w:t>та имеются замечания по содержа</w:t>
      </w:r>
      <w:r w:rsidR="00B2182F" w:rsidRPr="001C0957">
        <w:t xml:space="preserve">нию работы и методике анализа; </w:t>
      </w:r>
    </w:p>
    <w:p w:rsidR="00B2182F" w:rsidRPr="001C0957" w:rsidRDefault="00A360C3" w:rsidP="00B2182F">
      <w:pPr>
        <w:pStyle w:val="a3"/>
        <w:ind w:firstLine="709"/>
        <w:jc w:val="both"/>
      </w:pPr>
      <w:r w:rsidRPr="001C0957">
        <w:t>-</w:t>
      </w:r>
      <w:r w:rsidR="00B2182F" w:rsidRPr="001C0957">
        <w:t xml:space="preserve"> при защите студент проявляет неуве</w:t>
      </w:r>
      <w:r w:rsidRPr="001C0957">
        <w:t>ренность, показывает слабое зна</w:t>
      </w:r>
      <w:r w:rsidR="00B2182F" w:rsidRPr="001C0957">
        <w:t>ние вопросов темы, не дает полного, арг</w:t>
      </w:r>
      <w:r w:rsidRPr="001C0957">
        <w:t>ументированного ответа на задан</w:t>
      </w:r>
      <w:r w:rsidR="00B2182F" w:rsidRPr="001C0957">
        <w:t xml:space="preserve">ные вопросы. </w:t>
      </w:r>
    </w:p>
    <w:p w:rsidR="00B2182F" w:rsidRPr="001C0957" w:rsidRDefault="00B2182F" w:rsidP="00B2182F">
      <w:pPr>
        <w:pStyle w:val="a3"/>
        <w:ind w:firstLine="709"/>
        <w:jc w:val="both"/>
      </w:pPr>
      <w:r w:rsidRPr="001C0957">
        <w:t>«Неудовлетворительно» выставл</w:t>
      </w:r>
      <w:r w:rsidR="00A360C3" w:rsidRPr="001C0957">
        <w:t>яется за следующую выпускную квалификационную работу</w:t>
      </w:r>
      <w:r w:rsidRPr="001C0957">
        <w:t xml:space="preserve">: </w:t>
      </w:r>
    </w:p>
    <w:p w:rsidR="00B2182F" w:rsidRPr="001C0957" w:rsidRDefault="00A360C3" w:rsidP="00B2182F">
      <w:pPr>
        <w:pStyle w:val="a3"/>
        <w:ind w:firstLine="709"/>
        <w:jc w:val="both"/>
      </w:pPr>
      <w:r w:rsidRPr="001C0957">
        <w:t>-</w:t>
      </w:r>
      <w:r w:rsidR="00B2182F" w:rsidRPr="001C0957">
        <w:t xml:space="preserve"> не носит исследовательского характ</w:t>
      </w:r>
      <w:r w:rsidRPr="001C0957">
        <w:t>ера, не содержит анализа проблемы</w:t>
      </w:r>
      <w:r w:rsidR="00B2182F" w:rsidRPr="001C0957">
        <w:t xml:space="preserve">, не отвечает требованиям, изложенным в методических указаниях; </w:t>
      </w:r>
    </w:p>
    <w:p w:rsidR="00B2182F" w:rsidRPr="001C0957" w:rsidRDefault="00A360C3" w:rsidP="00B2182F">
      <w:pPr>
        <w:pStyle w:val="a3"/>
        <w:ind w:firstLine="709"/>
        <w:jc w:val="both"/>
      </w:pPr>
      <w:r w:rsidRPr="001C0957">
        <w:t>-</w:t>
      </w:r>
      <w:r w:rsidR="00B2182F" w:rsidRPr="001C0957">
        <w:t xml:space="preserve"> не имеет выводов либо они носят декларативный характер; </w:t>
      </w:r>
    </w:p>
    <w:p w:rsidR="00B2182F" w:rsidRPr="001C0957" w:rsidRDefault="00A360C3" w:rsidP="00B2182F">
      <w:pPr>
        <w:pStyle w:val="a3"/>
        <w:ind w:firstLine="709"/>
        <w:jc w:val="both"/>
      </w:pPr>
      <w:r w:rsidRPr="001C0957">
        <w:t>-</w:t>
      </w:r>
      <w:r w:rsidR="00B2182F" w:rsidRPr="001C0957">
        <w:t xml:space="preserve"> в отзывах руководителя и рецензен</w:t>
      </w:r>
      <w:r w:rsidRPr="001C0957">
        <w:t>та имеются существенные критиче</w:t>
      </w:r>
      <w:r w:rsidR="00B2182F" w:rsidRPr="001C0957">
        <w:t xml:space="preserve">ские замечания; </w:t>
      </w:r>
    </w:p>
    <w:p w:rsidR="004D2B0B" w:rsidRPr="001C0957" w:rsidRDefault="00A360C3" w:rsidP="00B2182F">
      <w:pPr>
        <w:pStyle w:val="a3"/>
        <w:ind w:firstLine="709"/>
        <w:jc w:val="both"/>
      </w:pPr>
      <w:r w:rsidRPr="001C0957">
        <w:t>-</w:t>
      </w:r>
      <w:r w:rsidR="00B2182F" w:rsidRPr="001C0957">
        <w:t xml:space="preserve"> при защите студент затрудняется отвечать на поставленные вопросы по теме, не знает теории вопроса, при отв</w:t>
      </w:r>
      <w:r w:rsidR="004D2B0B" w:rsidRPr="001C0957">
        <w:t>ете допускает существенные ошиб</w:t>
      </w:r>
      <w:r w:rsidR="00B2182F" w:rsidRPr="001C0957">
        <w:t xml:space="preserve">ки, к защите не подготовлены </w:t>
      </w:r>
      <w:r w:rsidR="004D2B0B" w:rsidRPr="001C0957">
        <w:t xml:space="preserve">презентация, </w:t>
      </w:r>
      <w:r w:rsidR="00B2182F" w:rsidRPr="001C0957">
        <w:t>наглядные пособия или раздаточны</w:t>
      </w:r>
      <w:r w:rsidR="004D2B0B" w:rsidRPr="001C0957">
        <w:t>й матери</w:t>
      </w:r>
      <w:r w:rsidR="00B2182F" w:rsidRPr="001C0957">
        <w:t>ал.</w:t>
      </w:r>
      <w:r w:rsidR="004D2B0B" w:rsidRPr="001C0957">
        <w:t xml:space="preserve"> </w:t>
      </w:r>
    </w:p>
    <w:p w:rsidR="00A90ED1" w:rsidRDefault="00A90ED1" w:rsidP="00B2182F">
      <w:pPr>
        <w:pStyle w:val="a3"/>
        <w:ind w:firstLine="709"/>
        <w:jc w:val="both"/>
      </w:pPr>
      <w:r>
        <w:t>Общая оценка защиты выставляется на закрытом заседании Г</w:t>
      </w:r>
      <w:r w:rsidR="00F95935">
        <w:t>А</w:t>
      </w:r>
      <w:r>
        <w:t>К простым большинством голосов членов Г</w:t>
      </w:r>
      <w:r w:rsidR="00F95935">
        <w:t>А</w:t>
      </w:r>
      <w:r>
        <w:t>К. При равенстве голосов, решение принимает председатель Г</w:t>
      </w:r>
      <w:r w:rsidR="00F95935">
        <w:t>А</w:t>
      </w:r>
      <w:r>
        <w:t>К.</w:t>
      </w:r>
    </w:p>
    <w:p w:rsidR="00A90ED1" w:rsidRDefault="00A90ED1" w:rsidP="000D66D3">
      <w:pPr>
        <w:pStyle w:val="a3"/>
        <w:ind w:firstLine="709"/>
        <w:jc w:val="both"/>
      </w:pPr>
      <w:r>
        <w:t>Студенты, выполнившие выпускную квалификационную работу, но получившие при защите оценку «неудовлетворительно», имеют право на повторную защиту (не ранее, чем через 6 месяцев после прохождения ГИА впервые).</w:t>
      </w:r>
    </w:p>
    <w:p w:rsidR="00F95935" w:rsidRDefault="00A90ED1" w:rsidP="000D66D3">
      <w:pPr>
        <w:pStyle w:val="a3"/>
        <w:ind w:firstLine="709"/>
        <w:jc w:val="both"/>
      </w:pPr>
      <w:r>
        <w:t>По результатам защиты составляется отчет о защите выпускных квалификационных работ за подписью председателя Г</w:t>
      </w:r>
      <w:r w:rsidR="00F95935">
        <w:t>А</w:t>
      </w:r>
      <w:r>
        <w:t>К.</w:t>
      </w:r>
    </w:p>
    <w:p w:rsidR="00F95935" w:rsidRDefault="00F95935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>
        <w:br w:type="page"/>
      </w:r>
    </w:p>
    <w:p w:rsidR="00F268BF" w:rsidRDefault="00F95935" w:rsidP="00F95935">
      <w:pPr>
        <w:pStyle w:val="a3"/>
        <w:ind w:firstLine="709"/>
        <w:jc w:val="right"/>
        <w:rPr>
          <w:b/>
        </w:rPr>
      </w:pPr>
      <w:r w:rsidRPr="00F95935">
        <w:rPr>
          <w:b/>
        </w:rPr>
        <w:lastRenderedPageBreak/>
        <w:t>Приложение 1</w:t>
      </w:r>
    </w:p>
    <w:p w:rsidR="00B12747" w:rsidRPr="00F95935" w:rsidRDefault="00B12747" w:rsidP="00F95935">
      <w:pPr>
        <w:pStyle w:val="a3"/>
        <w:ind w:firstLine="709"/>
        <w:jc w:val="right"/>
        <w:rPr>
          <w:b/>
        </w:rPr>
      </w:pPr>
    </w:p>
    <w:p w:rsidR="00F95935" w:rsidRPr="00E52200" w:rsidRDefault="00F95935" w:rsidP="00F9593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Примерная тематика выпускных квалификационных работ</w:t>
      </w:r>
    </w:p>
    <w:p w:rsidR="00F95935" w:rsidRPr="00E52200" w:rsidRDefault="00F95935" w:rsidP="00F95935">
      <w:pPr>
        <w:spacing w:line="360" w:lineRule="auto"/>
        <w:jc w:val="center"/>
        <w:rPr>
          <w:b/>
          <w:sz w:val="24"/>
          <w:szCs w:val="24"/>
        </w:rPr>
      </w:pPr>
    </w:p>
    <w:p w:rsidR="001C0957" w:rsidRDefault="001C0957" w:rsidP="001C0957">
      <w:pPr>
        <w:pStyle w:val="a3"/>
        <w:ind w:firstLine="709"/>
        <w:jc w:val="both"/>
      </w:pPr>
      <w:r>
        <w:t>- расширение телефонной станции;</w:t>
      </w:r>
    </w:p>
    <w:p w:rsidR="001C0957" w:rsidRDefault="001C0957" w:rsidP="001C0957">
      <w:pPr>
        <w:pStyle w:val="a3"/>
        <w:ind w:firstLine="709"/>
        <w:jc w:val="both"/>
      </w:pPr>
      <w:r>
        <w:t>- проектирование абонентского выноса;</w:t>
      </w:r>
    </w:p>
    <w:p w:rsidR="001C0957" w:rsidRDefault="001C0957" w:rsidP="001C0957">
      <w:pPr>
        <w:pStyle w:val="a3"/>
        <w:ind w:firstLine="709"/>
        <w:jc w:val="both"/>
      </w:pPr>
      <w:r>
        <w:t xml:space="preserve">- проектирование </w:t>
      </w:r>
      <w:proofErr w:type="spellStart"/>
      <w:r>
        <w:t>мультисервисного</w:t>
      </w:r>
      <w:proofErr w:type="spellEnd"/>
      <w:r>
        <w:t xml:space="preserve"> узла доступа (MSAN);</w:t>
      </w:r>
    </w:p>
    <w:p w:rsidR="001C0957" w:rsidRDefault="001C0957" w:rsidP="001C0957">
      <w:pPr>
        <w:pStyle w:val="a3"/>
        <w:ind w:firstLine="709"/>
        <w:jc w:val="both"/>
      </w:pPr>
      <w:r>
        <w:t>- модернизация цифровой А</w:t>
      </w:r>
      <w:proofErr w:type="gramStart"/>
      <w:r>
        <w:t>ТС с пр</w:t>
      </w:r>
      <w:proofErr w:type="gramEnd"/>
      <w:r>
        <w:t>едоставлением услуг пакетной коммутации;</w:t>
      </w:r>
    </w:p>
    <w:p w:rsidR="001C0957" w:rsidRDefault="001C0957" w:rsidP="001C0957">
      <w:pPr>
        <w:pStyle w:val="a3"/>
        <w:ind w:firstLine="709"/>
        <w:jc w:val="both"/>
      </w:pPr>
      <w:r>
        <w:t>- модернизация участка цифровой сети связи;</w:t>
      </w:r>
    </w:p>
    <w:p w:rsidR="001C0957" w:rsidRDefault="001C0957" w:rsidP="001C0957">
      <w:pPr>
        <w:pStyle w:val="a3"/>
        <w:ind w:firstLine="709"/>
        <w:jc w:val="both"/>
      </w:pPr>
      <w:r>
        <w:t>- проектирование цифровой системы передачи (SDH, PDH, DSL);</w:t>
      </w:r>
    </w:p>
    <w:p w:rsidR="001C0957" w:rsidRDefault="001C0957" w:rsidP="001C0957">
      <w:pPr>
        <w:pStyle w:val="a3"/>
        <w:ind w:firstLine="709"/>
        <w:jc w:val="both"/>
      </w:pPr>
      <w:r>
        <w:t xml:space="preserve">- проектирование транспортной пакетной сети на основе технологии </w:t>
      </w:r>
      <w:proofErr w:type="spellStart"/>
      <w:r>
        <w:t>Ethernet</w:t>
      </w:r>
      <w:proofErr w:type="spellEnd"/>
      <w:r>
        <w:t>;</w:t>
      </w:r>
    </w:p>
    <w:p w:rsidR="001C0957" w:rsidRDefault="001C0957" w:rsidP="001C0957">
      <w:pPr>
        <w:pStyle w:val="a3"/>
        <w:ind w:firstLine="709"/>
        <w:jc w:val="both"/>
      </w:pPr>
      <w:r>
        <w:t>- проектирование сети NGN;</w:t>
      </w:r>
    </w:p>
    <w:p w:rsidR="001C0957" w:rsidRDefault="001C0957" w:rsidP="001C0957">
      <w:pPr>
        <w:pStyle w:val="a3"/>
        <w:ind w:firstLine="709"/>
        <w:jc w:val="both"/>
      </w:pPr>
      <w:r>
        <w:t>- проектирование сети аналогового/цифрового телевидения;</w:t>
      </w:r>
    </w:p>
    <w:p w:rsidR="001C0957" w:rsidRDefault="001C0957" w:rsidP="001C0957">
      <w:pPr>
        <w:pStyle w:val="a3"/>
        <w:ind w:firstLine="709"/>
        <w:jc w:val="both"/>
      </w:pPr>
      <w:r>
        <w:t>- проектирование сети пакетного телевидения IP-TV;</w:t>
      </w:r>
    </w:p>
    <w:p w:rsidR="001C0957" w:rsidRDefault="001C0957" w:rsidP="001C0957">
      <w:pPr>
        <w:pStyle w:val="a3"/>
        <w:ind w:firstLine="709"/>
        <w:jc w:val="both"/>
      </w:pPr>
      <w:r>
        <w:t>- проектирование беспроводной сети передачи данных (</w:t>
      </w:r>
      <w:proofErr w:type="spellStart"/>
      <w:r>
        <w:t>WiFi</w:t>
      </w:r>
      <w:proofErr w:type="spellEnd"/>
      <w:r>
        <w:t xml:space="preserve">, </w:t>
      </w:r>
      <w:proofErr w:type="spellStart"/>
      <w:r>
        <w:t>WiMAX</w:t>
      </w:r>
      <w:proofErr w:type="spellEnd"/>
      <w:r>
        <w:t>);</w:t>
      </w:r>
    </w:p>
    <w:p w:rsidR="001C0957" w:rsidRDefault="001C0957" w:rsidP="001C0957">
      <w:pPr>
        <w:pStyle w:val="a3"/>
        <w:ind w:firstLine="709"/>
        <w:jc w:val="both"/>
      </w:pPr>
      <w:r>
        <w:t>- проектирование сети абонентского доступа по технологии DSL;</w:t>
      </w:r>
    </w:p>
    <w:p w:rsidR="001C0957" w:rsidRDefault="001C0957" w:rsidP="001C0957">
      <w:pPr>
        <w:pStyle w:val="a3"/>
        <w:ind w:firstLine="709"/>
        <w:jc w:val="both"/>
      </w:pPr>
      <w:r>
        <w:t>- проектирование оптической сети доступа на основе технологии PON;</w:t>
      </w:r>
    </w:p>
    <w:p w:rsidR="001C0957" w:rsidRDefault="001C0957" w:rsidP="001C0957">
      <w:pPr>
        <w:pStyle w:val="a3"/>
        <w:ind w:firstLine="709"/>
        <w:jc w:val="both"/>
      </w:pPr>
      <w:r>
        <w:t>- проектирование ведомственной сети связи предприятия (организации);</w:t>
      </w:r>
    </w:p>
    <w:p w:rsidR="001C0957" w:rsidRDefault="001C0957" w:rsidP="001C0957">
      <w:pPr>
        <w:pStyle w:val="a3"/>
        <w:ind w:firstLine="709"/>
        <w:jc w:val="both"/>
      </w:pPr>
      <w:r>
        <w:t>- моделирование оптической линии связи при помощи САПР;</w:t>
      </w:r>
    </w:p>
    <w:p w:rsidR="001C0957" w:rsidRDefault="001C0957" w:rsidP="001C0957">
      <w:pPr>
        <w:pStyle w:val="a3"/>
        <w:ind w:firstLine="709"/>
        <w:jc w:val="both"/>
      </w:pPr>
      <w:r>
        <w:t>- разработка методического обеспечения для комплексной лаборатории УКРТБ;</w:t>
      </w:r>
    </w:p>
    <w:p w:rsidR="001C0957" w:rsidRDefault="001C0957" w:rsidP="001C0957">
      <w:pPr>
        <w:pStyle w:val="a3"/>
        <w:ind w:firstLine="709"/>
        <w:jc w:val="both"/>
      </w:pPr>
      <w:r>
        <w:t>- проектирование цифровых радиорелейных линий связи;</w:t>
      </w:r>
    </w:p>
    <w:p w:rsidR="001C0957" w:rsidRDefault="001C0957" w:rsidP="001C0957">
      <w:pPr>
        <w:pStyle w:val="a3"/>
        <w:ind w:firstLine="709"/>
        <w:jc w:val="both"/>
      </w:pPr>
      <w:r>
        <w:t>- проектирование сети абонентского доступа по технологии DECT;</w:t>
      </w:r>
    </w:p>
    <w:p w:rsidR="001C0957" w:rsidRDefault="001C0957" w:rsidP="001C0957">
      <w:pPr>
        <w:pStyle w:val="a3"/>
        <w:ind w:firstLine="709"/>
        <w:jc w:val="both"/>
      </w:pPr>
      <w:r>
        <w:t>- проектирование системы видеонаблюдения;</w:t>
      </w:r>
    </w:p>
    <w:p w:rsidR="001C0957" w:rsidRDefault="001C0957" w:rsidP="001C0957">
      <w:pPr>
        <w:pStyle w:val="a3"/>
        <w:ind w:firstLine="709"/>
        <w:jc w:val="both"/>
      </w:pPr>
      <w:r>
        <w:t>- внедрение новых технологий на сетях связи;</w:t>
      </w:r>
    </w:p>
    <w:p w:rsidR="001C0957" w:rsidRDefault="001C0957" w:rsidP="001C0957">
      <w:pPr>
        <w:pStyle w:val="a3"/>
        <w:ind w:firstLine="709"/>
        <w:jc w:val="both"/>
      </w:pPr>
      <w:r>
        <w:t xml:space="preserve">- проектирование участка сотовой сети связи; </w:t>
      </w:r>
    </w:p>
    <w:p w:rsidR="00F95935" w:rsidRPr="00EE303A" w:rsidRDefault="001C0957" w:rsidP="001C0957">
      <w:pPr>
        <w:pStyle w:val="a3"/>
        <w:ind w:firstLine="709"/>
        <w:jc w:val="both"/>
      </w:pPr>
      <w:r>
        <w:t>- проектирование виртуальной частной сети.</w:t>
      </w:r>
    </w:p>
    <w:sectPr w:rsidR="00F95935" w:rsidRPr="00EE303A" w:rsidSect="000764D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852" w:rsidRDefault="00D51852" w:rsidP="00EE303A">
      <w:r>
        <w:separator/>
      </w:r>
    </w:p>
  </w:endnote>
  <w:endnote w:type="continuationSeparator" w:id="0">
    <w:p w:rsidR="00D51852" w:rsidRDefault="00D51852" w:rsidP="00EE3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99790"/>
      <w:docPartObj>
        <w:docPartGallery w:val="Page Numbers (Bottom of Page)"/>
        <w:docPartUnique/>
      </w:docPartObj>
    </w:sdtPr>
    <w:sdtEndPr/>
    <w:sdtContent>
      <w:p w:rsidR="00EE303A" w:rsidRDefault="00DF50E1">
        <w:pPr>
          <w:pStyle w:val="a7"/>
          <w:jc w:val="right"/>
        </w:pPr>
        <w:r>
          <w:fldChar w:fldCharType="begin"/>
        </w:r>
        <w:r w:rsidR="00EE303A">
          <w:instrText>PAGE   \* MERGEFORMAT</w:instrText>
        </w:r>
        <w:r>
          <w:fldChar w:fldCharType="separate"/>
        </w:r>
        <w:r w:rsidR="005F32E9">
          <w:rPr>
            <w:noProof/>
          </w:rPr>
          <w:t>2</w:t>
        </w:r>
        <w:r>
          <w:fldChar w:fldCharType="end"/>
        </w:r>
      </w:p>
    </w:sdtContent>
  </w:sdt>
  <w:p w:rsidR="00EE303A" w:rsidRDefault="00EE30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852" w:rsidRDefault="00D51852" w:rsidP="00EE303A">
      <w:r>
        <w:separator/>
      </w:r>
    </w:p>
  </w:footnote>
  <w:footnote w:type="continuationSeparator" w:id="0">
    <w:p w:rsidR="00D51852" w:rsidRDefault="00D51852" w:rsidP="00EE3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5132D"/>
    <w:multiLevelType w:val="hybridMultilevel"/>
    <w:tmpl w:val="B7F6112E"/>
    <w:lvl w:ilvl="0" w:tplc="4F721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B7180"/>
    <w:multiLevelType w:val="hybridMultilevel"/>
    <w:tmpl w:val="6DEEC030"/>
    <w:lvl w:ilvl="0" w:tplc="CE1EE0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4066589"/>
    <w:multiLevelType w:val="hybridMultilevel"/>
    <w:tmpl w:val="2702CD82"/>
    <w:lvl w:ilvl="0" w:tplc="CE1EE03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078"/>
    <w:rsid w:val="000764DB"/>
    <w:rsid w:val="00090424"/>
    <w:rsid w:val="000D66D3"/>
    <w:rsid w:val="000E111E"/>
    <w:rsid w:val="000F09F1"/>
    <w:rsid w:val="001A0BB8"/>
    <w:rsid w:val="001A35D4"/>
    <w:rsid w:val="001B3542"/>
    <w:rsid w:val="001C0418"/>
    <w:rsid w:val="001C0957"/>
    <w:rsid w:val="001D79B1"/>
    <w:rsid w:val="001E1BAD"/>
    <w:rsid w:val="00203DD8"/>
    <w:rsid w:val="0025352D"/>
    <w:rsid w:val="00274081"/>
    <w:rsid w:val="002904DB"/>
    <w:rsid w:val="002E7105"/>
    <w:rsid w:val="003132C0"/>
    <w:rsid w:val="00342F6C"/>
    <w:rsid w:val="00354BEB"/>
    <w:rsid w:val="00364AD9"/>
    <w:rsid w:val="00380C50"/>
    <w:rsid w:val="003C67D7"/>
    <w:rsid w:val="003D1FCF"/>
    <w:rsid w:val="00412196"/>
    <w:rsid w:val="004156A6"/>
    <w:rsid w:val="00423854"/>
    <w:rsid w:val="00440E97"/>
    <w:rsid w:val="0046483E"/>
    <w:rsid w:val="004D2B0B"/>
    <w:rsid w:val="004D3495"/>
    <w:rsid w:val="004E4868"/>
    <w:rsid w:val="004F0712"/>
    <w:rsid w:val="004F5915"/>
    <w:rsid w:val="00531F2C"/>
    <w:rsid w:val="005D1100"/>
    <w:rsid w:val="005F32E9"/>
    <w:rsid w:val="00623785"/>
    <w:rsid w:val="006310AD"/>
    <w:rsid w:val="00674FDF"/>
    <w:rsid w:val="006A156D"/>
    <w:rsid w:val="006C6178"/>
    <w:rsid w:val="00733858"/>
    <w:rsid w:val="00750868"/>
    <w:rsid w:val="007F2F38"/>
    <w:rsid w:val="00827A2E"/>
    <w:rsid w:val="00831F22"/>
    <w:rsid w:val="00846AF5"/>
    <w:rsid w:val="00865C68"/>
    <w:rsid w:val="008C579A"/>
    <w:rsid w:val="008E4D04"/>
    <w:rsid w:val="0093498C"/>
    <w:rsid w:val="0093545B"/>
    <w:rsid w:val="00936CC3"/>
    <w:rsid w:val="009C2D24"/>
    <w:rsid w:val="009F2870"/>
    <w:rsid w:val="00A22D26"/>
    <w:rsid w:val="00A360C3"/>
    <w:rsid w:val="00A90ED1"/>
    <w:rsid w:val="00AE0E43"/>
    <w:rsid w:val="00B10F8E"/>
    <w:rsid w:val="00B12747"/>
    <w:rsid w:val="00B2182F"/>
    <w:rsid w:val="00B37044"/>
    <w:rsid w:val="00B43221"/>
    <w:rsid w:val="00BD1629"/>
    <w:rsid w:val="00BD2BF4"/>
    <w:rsid w:val="00BE31A7"/>
    <w:rsid w:val="00BE4800"/>
    <w:rsid w:val="00BE612C"/>
    <w:rsid w:val="00C0688A"/>
    <w:rsid w:val="00D13E9E"/>
    <w:rsid w:val="00D22B10"/>
    <w:rsid w:val="00D34249"/>
    <w:rsid w:val="00D434EA"/>
    <w:rsid w:val="00D512EB"/>
    <w:rsid w:val="00D51852"/>
    <w:rsid w:val="00D61334"/>
    <w:rsid w:val="00DC5C5F"/>
    <w:rsid w:val="00DF50E1"/>
    <w:rsid w:val="00E33F58"/>
    <w:rsid w:val="00E64274"/>
    <w:rsid w:val="00E934D1"/>
    <w:rsid w:val="00EE303A"/>
    <w:rsid w:val="00F20C9B"/>
    <w:rsid w:val="00F239A2"/>
    <w:rsid w:val="00F268BF"/>
    <w:rsid w:val="00F7358F"/>
    <w:rsid w:val="00F95935"/>
    <w:rsid w:val="00F96D5B"/>
    <w:rsid w:val="00FA3078"/>
    <w:rsid w:val="00FA3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qFormat/>
    <w:rsid w:val="00BD2BF4"/>
    <w:rPr>
      <w:sz w:val="24"/>
      <w:szCs w:val="24"/>
    </w:rPr>
  </w:style>
  <w:style w:type="paragraph" w:customStyle="1" w:styleId="Style">
    <w:name w:val="Style"/>
    <w:rsid w:val="00FA3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D342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EE30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303A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E30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303A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12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12EB"/>
    <w:rPr>
      <w:rFonts w:ascii="Tahoma" w:eastAsia="MS Mincho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F09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54BEB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9042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5642</Words>
  <Characters>32163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Кабирова Э.Р</dc:creator>
  <cp:lastModifiedBy>Elmira Kabirova</cp:lastModifiedBy>
  <cp:revision>7</cp:revision>
  <dcterms:created xsi:type="dcterms:W3CDTF">2019-12-03T11:23:00Z</dcterms:created>
  <dcterms:modified xsi:type="dcterms:W3CDTF">2019-12-03T11:57:00Z</dcterms:modified>
</cp:coreProperties>
</file>