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ИСП-21-25П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Технологии обработки цифровой информации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Евстифеева Ксения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Хабиров Ирик Закариевич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проектирования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Никонова Дарья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Дискретная математика с элементами математической логики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Асылгареева Неля Рифкатовна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Теория вероятностей и математическая статистика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Султанова Венера Фаритовна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и защиты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Хабиров Ирик Закариевич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Компьютерные сети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Нуйкин Игорь Вячеславович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Управление производственным предприятием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Леонтьева Вера Александровна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Выполнение работ по профессии "Оператор электронно-вычислительных и вычислительных машин"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Анянова Юлия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Разработка, администрирование и защита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профессии   16199 Оператор электронно-вычислительных и вычислительных машин*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Архангельская Александрина Александровна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5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