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340"/>
        <w:gridCol w:w="9292"/>
      </w:tblGrid>
      <w:tr w:rsidR="009044B4" w:rsidRPr="00F745C0" w:rsidTr="009044B4">
        <w:tc>
          <w:tcPr>
            <w:tcW w:w="1129" w:type="dxa"/>
            <w:shd w:val="clear" w:color="auto" w:fill="auto"/>
          </w:tcPr>
          <w:p w:rsidR="009044B4" w:rsidRPr="00F745C0" w:rsidRDefault="006E29C8" w:rsidP="009044B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044B4" w:rsidRPr="00F745C0" w:rsidRDefault="009044B4" w:rsidP="009044B4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044B4" w:rsidRPr="00F745C0" w:rsidRDefault="009044B4" w:rsidP="009044B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044B4" w:rsidRPr="00F745C0" w:rsidRDefault="009044B4" w:rsidP="009044B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044B4" w:rsidRPr="00265EC5" w:rsidRDefault="009044B4" w:rsidP="009044B4">
      <w:pPr>
        <w:ind w:firstLine="720"/>
        <w:rPr>
          <w:sz w:val="28"/>
          <w:szCs w:val="28"/>
        </w:rPr>
      </w:pPr>
    </w:p>
    <w:p w:rsidR="009044B4" w:rsidRPr="00265EC5" w:rsidRDefault="009044B4" w:rsidP="009044B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044B4" w:rsidTr="009044B4">
        <w:trPr>
          <w:trHeight w:val="1164"/>
          <w:jc w:val="right"/>
        </w:trPr>
        <w:tc>
          <w:tcPr>
            <w:tcW w:w="5226" w:type="dxa"/>
          </w:tcPr>
          <w:p w:rsidR="009044B4" w:rsidRDefault="009044B4" w:rsidP="009044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044B4" w:rsidRPr="00D6034B" w:rsidRDefault="009044B4" w:rsidP="009044B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044B4" w:rsidRPr="00D6034B" w:rsidRDefault="009044B4" w:rsidP="009044B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044B4" w:rsidRPr="00D6034B" w:rsidRDefault="009044B4" w:rsidP="009044B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9044B4" w:rsidRDefault="009044B4" w:rsidP="009044B4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044B4" w:rsidRPr="008728A6" w:rsidRDefault="009044B4" w:rsidP="009044B4">
      <w:pPr>
        <w:ind w:firstLine="720"/>
        <w:rPr>
          <w:sz w:val="28"/>
          <w:szCs w:val="28"/>
        </w:rPr>
      </w:pPr>
    </w:p>
    <w:p w:rsidR="009044B4" w:rsidRDefault="009044B4" w:rsidP="009044B4">
      <w:pPr>
        <w:rPr>
          <w:b/>
          <w:bCs/>
          <w:sz w:val="28"/>
          <w:szCs w:val="28"/>
        </w:rPr>
      </w:pPr>
    </w:p>
    <w:p w:rsidR="009044B4" w:rsidRDefault="009044B4" w:rsidP="009044B4">
      <w:pPr>
        <w:ind w:left="0" w:firstLine="720"/>
        <w:rPr>
          <w:sz w:val="28"/>
          <w:szCs w:val="28"/>
        </w:rPr>
      </w:pPr>
    </w:p>
    <w:p w:rsidR="009044B4" w:rsidRDefault="009044B4" w:rsidP="009044B4">
      <w:pPr>
        <w:ind w:left="0" w:firstLine="720"/>
        <w:rPr>
          <w:sz w:val="28"/>
          <w:szCs w:val="28"/>
        </w:rPr>
      </w:pPr>
    </w:p>
    <w:p w:rsidR="009044B4" w:rsidRDefault="009044B4" w:rsidP="009044B4">
      <w:pPr>
        <w:ind w:left="0" w:firstLine="720"/>
        <w:rPr>
          <w:sz w:val="28"/>
          <w:szCs w:val="28"/>
        </w:rPr>
      </w:pPr>
    </w:p>
    <w:p w:rsidR="009044B4" w:rsidRPr="00CF2DF5" w:rsidRDefault="009044B4" w:rsidP="009044B4">
      <w:pPr>
        <w:ind w:left="0" w:firstLine="720"/>
        <w:rPr>
          <w:sz w:val="28"/>
          <w:szCs w:val="28"/>
        </w:rPr>
      </w:pPr>
    </w:p>
    <w:p w:rsidR="009044B4" w:rsidRPr="00CF2DF5" w:rsidRDefault="009044B4" w:rsidP="00904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9044B4" w:rsidRPr="00C20B56" w:rsidRDefault="009044B4" w:rsidP="009044B4">
      <w:pPr>
        <w:ind w:left="0" w:firstLine="0"/>
        <w:jc w:val="center"/>
        <w:rPr>
          <w:b/>
          <w:bCs/>
          <w:sz w:val="28"/>
          <w:szCs w:val="28"/>
        </w:rPr>
      </w:pPr>
      <w:r w:rsidRPr="00C20B56">
        <w:rPr>
          <w:b/>
          <w:bCs/>
          <w:sz w:val="28"/>
          <w:szCs w:val="28"/>
        </w:rPr>
        <w:t>УЧЕБНОЙ ДИСЦИПЛИНЫ</w:t>
      </w:r>
    </w:p>
    <w:p w:rsidR="009F2135" w:rsidRDefault="009F2135" w:rsidP="009044B4">
      <w:pPr>
        <w:ind w:left="0" w:firstLine="0"/>
        <w:jc w:val="center"/>
        <w:rPr>
          <w:sz w:val="28"/>
          <w:szCs w:val="28"/>
          <w:u w:val="single"/>
        </w:rPr>
      </w:pPr>
    </w:p>
    <w:p w:rsidR="009044B4" w:rsidRPr="00C20B56" w:rsidRDefault="00C20B56" w:rsidP="009044B4">
      <w:pPr>
        <w:ind w:left="0" w:firstLine="0"/>
        <w:jc w:val="center"/>
        <w:rPr>
          <w:i/>
          <w:sz w:val="22"/>
          <w:szCs w:val="20"/>
          <w:u w:val="single"/>
        </w:rPr>
      </w:pPr>
      <w:r w:rsidRPr="00C20B56">
        <w:rPr>
          <w:sz w:val="32"/>
          <w:szCs w:val="28"/>
          <w:u w:val="single"/>
        </w:rPr>
        <w:t xml:space="preserve">Литература        </w:t>
      </w:r>
    </w:p>
    <w:p w:rsidR="009044B4" w:rsidRPr="009F2135" w:rsidRDefault="009044B4" w:rsidP="009044B4">
      <w:pPr>
        <w:ind w:left="0" w:firstLine="0"/>
        <w:jc w:val="center"/>
        <w:rPr>
          <w:i/>
          <w:sz w:val="22"/>
          <w:szCs w:val="20"/>
        </w:rPr>
      </w:pPr>
      <w:r w:rsidRPr="009F2135">
        <w:rPr>
          <w:i/>
          <w:sz w:val="22"/>
          <w:szCs w:val="20"/>
        </w:rPr>
        <w:t>название учебной дисциплины</w:t>
      </w:r>
    </w:p>
    <w:p w:rsidR="009044B4" w:rsidRDefault="009044B4" w:rsidP="009044B4">
      <w:pPr>
        <w:ind w:left="0" w:firstLine="720"/>
        <w:jc w:val="center"/>
        <w:rPr>
          <w:sz w:val="28"/>
          <w:szCs w:val="28"/>
        </w:rPr>
      </w:pPr>
    </w:p>
    <w:p w:rsidR="009F2135" w:rsidRDefault="00C20B56" w:rsidP="009F2135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подготовки специалистов среднего звена</w:t>
      </w:r>
    </w:p>
    <w:p w:rsidR="009044B4" w:rsidRDefault="009044B4" w:rsidP="009044B4">
      <w:pPr>
        <w:ind w:left="0" w:firstLine="720"/>
        <w:jc w:val="center"/>
        <w:rPr>
          <w:sz w:val="28"/>
          <w:szCs w:val="28"/>
        </w:rPr>
      </w:pPr>
    </w:p>
    <w:p w:rsidR="009044B4" w:rsidRDefault="009044B4" w:rsidP="009044B4">
      <w:pPr>
        <w:ind w:left="0" w:firstLine="720"/>
        <w:jc w:val="center"/>
        <w:rPr>
          <w:sz w:val="28"/>
          <w:szCs w:val="28"/>
        </w:rPr>
      </w:pPr>
    </w:p>
    <w:p w:rsidR="009044B4" w:rsidRDefault="009044B4" w:rsidP="009044B4">
      <w:pPr>
        <w:ind w:firstLine="720"/>
        <w:jc w:val="center"/>
        <w:rPr>
          <w:sz w:val="28"/>
          <w:szCs w:val="28"/>
        </w:rPr>
      </w:pPr>
    </w:p>
    <w:p w:rsidR="009044B4" w:rsidRDefault="009044B4" w:rsidP="009044B4">
      <w:pPr>
        <w:ind w:firstLine="720"/>
        <w:jc w:val="center"/>
        <w:rPr>
          <w:sz w:val="28"/>
          <w:szCs w:val="28"/>
        </w:rPr>
      </w:pPr>
    </w:p>
    <w:p w:rsidR="00C20B56" w:rsidRDefault="00C20B56" w:rsidP="009044B4">
      <w:pPr>
        <w:ind w:firstLine="720"/>
        <w:jc w:val="center"/>
        <w:rPr>
          <w:sz w:val="28"/>
          <w:szCs w:val="28"/>
        </w:rPr>
      </w:pPr>
    </w:p>
    <w:p w:rsidR="00C20B56" w:rsidRDefault="00C20B56" w:rsidP="009044B4">
      <w:pPr>
        <w:ind w:firstLine="720"/>
        <w:jc w:val="center"/>
        <w:rPr>
          <w:sz w:val="28"/>
          <w:szCs w:val="28"/>
        </w:rPr>
      </w:pPr>
    </w:p>
    <w:p w:rsidR="00C20B56" w:rsidRDefault="00C20B56" w:rsidP="009044B4">
      <w:pPr>
        <w:ind w:firstLine="720"/>
        <w:jc w:val="center"/>
        <w:rPr>
          <w:sz w:val="28"/>
          <w:szCs w:val="28"/>
        </w:rPr>
      </w:pPr>
    </w:p>
    <w:p w:rsidR="00C20B56" w:rsidRDefault="00C20B56" w:rsidP="009044B4">
      <w:pPr>
        <w:ind w:firstLine="720"/>
        <w:jc w:val="center"/>
        <w:rPr>
          <w:sz w:val="28"/>
          <w:szCs w:val="28"/>
        </w:rPr>
      </w:pPr>
    </w:p>
    <w:p w:rsidR="00C20B56" w:rsidRDefault="00C20B56" w:rsidP="009044B4">
      <w:pPr>
        <w:ind w:firstLine="720"/>
        <w:jc w:val="center"/>
        <w:rPr>
          <w:sz w:val="28"/>
          <w:szCs w:val="28"/>
        </w:rPr>
      </w:pPr>
    </w:p>
    <w:p w:rsidR="009044B4" w:rsidRPr="002641FF" w:rsidRDefault="009044B4" w:rsidP="009044B4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tbl>
      <w:tblPr>
        <w:tblW w:w="4521" w:type="dxa"/>
        <w:jc w:val="right"/>
        <w:tblLayout w:type="fixed"/>
        <w:tblLook w:val="01E0" w:firstRow="1" w:lastRow="1" w:firstColumn="1" w:lastColumn="1" w:noHBand="0" w:noVBand="0"/>
      </w:tblPr>
      <w:tblGrid>
        <w:gridCol w:w="4521"/>
      </w:tblGrid>
      <w:tr w:rsidR="009044B4" w:rsidRPr="000723B1" w:rsidTr="009044B4">
        <w:trPr>
          <w:trHeight w:val="1164"/>
          <w:jc w:val="right"/>
        </w:trPr>
        <w:tc>
          <w:tcPr>
            <w:tcW w:w="4521" w:type="dxa"/>
          </w:tcPr>
          <w:p w:rsidR="009044B4" w:rsidRPr="00D6034B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9044B4" w:rsidRPr="00D6034B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044B4" w:rsidRPr="000723B1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044B4" w:rsidRPr="000723B1" w:rsidTr="009044B4">
        <w:trPr>
          <w:trHeight w:val="1164"/>
          <w:jc w:val="right"/>
        </w:trPr>
        <w:tc>
          <w:tcPr>
            <w:tcW w:w="4521" w:type="dxa"/>
          </w:tcPr>
          <w:p w:rsidR="009044B4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</w:t>
            </w:r>
          </w:p>
          <w:p w:rsidR="009044B4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9044B4" w:rsidRDefault="009044B4" w:rsidP="009044B4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 А.В. Марванова</w:t>
            </w:r>
          </w:p>
        </w:tc>
      </w:tr>
    </w:tbl>
    <w:p w:rsidR="009044B4" w:rsidRDefault="009044B4" w:rsidP="009044B4">
      <w:pPr>
        <w:tabs>
          <w:tab w:val="left" w:pos="4820"/>
        </w:tabs>
        <w:jc w:val="center"/>
        <w:rPr>
          <w:sz w:val="28"/>
          <w:szCs w:val="28"/>
        </w:rPr>
      </w:pPr>
    </w:p>
    <w:p w:rsidR="009044B4" w:rsidRDefault="009044B4" w:rsidP="009044B4">
      <w:pPr>
        <w:tabs>
          <w:tab w:val="left" w:pos="4820"/>
        </w:tabs>
        <w:jc w:val="center"/>
        <w:rPr>
          <w:sz w:val="28"/>
          <w:szCs w:val="28"/>
        </w:rPr>
      </w:pPr>
    </w:p>
    <w:p w:rsidR="009044B4" w:rsidRDefault="009044B4" w:rsidP="009044B4">
      <w:pPr>
        <w:tabs>
          <w:tab w:val="left" w:pos="4820"/>
        </w:tabs>
        <w:jc w:val="center"/>
        <w:rPr>
          <w:sz w:val="28"/>
          <w:szCs w:val="28"/>
        </w:rPr>
      </w:pPr>
    </w:p>
    <w:p w:rsidR="009044B4" w:rsidRDefault="009044B4" w:rsidP="009044B4">
      <w:pPr>
        <w:jc w:val="center"/>
        <w:rPr>
          <w:sz w:val="28"/>
          <w:szCs w:val="28"/>
        </w:rPr>
      </w:pPr>
    </w:p>
    <w:p w:rsidR="009044B4" w:rsidRDefault="009044B4" w:rsidP="009044B4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г.</w:t>
      </w:r>
    </w:p>
    <w:p w:rsidR="00C33A72" w:rsidRPr="00151932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C33A72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82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60732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60732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60732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Pr="004415ED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C33A72" w:rsidRPr="004415ED" w:rsidRDefault="00C33A72" w:rsidP="00C3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053AC8" w:rsidRPr="009143F8" w:rsidRDefault="00053AC8" w:rsidP="0081798F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 xml:space="preserve">Тест предназначен для студентов 1 курса. </w:t>
      </w:r>
    </w:p>
    <w:p w:rsidR="00053AC8" w:rsidRPr="009143F8" w:rsidRDefault="00053AC8" w:rsidP="0081798F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</w:t>
      </w:r>
      <w:r w:rsidR="005365BA">
        <w:rPr>
          <w:bCs/>
          <w:sz w:val="28"/>
          <w:szCs w:val="28"/>
        </w:rPr>
        <w:t xml:space="preserve">оответствующих знаний и умений </w:t>
      </w:r>
      <w:r w:rsidRPr="009143F8">
        <w:rPr>
          <w:bCs/>
          <w:sz w:val="28"/>
          <w:szCs w:val="28"/>
        </w:rPr>
        <w:t xml:space="preserve">изученной дисциплины. </w:t>
      </w:r>
    </w:p>
    <w:p w:rsidR="00BB7D4E" w:rsidRDefault="005365BA" w:rsidP="009044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</w:t>
      </w:r>
      <w:r w:rsidR="00053AC8" w:rsidRPr="009143F8">
        <w:rPr>
          <w:sz w:val="28"/>
          <w:szCs w:val="28"/>
        </w:rPr>
        <w:t>заданий по оценке качества подгот</w:t>
      </w:r>
      <w:r>
        <w:rPr>
          <w:sz w:val="28"/>
          <w:szCs w:val="28"/>
        </w:rPr>
        <w:t xml:space="preserve">овки студентов. Пакет содержит </w:t>
      </w:r>
      <w:r w:rsidR="00053AC8" w:rsidRPr="009143F8">
        <w:rPr>
          <w:sz w:val="28"/>
          <w:szCs w:val="28"/>
        </w:rPr>
        <w:t>проверочные тесты, с помощью которых преподаватель может проверить качество усвоения пройденного материала</w:t>
      </w:r>
      <w:r w:rsidR="009044B4">
        <w:rPr>
          <w:sz w:val="28"/>
          <w:szCs w:val="28"/>
        </w:rPr>
        <w:t xml:space="preserve"> </w:t>
      </w:r>
      <w:r w:rsidR="00BB7D4E">
        <w:rPr>
          <w:sz w:val="28"/>
          <w:szCs w:val="28"/>
        </w:rPr>
        <w:t>по литературе: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 xml:space="preserve">часть А – </w:t>
      </w:r>
      <w:r w:rsidRPr="00002B2F">
        <w:rPr>
          <w:rFonts w:ascii="Times New Roman" w:hAnsi="Times New Roman"/>
          <w:sz w:val="28"/>
          <w:szCs w:val="28"/>
        </w:rPr>
        <w:t>80</w:t>
      </w:r>
      <w:r w:rsidRPr="00782F2F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 xml:space="preserve">часть </w:t>
      </w:r>
      <w:r w:rsidRPr="00782F2F">
        <w:rPr>
          <w:rFonts w:ascii="Times New Roman" w:hAnsi="Times New Roman"/>
          <w:sz w:val="28"/>
          <w:szCs w:val="28"/>
          <w:lang w:val="en-US"/>
        </w:rPr>
        <w:t>B</w:t>
      </w:r>
      <w:r w:rsidRPr="00782F2F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Pr="00002B2F">
        <w:rPr>
          <w:rFonts w:ascii="Times New Roman" w:hAnsi="Times New Roman"/>
          <w:sz w:val="28"/>
          <w:szCs w:val="28"/>
        </w:rPr>
        <w:t>20</w:t>
      </w:r>
      <w:r w:rsidRPr="00782F2F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 xml:space="preserve">часть </w:t>
      </w:r>
      <w:r w:rsidRPr="00782F2F">
        <w:rPr>
          <w:rFonts w:ascii="Times New Roman" w:hAnsi="Times New Roman"/>
          <w:sz w:val="28"/>
          <w:szCs w:val="28"/>
          <w:lang w:val="en-US"/>
        </w:rPr>
        <w:t>C</w:t>
      </w:r>
      <w:r w:rsidRPr="00782F2F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Pr="00002B2F">
        <w:rPr>
          <w:rFonts w:ascii="Times New Roman" w:hAnsi="Times New Roman"/>
          <w:sz w:val="28"/>
          <w:szCs w:val="28"/>
        </w:rPr>
        <w:t>8</w:t>
      </w:r>
      <w:r w:rsidRPr="00782F2F">
        <w:rPr>
          <w:rFonts w:ascii="Times New Roman" w:hAnsi="Times New Roman"/>
          <w:sz w:val="28"/>
          <w:szCs w:val="28"/>
        </w:rPr>
        <w:t xml:space="preserve"> заданиями открытого развернутого типа. 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С </w:t>
      </w:r>
      <w:r w:rsidR="00BB7D4E">
        <w:rPr>
          <w:sz w:val="28"/>
          <w:szCs w:val="28"/>
        </w:rPr>
        <w:t xml:space="preserve">целью проверки знаний и умений </w:t>
      </w:r>
      <w:r w:rsidR="00714D9F">
        <w:rPr>
          <w:sz w:val="28"/>
          <w:szCs w:val="28"/>
        </w:rPr>
        <w:t xml:space="preserve">изученной дисциплины </w:t>
      </w:r>
      <w:r w:rsidRPr="00DD6A8F">
        <w:rPr>
          <w:sz w:val="28"/>
          <w:szCs w:val="28"/>
        </w:rPr>
        <w:t>каждый студент получает следующий пакет: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(</w:t>
      </w:r>
      <w:r w:rsidR="00573606">
        <w:rPr>
          <w:sz w:val="28"/>
          <w:szCs w:val="28"/>
        </w:rPr>
        <w:t xml:space="preserve">проверка теоретических знаний) </w:t>
      </w:r>
      <w:r w:rsidR="00573606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информационный тест, включающий в себя 20 заданий.  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тестового задания включает в себя:</w:t>
      </w:r>
    </w:p>
    <w:p w:rsidR="00053AC8" w:rsidRPr="00DD6A8F" w:rsidRDefault="00053AC8" w:rsidP="00714D9F">
      <w:pPr>
        <w:pStyle w:val="13"/>
        <w:numPr>
          <w:ilvl w:val="0"/>
          <w:numId w:val="5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6A8F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053AC8" w:rsidRPr="00DD6A8F" w:rsidRDefault="00053AC8" w:rsidP="00714D9F">
      <w:pPr>
        <w:numPr>
          <w:ilvl w:val="0"/>
          <w:numId w:val="5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DD6A8F">
        <w:rPr>
          <w:sz w:val="28"/>
          <w:szCs w:val="28"/>
        </w:rPr>
        <w:t xml:space="preserve">множественный выбор; </w:t>
      </w:r>
    </w:p>
    <w:p w:rsidR="00053AC8" w:rsidRPr="00DD6A8F" w:rsidRDefault="00053AC8" w:rsidP="00714D9F">
      <w:pPr>
        <w:pStyle w:val="msonormalcxspmiddle"/>
        <w:numPr>
          <w:ilvl w:val="0"/>
          <w:numId w:val="5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соответствия;</w:t>
      </w:r>
    </w:p>
    <w:p w:rsidR="00053AC8" w:rsidRPr="00DD6A8F" w:rsidRDefault="00053AC8" w:rsidP="00714D9F">
      <w:pPr>
        <w:pStyle w:val="msonormalcxspmiddle"/>
        <w:numPr>
          <w:ilvl w:val="0"/>
          <w:numId w:val="5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правильной последовательности;</w:t>
      </w:r>
    </w:p>
    <w:p w:rsidR="00053AC8" w:rsidRPr="00DD6A8F" w:rsidRDefault="00053AC8" w:rsidP="00714D9F">
      <w:pPr>
        <w:pStyle w:val="msonormalcxspmiddle"/>
        <w:numPr>
          <w:ilvl w:val="0"/>
          <w:numId w:val="5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 xml:space="preserve">закончить предложение. 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2 балла.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Максимальное количество баллов – 40.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B</w:t>
      </w:r>
      <w:r w:rsidRPr="00DD6A8F">
        <w:rPr>
          <w:sz w:val="28"/>
          <w:szCs w:val="28"/>
        </w:rPr>
        <w:t xml:space="preserve"> (проверка практических знаний и умений) </w:t>
      </w:r>
      <w:r w:rsidR="00573606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тест, включающий в себя 8 заданий открытого типа со свободным ответом.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5 баллов.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053AC8">
        <w:rPr>
          <w:sz w:val="28"/>
          <w:szCs w:val="28"/>
        </w:rPr>
        <w:t>4</w:t>
      </w:r>
      <w:r w:rsidRPr="00DD6A8F">
        <w:rPr>
          <w:sz w:val="28"/>
          <w:szCs w:val="28"/>
        </w:rPr>
        <w:t>0.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C</w:t>
      </w:r>
      <w:r w:rsidRPr="00DD6A8F">
        <w:rPr>
          <w:sz w:val="28"/>
          <w:szCs w:val="28"/>
        </w:rPr>
        <w:t xml:space="preserve"> (проверка</w:t>
      </w:r>
      <w:r w:rsidR="00714D9F">
        <w:rPr>
          <w:sz w:val="28"/>
          <w:szCs w:val="28"/>
        </w:rPr>
        <w:t xml:space="preserve"> практических знаний и умений) </w:t>
      </w:r>
      <w:r w:rsidR="00714D9F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 каждый правильный ответ – </w:t>
      </w:r>
      <w:r w:rsidRPr="00323CCE">
        <w:rPr>
          <w:sz w:val="28"/>
          <w:szCs w:val="28"/>
        </w:rPr>
        <w:t>10</w:t>
      </w:r>
      <w:r w:rsidRPr="00DD6A8F">
        <w:rPr>
          <w:sz w:val="28"/>
          <w:szCs w:val="28"/>
        </w:rPr>
        <w:t xml:space="preserve"> баллов.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A537A">
        <w:rPr>
          <w:sz w:val="28"/>
          <w:szCs w:val="28"/>
        </w:rPr>
        <w:t>2</w:t>
      </w:r>
      <w:r w:rsidRPr="00DD6A8F">
        <w:rPr>
          <w:sz w:val="28"/>
          <w:szCs w:val="28"/>
        </w:rPr>
        <w:t>0.</w:t>
      </w:r>
    </w:p>
    <w:p w:rsidR="00053AC8" w:rsidRDefault="00053AC8" w:rsidP="0081798F">
      <w:pPr>
        <w:ind w:left="0" w:firstLine="709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143F8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5365BA" w:rsidRPr="009143F8" w:rsidRDefault="005365BA" w:rsidP="0081798F">
      <w:pPr>
        <w:ind w:left="0" w:firstLine="709"/>
        <w:jc w:val="center"/>
        <w:rPr>
          <w:b/>
          <w:caps/>
          <w:sz w:val="28"/>
          <w:szCs w:val="28"/>
        </w:rPr>
      </w:pPr>
    </w:p>
    <w:p w:rsidR="009044B4" w:rsidRDefault="009044B4" w:rsidP="009044B4">
      <w:pPr>
        <w:autoSpaceDE w:val="0"/>
        <w:autoSpaceDN w:val="0"/>
        <w:adjustRightInd w:val="0"/>
        <w:ind w:left="0"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с: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образную природу словесного искусства;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изученных литературных произведений;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факты жизни и творчества писателей-классиков XIX-XX вв.;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закономерности историко-литературного процесса и черты литературных направлений;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теоретико-литературные понятия.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4B4" w:rsidRDefault="009044B4" w:rsidP="009044B4">
      <w:pPr>
        <w:autoSpaceDE w:val="0"/>
        <w:autoSpaceDN w:val="0"/>
        <w:adjustRightInd w:val="0"/>
        <w:ind w:left="0"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уметь: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воспроизводить содержание литературного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род и жанр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сопоставлять литературные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 авторскую позицию;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аргументированно формулировать свое отношение к прочитанному произведению;</w:t>
      </w:r>
    </w:p>
    <w:p w:rsidR="009044B4" w:rsidRDefault="009044B4" w:rsidP="009044B4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- писать рецензии на прочитанные произведения и сочинения разных жанров на литературные темы.</w:t>
      </w:r>
    </w:p>
    <w:p w:rsidR="00C33A72" w:rsidRPr="009B28ED" w:rsidRDefault="00C33A72" w:rsidP="009044B4">
      <w:pPr>
        <w:ind w:left="0" w:firstLine="567"/>
      </w:pPr>
    </w:p>
    <w:p w:rsidR="005365BA" w:rsidRDefault="00C33A72" w:rsidP="009044B4">
      <w:pPr>
        <w:ind w:left="0" w:firstLine="709"/>
        <w:jc w:val="center"/>
        <w:rPr>
          <w:b/>
          <w:sz w:val="28"/>
          <w:szCs w:val="28"/>
        </w:rPr>
      </w:pPr>
      <w:r w:rsidRPr="009B28ED">
        <w:br w:type="page"/>
      </w:r>
      <w:r w:rsidR="005365BA" w:rsidRPr="00A31597">
        <w:rPr>
          <w:b/>
          <w:sz w:val="28"/>
          <w:szCs w:val="28"/>
        </w:rPr>
        <w:lastRenderedPageBreak/>
        <w:t>3. ТЕСТОВЫЕ ЗАДАНИЯ</w:t>
      </w:r>
    </w:p>
    <w:p w:rsidR="00BB7D4E" w:rsidRPr="00782F2F" w:rsidRDefault="00BB7D4E" w:rsidP="0081798F">
      <w:p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782F2F">
        <w:rPr>
          <w:b/>
          <w:sz w:val="28"/>
          <w:szCs w:val="28"/>
        </w:rPr>
        <w:t>Часть 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1. Какое чувство, по признанию самого С.А. Есенина, является основным в его творчестве?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чувство Родины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чувство дружбы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чувство семьи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чувство вины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2. Укажите, кто из русских критиков назвал героиню драмы А.</w:t>
      </w:r>
      <w:r w:rsidR="00FC4A2C" w:rsidRPr="006E29C8">
        <w:rPr>
          <w:color w:val="000000"/>
          <w:sz w:val="28"/>
          <w:szCs w:val="28"/>
          <w:shd w:val="clear" w:color="auto" w:fill="FFFFFF"/>
        </w:rPr>
        <w:t>Н.</w:t>
      </w:r>
      <w:r w:rsidRPr="006E29C8">
        <w:rPr>
          <w:color w:val="000000"/>
          <w:sz w:val="28"/>
          <w:szCs w:val="28"/>
          <w:shd w:val="clear" w:color="auto" w:fill="FFFFFF"/>
        </w:rPr>
        <w:t xml:space="preserve"> Островского «Гроза» «лучом света в темном царстве».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В.Г.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Белинский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Н.А.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Добролюбов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Н.Г.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Чернышевский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Д.И.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Писарев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3. Вырывает из груди свое сердце, жертвует собой ради людей герой рассказ</w:t>
      </w:r>
      <w:r w:rsidR="00714D9F" w:rsidRPr="006E29C8">
        <w:rPr>
          <w:color w:val="000000"/>
          <w:sz w:val="28"/>
          <w:szCs w:val="28"/>
          <w:shd w:val="clear" w:color="auto" w:fill="FFFFFF"/>
        </w:rPr>
        <w:t>а М.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="00714D9F" w:rsidRPr="006E29C8">
        <w:rPr>
          <w:color w:val="000000"/>
          <w:sz w:val="28"/>
          <w:szCs w:val="28"/>
          <w:shd w:val="clear" w:color="auto" w:fill="FFFFFF"/>
        </w:rPr>
        <w:t>Горького «Старуха Изергиль».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Ларра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Аркадэк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Данко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Яков Маякин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4. Из какого стихотворения А.А.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Блока эти строчки: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Я звал тебя, но ты не оглянулась,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Я слезы лил, но ты не снизошла.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Ты в синий плащ печально завернулась, 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 сырую ночь ты из дому ушла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Незнакомка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На железной дороге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О доблестях, о подвигах, о славе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Двенадцать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5. Какие исторические события определили судьбу Ольги Зотовой в повести А.Н.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Толстого «Гадюка»</w:t>
      </w:r>
      <w:r w:rsidR="00714D9F" w:rsidRPr="006E29C8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Гражданская война в России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Первая Мировая война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война 1812</w:t>
      </w:r>
      <w:r w:rsidR="00714D9F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г.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революция 1917</w:t>
      </w:r>
      <w:r w:rsidR="00714D9F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г.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6. Определите жанр пьесы М. Горького "На дне".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бытовая драма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социально-философская драма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трагедия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lastRenderedPageBreak/>
        <w:t>г) комедия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7. В каком из произведений А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.А. </w:t>
      </w:r>
      <w:r w:rsidRPr="006E29C8">
        <w:rPr>
          <w:color w:val="000000"/>
          <w:sz w:val="28"/>
          <w:szCs w:val="28"/>
          <w:shd w:val="clear" w:color="auto" w:fill="FFFFFF"/>
        </w:rPr>
        <w:t>Ахматовой отражен опыт жены и матери «врагов народа»?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Реквием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Поэма без героя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Бег времени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Путем всея земли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8. Какую тему несет в себе повесть М.А.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Булгакова «Собачье сердце»</w:t>
      </w:r>
      <w:r w:rsidR="00086BE2" w:rsidRPr="006E29C8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тема любви животных к людям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б) тема ответственности науки 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тема бережливого отношения людей к животным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тема животных, как полноправных членов семьи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9. Какова судьба Аксиньи в романе М.</w:t>
      </w:r>
      <w:r w:rsidR="00FC4A2C" w:rsidRPr="006E29C8">
        <w:rPr>
          <w:color w:val="000000"/>
          <w:sz w:val="28"/>
          <w:szCs w:val="28"/>
          <w:shd w:val="clear" w:color="auto" w:fill="FFFFFF"/>
        </w:rPr>
        <w:t>А.</w:t>
      </w:r>
      <w:r w:rsidRPr="006E29C8">
        <w:rPr>
          <w:color w:val="000000"/>
          <w:sz w:val="28"/>
          <w:szCs w:val="28"/>
          <w:shd w:val="clear" w:color="auto" w:fill="FFFFFF"/>
        </w:rPr>
        <w:t xml:space="preserve"> Шолохова "Тихий Дон"? </w:t>
      </w:r>
    </w:p>
    <w:p w:rsidR="00BB7D4E" w:rsidRPr="006E29C8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п</w:t>
      </w:r>
      <w:r w:rsidR="00BB7D4E" w:rsidRPr="006E29C8">
        <w:rPr>
          <w:color w:val="000000"/>
          <w:sz w:val="28"/>
          <w:szCs w:val="28"/>
          <w:shd w:val="clear" w:color="auto" w:fill="FFFFFF"/>
        </w:rPr>
        <w:t>огибает от случайной пули во время попытки бегства вместе с Григорием с хутора</w:t>
      </w:r>
    </w:p>
    <w:p w:rsidR="00BB7D4E" w:rsidRPr="006E29C8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н</w:t>
      </w:r>
      <w:r w:rsidR="00BB7D4E" w:rsidRPr="006E29C8">
        <w:rPr>
          <w:color w:val="000000"/>
          <w:sz w:val="28"/>
          <w:szCs w:val="28"/>
          <w:shd w:val="clear" w:color="auto" w:fill="FFFFFF"/>
        </w:rPr>
        <w:t>аконец-то соединяет свою судьбу с судьбой Григория</w:t>
      </w:r>
    </w:p>
    <w:p w:rsidR="00BB7D4E" w:rsidRPr="006E29C8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р</w:t>
      </w:r>
      <w:r w:rsidR="00BB7D4E" w:rsidRPr="006E29C8">
        <w:rPr>
          <w:color w:val="000000"/>
          <w:sz w:val="28"/>
          <w:szCs w:val="28"/>
          <w:shd w:val="clear" w:color="auto" w:fill="FFFFFF"/>
        </w:rPr>
        <w:t>асстреляна как пособница белогвардейцев Михаилом Кошевым</w:t>
      </w:r>
    </w:p>
    <w:p w:rsidR="00BB7D4E" w:rsidRPr="006E29C8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п</w:t>
      </w:r>
      <w:r w:rsidR="00BB7D4E" w:rsidRPr="006E29C8">
        <w:rPr>
          <w:color w:val="000000"/>
          <w:sz w:val="28"/>
          <w:szCs w:val="28"/>
          <w:shd w:val="clear" w:color="auto" w:fill="FFFFFF"/>
        </w:rPr>
        <w:t>окончила жизнь самоубийством, утопившись в реке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10. Какое из перечисленных произведений А.П. Чехова заканчивается словами: «Прощайте, пожалуйста! И машет платком».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О любви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Ионыч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Крыжовник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Хамелеон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11. Укажите к какому литературному направлению относится роман-эпопея Л.Н.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Толстого «Война и мир»</w:t>
      </w:r>
      <w:r w:rsidR="00086BE2" w:rsidRPr="006E29C8">
        <w:rPr>
          <w:color w:val="000000"/>
          <w:sz w:val="28"/>
          <w:szCs w:val="28"/>
          <w:shd w:val="clear" w:color="auto" w:fill="FFFFFF"/>
        </w:rPr>
        <w:t>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классицизм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реализм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романтизм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сентиментализм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12. Обобщающая (основная мысль), лежащая в основе литературного произведения, называется ...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тема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идея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пафос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ремарка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13. Кого из перечисленных персонажей не было в поэме «Кому на Руси жить хорошо»?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lastRenderedPageBreak/>
        <w:t>а) Иван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Фома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Митродор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Демьян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14.  О чем роман М.А.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Шолохова «Поднятая целина»</w:t>
      </w:r>
      <w:r w:rsidR="00086BE2" w:rsidRPr="006E29C8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о жизни деревенских людей</w:t>
      </w:r>
    </w:p>
    <w:p w:rsidR="00BB7D4E" w:rsidRPr="006E29C8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б) об организации колхоза, </w:t>
      </w:r>
      <w:r w:rsidR="00BB7D4E" w:rsidRPr="006E29C8">
        <w:rPr>
          <w:color w:val="000000"/>
          <w:sz w:val="28"/>
          <w:szCs w:val="28"/>
          <w:shd w:val="clear" w:color="auto" w:fill="FFFFFF"/>
        </w:rPr>
        <w:t>преод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олении недоверия «середняков», </w:t>
      </w:r>
      <w:r w:rsidR="00BB7D4E" w:rsidRPr="006E29C8">
        <w:rPr>
          <w:color w:val="000000"/>
          <w:sz w:val="28"/>
          <w:szCs w:val="28"/>
          <w:shd w:val="clear" w:color="auto" w:fill="FFFFFF"/>
        </w:rPr>
        <w:t>борьбе с вредительством и бесхозяйственностью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о событиях Великой Отечественной Войны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о трудной жизни крестьян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15. К какому литературному направлению относится творчество </w:t>
      </w:r>
      <w:r w:rsidR="00086BE2" w:rsidRPr="006E29C8">
        <w:rPr>
          <w:color w:val="000000"/>
          <w:sz w:val="28"/>
          <w:szCs w:val="28"/>
          <w:shd w:val="clear" w:color="auto" w:fill="FFFFFF"/>
        </w:rPr>
        <w:t>В.В.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Маяковского</w:t>
      </w:r>
      <w:r w:rsidR="00086BE2" w:rsidRPr="006E29C8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имажинизм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акмеизм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футуризм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сентиментализм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16. Где начинается действие романа «Поднятая целина»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М.А. Шолохова</w:t>
      </w:r>
      <w:r w:rsidR="00086BE2" w:rsidRPr="006E29C8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6E29C8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а) хутор </w:t>
      </w:r>
      <w:r w:rsidR="00BB7D4E" w:rsidRPr="006E29C8">
        <w:rPr>
          <w:color w:val="000000"/>
          <w:sz w:val="28"/>
          <w:szCs w:val="28"/>
          <w:shd w:val="clear" w:color="auto" w:fill="FFFFFF"/>
        </w:rPr>
        <w:t>Гремячий Лог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Москва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Санкт-Петербург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на Дону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17. Из какого стихотворения Н.А.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Некрасова эти строчки: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Пускай нам говорит изменчивая мода,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Что тема старая – "страдание народа",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И что поэзия забыть ее должна, –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Не верьте, юноши! Не стареет она.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Элегия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В деревне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На Родине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Памяти Добролюбова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18. Укажите, из какого произведения Н.А.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Некрасова эти строчки: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Года минули, страсти улеглись,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И высоко вознесся ты над нами...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Плачь, русская земля! но и гордись </w:t>
      </w:r>
      <w:r w:rsidR="00FC4A2C" w:rsidRPr="006E29C8">
        <w:rPr>
          <w:color w:val="000000"/>
          <w:sz w:val="28"/>
          <w:szCs w:val="28"/>
          <w:shd w:val="clear" w:color="auto" w:fill="FFFFFF"/>
        </w:rPr>
        <w:t>–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С тех пор, как ты стоишь под небесами.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Кому на Руси жить хорошо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Поэт и гражданин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Железная дорога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Памяти Добролюбова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19. Укажите к какому жанру относится пьеса 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А.Н. </w:t>
      </w:r>
      <w:r w:rsidRPr="006E29C8">
        <w:rPr>
          <w:color w:val="000000"/>
          <w:sz w:val="28"/>
          <w:szCs w:val="28"/>
          <w:shd w:val="clear" w:color="auto" w:fill="FFFFFF"/>
        </w:rPr>
        <w:t>Островского «Гроза»</w:t>
      </w:r>
      <w:r w:rsidR="00FC4A2C" w:rsidRPr="006E29C8">
        <w:rPr>
          <w:color w:val="000000"/>
          <w:sz w:val="28"/>
          <w:szCs w:val="28"/>
          <w:shd w:val="clear" w:color="auto" w:fill="FFFFFF"/>
        </w:rPr>
        <w:t>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водевиль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комедия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трагедия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драма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20.  Из какого рассказа </w:t>
      </w:r>
      <w:r w:rsidR="00BB7D4E" w:rsidRPr="006E29C8">
        <w:rPr>
          <w:color w:val="000000"/>
          <w:sz w:val="28"/>
          <w:szCs w:val="28"/>
          <w:shd w:val="clear" w:color="auto" w:fill="FFFFFF"/>
        </w:rPr>
        <w:t>И.А.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="00BB7D4E" w:rsidRPr="006E29C8">
        <w:rPr>
          <w:color w:val="000000"/>
          <w:sz w:val="28"/>
          <w:szCs w:val="28"/>
          <w:shd w:val="clear" w:color="auto" w:fill="FFFFFF"/>
        </w:rPr>
        <w:t>Бунина эти строчки: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«Что за черт! — подумал он, вставая, опять принимаясь ходить по комнате и стараясь не смотреть на постель за ширмой. — Да что же это такое со мной? И что в ней особенного и что, собственно, случилось? В самом деле, точно какой-то солнечный удар! И главное, как же я проведу теперь, без нее, целый день в этом захолустье?» 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Антоновские яблоки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Митина любовь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Солнечный удар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Чистый понедельник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21. </w:t>
      </w:r>
      <w:r w:rsidRPr="006E29C8">
        <w:rPr>
          <w:sz w:val="28"/>
          <w:szCs w:val="28"/>
        </w:rPr>
        <w:t>В какой форме написана заключительная часть "Гранатового браслета"?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притча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молитва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легенда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авторское слово</w:t>
      </w:r>
    </w:p>
    <w:p w:rsidR="00181C09" w:rsidRPr="006E29C8" w:rsidRDefault="00181C09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22. Укажите, что хочет доказать себе убийством процентщицы Раскольников в романе Ф.М. Достоевского «Преступление и наказание».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что он тоже имеет право на обогащение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что он «не тварь дрожащая, а право имеющий»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что в России отсутствует закон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что на смерть процентщицы никто не обратит внимания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23. Укажите, какая тема делает роман Л.Н. Толстого «Война и мир» эпопеей.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судьба народная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падение воинской славы Наполеона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отношение аристократов к войне 1812 года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партизанское сопротивление французской армии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24. </w:t>
      </w:r>
      <w:r w:rsidRPr="006E29C8">
        <w:rPr>
          <w:sz w:val="28"/>
          <w:szCs w:val="28"/>
        </w:rPr>
        <w:t xml:space="preserve">Какая соната Бетховена является своеобразным музыкальным фоном любви Желткова к княгине Вере Николаевне в повести Куприна «Гранатовый браслет»? 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Лунная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Патетическая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Апассионата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lastRenderedPageBreak/>
        <w:t>г) Крейцерова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25. Чем заканчивается роман М. Шолохова "Тихий Дон"?</w:t>
      </w:r>
      <w:r w:rsidRPr="006E29C8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Григорий Мелехов уезжает из родных мест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Григорий Мелехов оказывается в эмиграции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Григорий Мелехов возвращается на родной хутор к сыну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г) Григорий Мелехов погибает от случайной пули 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26. Укажите, на какую традицию опирается поэма Н.А. Некрасова «Кому на Руси жить хорошо»</w:t>
      </w:r>
      <w:r w:rsidR="00086BE2" w:rsidRPr="006E29C8">
        <w:rPr>
          <w:color w:val="000000"/>
          <w:sz w:val="28"/>
          <w:szCs w:val="28"/>
          <w:shd w:val="clear" w:color="auto" w:fill="FFFFFF"/>
        </w:rPr>
        <w:t>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русского фольклора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русской романтической поэмы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античной поэмы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западноевропейской поэмы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27. Укажите, кто из персонажей романа Ф.М. Достоевского «Преступление и наказание» является своеобразным «двойником» Раскольникова, отражающим его образ мысли и поведение.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Свидригайлов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Порфирий Петрович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Мармеладов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Разумихин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u w:val="single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28. </w:t>
      </w:r>
      <w:r w:rsidRPr="006E29C8">
        <w:rPr>
          <w:bCs/>
          <w:sz w:val="28"/>
          <w:szCs w:val="28"/>
        </w:rPr>
        <w:t xml:space="preserve">Характерными чертами высшего общества </w:t>
      </w:r>
      <w:r w:rsidR="00086BE2" w:rsidRPr="006E29C8">
        <w:rPr>
          <w:bCs/>
          <w:sz w:val="28"/>
          <w:szCs w:val="28"/>
        </w:rPr>
        <w:t>в романе Л.</w:t>
      </w:r>
      <w:r w:rsidR="00181C09" w:rsidRPr="006E29C8">
        <w:rPr>
          <w:bCs/>
          <w:sz w:val="28"/>
          <w:szCs w:val="28"/>
        </w:rPr>
        <w:t xml:space="preserve">Н. </w:t>
      </w:r>
      <w:r w:rsidR="00086BE2" w:rsidRPr="006E29C8">
        <w:rPr>
          <w:bCs/>
          <w:sz w:val="28"/>
          <w:szCs w:val="28"/>
        </w:rPr>
        <w:t>Толстого «Война и мир» являются (</w:t>
      </w:r>
      <w:r w:rsidRPr="006E29C8">
        <w:rPr>
          <w:bCs/>
          <w:sz w:val="28"/>
          <w:szCs w:val="28"/>
        </w:rPr>
        <w:t>найдите лишнее</w:t>
      </w:r>
      <w:r w:rsidRPr="006E29C8">
        <w:rPr>
          <w:sz w:val="28"/>
          <w:szCs w:val="28"/>
        </w:rPr>
        <w:t>)</w:t>
      </w:r>
      <w:r w:rsidR="00086BE2" w:rsidRPr="006E29C8">
        <w:rPr>
          <w:sz w:val="28"/>
          <w:szCs w:val="28"/>
        </w:rPr>
        <w:t>.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предельная эгоистичность, карьеризм, корыстолюбие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патриотизм, боль за судьбу Родины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интриганство, светское злоязычие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паразитизм и праздность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29. Какая тема делает роман М. Шолохова "Тихий Дон" эпопеей?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тема установления Советской власти на Дону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тема Первой мировой войны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судьба народная во время исторических испытаний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тема гражданской войны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30. Укажите, кто из персонажей выражает в романе «Отцы и дети» взгляд И.С. Тургенева на дворянство.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Николай Петрович Кирсанов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Аркадий Кирсанов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Одинцова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родители Базарова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lastRenderedPageBreak/>
        <w:t>31. Назовите излюбленный прием В.</w:t>
      </w:r>
      <w:r w:rsidR="00086BE2" w:rsidRPr="006E29C8">
        <w:rPr>
          <w:color w:val="000000"/>
          <w:sz w:val="28"/>
          <w:szCs w:val="28"/>
          <w:shd w:val="clear" w:color="auto" w:fill="FFFFFF"/>
        </w:rPr>
        <w:t>В.</w:t>
      </w:r>
      <w:r w:rsidR="00FC4A2C" w:rsidRPr="006E29C8">
        <w:rPr>
          <w:color w:val="000000"/>
          <w:sz w:val="28"/>
          <w:szCs w:val="28"/>
          <w:shd w:val="clear" w:color="auto" w:fill="FFFFFF"/>
        </w:rPr>
        <w:t xml:space="preserve"> </w:t>
      </w:r>
      <w:r w:rsidRPr="006E29C8">
        <w:rPr>
          <w:color w:val="000000"/>
          <w:sz w:val="28"/>
          <w:szCs w:val="28"/>
          <w:shd w:val="clear" w:color="auto" w:fill="FFFFFF"/>
        </w:rPr>
        <w:t>Маяковского в сатирических стих</w:t>
      </w:r>
      <w:r w:rsidR="00086BE2" w:rsidRPr="006E29C8">
        <w:rPr>
          <w:color w:val="000000"/>
          <w:sz w:val="28"/>
          <w:szCs w:val="28"/>
          <w:shd w:val="clear" w:color="auto" w:fill="FFFFFF"/>
        </w:rPr>
        <w:t>отворения</w:t>
      </w:r>
      <w:r w:rsidRPr="006E29C8">
        <w:rPr>
          <w:color w:val="000000"/>
          <w:sz w:val="28"/>
          <w:szCs w:val="28"/>
          <w:shd w:val="clear" w:color="auto" w:fill="FFFFFF"/>
        </w:rPr>
        <w:t>х "О дряни" и "Прозаседавшиеся", где происходит совмещение реального с фантастическим.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литота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ирония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юмор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гротеск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32. В чём особенности диалога в пьесе А.П. Чехова «Вишнёвый сад»?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а) построен как классический диалог – реплика является ответом на предыдущую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б) неупорядоченный разговор – персонажи не слышат друг друга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в) очень много риторических вопросов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>г) диалог несет в себе авторское отношение к героям пьесы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33. </w:t>
      </w:r>
      <w:r w:rsidR="00086BE2" w:rsidRPr="006E29C8">
        <w:rPr>
          <w:sz w:val="28"/>
          <w:szCs w:val="28"/>
        </w:rPr>
        <w:t xml:space="preserve">Во время какого сражения </w:t>
      </w:r>
      <w:r w:rsidRPr="006E29C8">
        <w:rPr>
          <w:sz w:val="28"/>
          <w:szCs w:val="28"/>
        </w:rPr>
        <w:t>состоялась встреча князя Андрея и Наполеона, которая имела огромное значение в судьбе героя</w:t>
      </w:r>
      <w:r w:rsidR="00086BE2" w:rsidRPr="006E29C8">
        <w:rPr>
          <w:sz w:val="28"/>
          <w:szCs w:val="28"/>
        </w:rPr>
        <w:t>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Аустерлицкое сражение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Шенграбенское сражение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Бородинское сражение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Красненское сражение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pStyle w:val="20"/>
        <w:spacing w:after="0" w:line="240" w:lineRule="auto"/>
        <w:ind w:left="0" w:firstLine="709"/>
        <w:rPr>
          <w:sz w:val="28"/>
          <w:szCs w:val="28"/>
        </w:rPr>
      </w:pPr>
      <w:r w:rsidRPr="006E29C8">
        <w:rPr>
          <w:color w:val="000000"/>
          <w:sz w:val="28"/>
          <w:szCs w:val="28"/>
          <w:shd w:val="clear" w:color="auto" w:fill="FFFFFF"/>
        </w:rPr>
        <w:t xml:space="preserve">34. </w:t>
      </w:r>
      <w:r w:rsidRPr="006E29C8">
        <w:rPr>
          <w:sz w:val="28"/>
          <w:szCs w:val="28"/>
        </w:rPr>
        <w:t xml:space="preserve"> Какой временной период </w:t>
      </w:r>
      <w:r w:rsidR="00086BE2" w:rsidRPr="006E29C8">
        <w:rPr>
          <w:sz w:val="28"/>
          <w:szCs w:val="28"/>
        </w:rPr>
        <w:t>охватывает роман «Война и мир»?</w:t>
      </w:r>
    </w:p>
    <w:p w:rsidR="00BB7D4E" w:rsidRPr="006E29C8" w:rsidRDefault="00086BE2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в</w:t>
      </w:r>
      <w:r w:rsidR="00BB7D4E" w:rsidRPr="006E29C8">
        <w:rPr>
          <w:sz w:val="28"/>
          <w:szCs w:val="28"/>
        </w:rPr>
        <w:t>ремя между Великой французской революцией и пожаром Москвы в войне 1812 года.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 xml:space="preserve">б) </w:t>
      </w:r>
      <w:r w:rsidR="00086BE2" w:rsidRPr="006E29C8">
        <w:rPr>
          <w:sz w:val="28"/>
          <w:szCs w:val="28"/>
        </w:rPr>
        <w:t>в</w:t>
      </w:r>
      <w:r w:rsidRPr="006E29C8">
        <w:rPr>
          <w:sz w:val="28"/>
          <w:szCs w:val="28"/>
        </w:rPr>
        <w:t>ремя периода подготовки и проведения восстания декабристов.</w:t>
      </w:r>
    </w:p>
    <w:p w:rsidR="00BB7D4E" w:rsidRPr="006E29C8" w:rsidRDefault="00086BE2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п</w:t>
      </w:r>
      <w:r w:rsidR="00BB7D4E" w:rsidRPr="006E29C8">
        <w:rPr>
          <w:sz w:val="28"/>
          <w:szCs w:val="28"/>
        </w:rPr>
        <w:t>ериод войны 1805-1820 г.г.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1812-1825</w:t>
      </w:r>
      <w:r w:rsidR="00A66518" w:rsidRPr="006E29C8">
        <w:rPr>
          <w:sz w:val="28"/>
          <w:szCs w:val="28"/>
        </w:rPr>
        <w:t xml:space="preserve"> </w:t>
      </w:r>
      <w:r w:rsidRPr="006E29C8">
        <w:rPr>
          <w:sz w:val="28"/>
          <w:szCs w:val="28"/>
        </w:rPr>
        <w:t>г.г.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35.  Кто из персонажей романа «Поднятая целина» закончил заявление о приёме в колхоз такими словами: «Прошу допустить меня до новой жизни, так как я с ней вполне согласен»?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Кузнец Ипполит Шалом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Кондрат Майданников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Макар Нагульнов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Семен Давыдов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36. Почему в произведении В.М.</w:t>
      </w:r>
      <w:r w:rsidR="00181C09" w:rsidRPr="006E29C8">
        <w:rPr>
          <w:sz w:val="28"/>
          <w:szCs w:val="28"/>
        </w:rPr>
        <w:t xml:space="preserve"> </w:t>
      </w:r>
      <w:r w:rsidRPr="006E29C8">
        <w:rPr>
          <w:sz w:val="28"/>
          <w:szCs w:val="28"/>
        </w:rPr>
        <w:t>Шукшина «Чудик» же</w:t>
      </w:r>
      <w:r w:rsidR="00086BE2" w:rsidRPr="006E29C8">
        <w:rPr>
          <w:sz w:val="28"/>
          <w:szCs w:val="28"/>
        </w:rPr>
        <w:t>на называла своего мужа чудиком?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с ним постоянно что-то случалось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он себя странно вел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он</w:t>
      </w:r>
      <w:r w:rsidR="00086BE2" w:rsidRPr="006E29C8">
        <w:rPr>
          <w:sz w:val="28"/>
          <w:szCs w:val="28"/>
        </w:rPr>
        <w:t xml:space="preserve"> страдал болезнью и не соображал,</w:t>
      </w:r>
      <w:r w:rsidRPr="006E29C8">
        <w:rPr>
          <w:sz w:val="28"/>
          <w:szCs w:val="28"/>
        </w:rPr>
        <w:t xml:space="preserve"> что делает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он был юморным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lastRenderedPageBreak/>
        <w:t>37. Как повлияло на столяра приобретение микроскопа в прозе В.М.</w:t>
      </w:r>
      <w:r w:rsidR="00181C09" w:rsidRPr="006E29C8">
        <w:rPr>
          <w:sz w:val="28"/>
          <w:szCs w:val="28"/>
        </w:rPr>
        <w:t xml:space="preserve"> </w:t>
      </w:r>
      <w:r w:rsidRPr="006E29C8">
        <w:rPr>
          <w:sz w:val="28"/>
          <w:szCs w:val="28"/>
        </w:rPr>
        <w:t>Шукшина «Микроскоп»</w:t>
      </w:r>
      <w:r w:rsidR="00086BE2" w:rsidRPr="006E29C8">
        <w:rPr>
          <w:sz w:val="28"/>
          <w:szCs w:val="28"/>
        </w:rPr>
        <w:t>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он бросил пить, и увлекся изучением микробов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он не хотел тратить деньги на него, и поэтому пытался его продать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он не знал, что с ним делать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он не придавал этой покупке особого значения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38.  О чем повествуют «Колымские рассказы» В.Т.</w:t>
      </w:r>
      <w:r w:rsidR="00181C09" w:rsidRPr="006E29C8">
        <w:rPr>
          <w:sz w:val="28"/>
          <w:szCs w:val="28"/>
        </w:rPr>
        <w:t xml:space="preserve"> </w:t>
      </w:r>
      <w:r w:rsidRPr="006E29C8">
        <w:rPr>
          <w:sz w:val="28"/>
          <w:szCs w:val="28"/>
        </w:rPr>
        <w:t>Шаламова</w:t>
      </w:r>
      <w:r w:rsidR="00086BE2" w:rsidRPr="006E29C8">
        <w:rPr>
          <w:sz w:val="28"/>
          <w:szCs w:val="28"/>
        </w:rPr>
        <w:t>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о жизни заключенных ГУЛага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о событиях Великой Отечественной Войны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о жизни крестьян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о переживаниях народа за свою судьбу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 xml:space="preserve">39. «Человек, в беде, в кручине, в самые тяжкие дни и испытания: место твое – с твоим народом; всякое отступничество, вызванное слабостью ль твоей, неразумением ли, оборачивается еще большим горем для твоей Родины и народа, а стало быть, и для тебя». </w:t>
      </w:r>
      <w:r w:rsidR="00086BE2" w:rsidRPr="006E29C8">
        <w:rPr>
          <w:sz w:val="28"/>
          <w:szCs w:val="28"/>
        </w:rPr>
        <w:t>С какой с повестью В.Г.</w:t>
      </w:r>
      <w:r w:rsidR="00181C09" w:rsidRPr="006E29C8">
        <w:rPr>
          <w:sz w:val="28"/>
          <w:szCs w:val="28"/>
        </w:rPr>
        <w:t xml:space="preserve"> </w:t>
      </w:r>
      <w:r w:rsidR="00086BE2" w:rsidRPr="006E29C8">
        <w:rPr>
          <w:sz w:val="28"/>
          <w:szCs w:val="28"/>
        </w:rPr>
        <w:t xml:space="preserve">Распутина связано это </w:t>
      </w:r>
      <w:r w:rsidRPr="006E29C8">
        <w:rPr>
          <w:sz w:val="28"/>
          <w:szCs w:val="28"/>
        </w:rPr>
        <w:t>высказывание В.</w:t>
      </w:r>
      <w:r w:rsidR="00181C09" w:rsidRPr="006E29C8">
        <w:rPr>
          <w:sz w:val="28"/>
          <w:szCs w:val="28"/>
        </w:rPr>
        <w:t xml:space="preserve"> </w:t>
      </w:r>
      <w:r w:rsidRPr="006E29C8">
        <w:rPr>
          <w:sz w:val="28"/>
          <w:szCs w:val="28"/>
        </w:rPr>
        <w:t>Астафьева</w:t>
      </w:r>
      <w:r w:rsidR="00086BE2" w:rsidRPr="006E29C8">
        <w:rPr>
          <w:sz w:val="28"/>
          <w:szCs w:val="28"/>
        </w:rPr>
        <w:t xml:space="preserve">? 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Прощание с Матёрой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Живи и помни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Век живи, век люби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Наташа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086BE2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40. «</w:t>
      </w:r>
      <w:r w:rsidR="00BB7D4E" w:rsidRPr="006E29C8">
        <w:rPr>
          <w:sz w:val="28"/>
          <w:szCs w:val="28"/>
        </w:rPr>
        <w:t>Прошел день, ничем не омраченный, почти счастливый. Таких дней в его сроке от звонка до звонка было три тысячи шестьсот пятьдесят три.  Из-за високосных годов – три дня лишних набавлялось…». Какой расска</w:t>
      </w:r>
      <w:r w:rsidRPr="006E29C8">
        <w:rPr>
          <w:sz w:val="28"/>
          <w:szCs w:val="28"/>
        </w:rPr>
        <w:t>з заканчивается этими строчками?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А.И.</w:t>
      </w:r>
      <w:r w:rsidR="00181C09" w:rsidRPr="006E29C8">
        <w:rPr>
          <w:sz w:val="28"/>
          <w:szCs w:val="28"/>
        </w:rPr>
        <w:t xml:space="preserve"> </w:t>
      </w:r>
      <w:r w:rsidRPr="006E29C8">
        <w:rPr>
          <w:sz w:val="28"/>
          <w:szCs w:val="28"/>
        </w:rPr>
        <w:t>Солженицын «Один день Ивана Денисовича»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В.Т.</w:t>
      </w:r>
      <w:r w:rsidR="00181C09" w:rsidRPr="006E29C8">
        <w:rPr>
          <w:sz w:val="28"/>
          <w:szCs w:val="28"/>
        </w:rPr>
        <w:t xml:space="preserve"> </w:t>
      </w:r>
      <w:r w:rsidRPr="006E29C8">
        <w:rPr>
          <w:sz w:val="28"/>
          <w:szCs w:val="28"/>
        </w:rPr>
        <w:t>Шаламов «Колымские рассказы»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М.А.</w:t>
      </w:r>
      <w:r w:rsidR="00181C09" w:rsidRPr="006E29C8">
        <w:rPr>
          <w:sz w:val="28"/>
          <w:szCs w:val="28"/>
        </w:rPr>
        <w:t xml:space="preserve"> </w:t>
      </w:r>
      <w:r w:rsidRPr="006E29C8">
        <w:rPr>
          <w:sz w:val="28"/>
          <w:szCs w:val="28"/>
        </w:rPr>
        <w:t>Шолохов «Поднятая целина»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М.А.</w:t>
      </w:r>
      <w:r w:rsidR="00181C09" w:rsidRPr="006E29C8">
        <w:rPr>
          <w:sz w:val="28"/>
          <w:szCs w:val="28"/>
        </w:rPr>
        <w:t xml:space="preserve"> </w:t>
      </w:r>
      <w:r w:rsidRPr="006E29C8">
        <w:rPr>
          <w:sz w:val="28"/>
          <w:szCs w:val="28"/>
        </w:rPr>
        <w:t>Шолохов «Судьба человека»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</w:rPr>
        <w:t>41. «</w:t>
      </w:r>
      <w:r w:rsidRPr="006E29C8">
        <w:rPr>
          <w:sz w:val="28"/>
          <w:szCs w:val="28"/>
          <w:shd w:val="clear" w:color="auto" w:fill="FFFFFF"/>
        </w:rPr>
        <w:t>… талант, вот что нужно герою. А талант – это вера в себя, в свою силу…»</w:t>
      </w:r>
      <w:r w:rsidRPr="006E29C8"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42. «Не всегда правдой душу вылечишь».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</w:t>
      </w:r>
      <w:r w:rsidR="00086BE2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</w:t>
      </w:r>
      <w:r w:rsidR="00086BE2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</w:t>
      </w:r>
      <w:r w:rsidR="00086BE2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</w:t>
      </w:r>
      <w:r w:rsidR="00086BE2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Сатин</w:t>
      </w:r>
    </w:p>
    <w:p w:rsidR="00BB7D4E" w:rsidRPr="006E29C8" w:rsidRDefault="00086BE2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lastRenderedPageBreak/>
        <w:t xml:space="preserve">43. «Выходит – снаружи, </w:t>
      </w:r>
      <w:r w:rsidR="00BB7D4E" w:rsidRPr="006E29C8">
        <w:rPr>
          <w:sz w:val="28"/>
          <w:szCs w:val="28"/>
          <w:shd w:val="clear" w:color="auto" w:fill="FFFFFF"/>
        </w:rPr>
        <w:t>как себя ни раскрашивай, все сотрется... все сотрется, да!»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="00BB7D4E"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Клещ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Наташа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Бубнов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44. «Образование – чепуха, главное – талант».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Бубнов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Пепел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 xml:space="preserve">45. «Разве доброту сердца с деньгами можно равнять? Доброта - она превыше всех благ. А долг твой мне </w:t>
      </w:r>
      <w:r w:rsidR="00086BE2" w:rsidRPr="006E29C8">
        <w:rPr>
          <w:sz w:val="28"/>
          <w:szCs w:val="28"/>
          <w:shd w:val="clear" w:color="auto" w:fill="FFFFFF"/>
        </w:rPr>
        <w:t>–</w:t>
      </w:r>
      <w:r w:rsidRPr="006E29C8">
        <w:rPr>
          <w:sz w:val="28"/>
          <w:szCs w:val="28"/>
          <w:shd w:val="clear" w:color="auto" w:fill="FFFFFF"/>
        </w:rPr>
        <w:t xml:space="preserve"> это так и есть долг! Значит, должен ты его мне возместить... Доброта твоя мне, старцу, безвозмездно должна быть оказана...»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Наташа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46. «…всякий человек хочет, чтобы сосе</w:t>
      </w:r>
      <w:r w:rsidR="00086BE2" w:rsidRPr="006E29C8">
        <w:rPr>
          <w:sz w:val="28"/>
          <w:szCs w:val="28"/>
          <w:shd w:val="clear" w:color="auto" w:fill="FFFFFF"/>
        </w:rPr>
        <w:t>д его совесть имел, да никому, видишь,</w:t>
      </w:r>
      <w:r w:rsidRPr="006E29C8">
        <w:rPr>
          <w:sz w:val="28"/>
          <w:szCs w:val="28"/>
          <w:shd w:val="clear" w:color="auto" w:fill="FFFFFF"/>
        </w:rPr>
        <w:t xml:space="preserve"> не выгодно иметь-то ее…»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Пепел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47. «Я всегда презирал людей, которые слишком заботятся о том, чтобы быть сытыми</w:t>
      </w:r>
      <w:r w:rsidR="00086BE2" w:rsidRPr="006E29C8">
        <w:rPr>
          <w:sz w:val="28"/>
          <w:szCs w:val="28"/>
          <w:shd w:val="clear" w:color="auto" w:fill="FFFFFF"/>
        </w:rPr>
        <w:t>.</w:t>
      </w:r>
      <w:r w:rsidRPr="006E29C8">
        <w:rPr>
          <w:sz w:val="28"/>
          <w:szCs w:val="28"/>
          <w:shd w:val="clear" w:color="auto" w:fill="FFFFFF"/>
        </w:rPr>
        <w:t>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Пепел</w:t>
      </w:r>
    </w:p>
    <w:p w:rsidR="00BB7D4E" w:rsidRPr="006E29C8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48. «Люди все живут…как щепки по ре</w:t>
      </w:r>
      <w:r w:rsidR="00086BE2" w:rsidRPr="006E29C8">
        <w:rPr>
          <w:sz w:val="28"/>
          <w:szCs w:val="28"/>
          <w:shd w:val="clear" w:color="auto" w:fill="FFFFFF"/>
        </w:rPr>
        <w:t xml:space="preserve">ке плывут…строят дом…а щепки – </w:t>
      </w:r>
      <w:r w:rsidRPr="006E29C8">
        <w:rPr>
          <w:sz w:val="28"/>
          <w:szCs w:val="28"/>
          <w:shd w:val="clear" w:color="auto" w:fill="FFFFFF"/>
        </w:rPr>
        <w:t>прочь…»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Бубнов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086BE2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lastRenderedPageBreak/>
        <w:t xml:space="preserve">49. «Любить – </w:t>
      </w:r>
      <w:r w:rsidR="00BB7D4E" w:rsidRPr="006E29C8">
        <w:rPr>
          <w:sz w:val="28"/>
          <w:szCs w:val="28"/>
          <w:shd w:val="clear" w:color="auto" w:fill="FFFFFF"/>
        </w:rPr>
        <w:t>живых надо…живых…»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="00BB7D4E"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Наташа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5</w:t>
      </w:r>
      <w:r w:rsidR="00086BE2" w:rsidRPr="006E29C8">
        <w:rPr>
          <w:sz w:val="28"/>
          <w:szCs w:val="28"/>
          <w:shd w:val="clear" w:color="auto" w:fill="FFFFFF"/>
        </w:rPr>
        <w:t xml:space="preserve">0. «Человек – вот правда! Все – </w:t>
      </w:r>
      <w:r w:rsidRPr="006E29C8">
        <w:rPr>
          <w:sz w:val="28"/>
          <w:szCs w:val="28"/>
          <w:shd w:val="clear" w:color="auto" w:fill="FFFFFF"/>
        </w:rPr>
        <w:t>в человеке, все для человека! Существует только человек, все же остальное – дело его рук и его мозга! Чело-век! Это великолепно! Это звучит… гордо!»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Бубнов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086BE2" w:rsidP="00181C09">
      <w:pPr>
        <w:tabs>
          <w:tab w:val="left" w:pos="8222"/>
        </w:tabs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 xml:space="preserve">51. «Все люди на земле – </w:t>
      </w:r>
      <w:r w:rsidR="00BB7D4E" w:rsidRPr="006E29C8">
        <w:rPr>
          <w:sz w:val="28"/>
          <w:szCs w:val="28"/>
          <w:shd w:val="clear" w:color="auto" w:fill="FFFFFF"/>
        </w:rPr>
        <w:t>лишние…»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="00BB7D4E"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Бубнов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52. «Сделай так, чтобы работа была мне приятна – я, может быть, буду работать…да! Может быть! Когда труд – удовольствие, жизнь – хороша! Когда труд – обязанность, жизнь – рабство!»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Бубнов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53. «Какие они люди? Рвань, золотая рота…»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Клещ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Лука</w:t>
      </w:r>
    </w:p>
    <w:p w:rsidR="00086BE2" w:rsidRPr="006E29C8" w:rsidRDefault="00086BE2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54. «Как ни притворяйся, как ни вихляйся, а человек</w:t>
      </w:r>
      <w:r w:rsidR="00086BE2" w:rsidRPr="006E29C8">
        <w:rPr>
          <w:sz w:val="28"/>
          <w:szCs w:val="28"/>
          <w:shd w:val="clear" w:color="auto" w:fill="FFFFFF"/>
        </w:rPr>
        <w:t>ом родился, человеком и помрешь</w:t>
      </w:r>
      <w:r w:rsidRPr="006E29C8">
        <w:rPr>
          <w:sz w:val="28"/>
          <w:szCs w:val="28"/>
          <w:shd w:val="clear" w:color="auto" w:fill="FFFFFF"/>
        </w:rPr>
        <w:t>… И все, гляжу я, умнее люди становятся, все занятнее… и хоть живут – хуже, а хотят – все лучше… упря</w:t>
      </w:r>
      <w:r w:rsidR="00181C09" w:rsidRPr="006E29C8">
        <w:rPr>
          <w:sz w:val="28"/>
          <w:szCs w:val="28"/>
          <w:shd w:val="clear" w:color="auto" w:fill="FFFFFF"/>
        </w:rPr>
        <w:t xml:space="preserve">мые!» Кому из пьесы М. Горького </w:t>
      </w:r>
      <w:r w:rsidRPr="006E29C8">
        <w:rPr>
          <w:sz w:val="28"/>
          <w:szCs w:val="28"/>
          <w:shd w:val="clear" w:color="auto" w:fill="FFFFFF"/>
        </w:rPr>
        <w:t>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lastRenderedPageBreak/>
        <w:t>в)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Бубнов</w:t>
      </w:r>
    </w:p>
    <w:p w:rsidR="00FD26E6" w:rsidRPr="006E29C8" w:rsidRDefault="00FD26E6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55. «Человек должен определять себя к месту, а не путаться зря на земле</w:t>
      </w:r>
      <w:r w:rsidR="00181C09" w:rsidRPr="006E29C8">
        <w:rPr>
          <w:sz w:val="28"/>
          <w:szCs w:val="28"/>
          <w:shd w:val="clear" w:color="auto" w:fill="FFFFFF"/>
        </w:rPr>
        <w:t>.</w:t>
      </w:r>
      <w:r w:rsidRPr="006E29C8">
        <w:rPr>
          <w:sz w:val="28"/>
          <w:szCs w:val="28"/>
          <w:shd w:val="clear" w:color="auto" w:fill="FFFFFF"/>
        </w:rPr>
        <w:t>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Бубнов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56. «У всех людей души серенькие…все подрумяниться желают</w:t>
      </w:r>
      <w:r w:rsidR="00181C09" w:rsidRPr="006E29C8">
        <w:rPr>
          <w:sz w:val="28"/>
          <w:szCs w:val="28"/>
          <w:shd w:val="clear" w:color="auto" w:fill="FFFFFF"/>
        </w:rPr>
        <w:t>.</w:t>
      </w:r>
      <w:r w:rsidRPr="006E29C8">
        <w:rPr>
          <w:sz w:val="28"/>
          <w:szCs w:val="28"/>
          <w:shd w:val="clear" w:color="auto" w:fill="FFFFFF"/>
        </w:rPr>
        <w:t>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Барон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57. «Без имени – нет человека</w:t>
      </w:r>
      <w:r w:rsidR="00181C09" w:rsidRPr="006E29C8">
        <w:rPr>
          <w:sz w:val="28"/>
          <w:szCs w:val="28"/>
          <w:shd w:val="clear" w:color="auto" w:fill="FFFFFF"/>
        </w:rPr>
        <w:t>!</w:t>
      </w:r>
      <w:r w:rsidRPr="006E29C8">
        <w:rPr>
          <w:sz w:val="28"/>
          <w:szCs w:val="28"/>
          <w:shd w:val="clear" w:color="auto" w:fill="FFFFFF"/>
        </w:rPr>
        <w:t>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Барон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58. «Ежели людей по работе ценить…тогда лошадь лучше всякого человека…возит – молчит…»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Пепел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59. «Зам</w:t>
      </w:r>
      <w:r w:rsidR="00181C09" w:rsidRPr="006E29C8">
        <w:rPr>
          <w:sz w:val="28"/>
          <w:szCs w:val="28"/>
          <w:shd w:val="clear" w:color="auto" w:fill="FFFFFF"/>
        </w:rPr>
        <w:t xml:space="preserve">уж бабе выйти – все равно, что </w:t>
      </w:r>
      <w:r w:rsidRPr="006E29C8">
        <w:rPr>
          <w:sz w:val="28"/>
          <w:szCs w:val="28"/>
          <w:shd w:val="clear" w:color="auto" w:fill="FFFFFF"/>
        </w:rPr>
        <w:t>в прорубь зимой прыгнуть: один раз сделала – на всю жизнь памятно».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Наташа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Василиса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Квашня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181C09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 xml:space="preserve">60. «Барство-то – </w:t>
      </w:r>
      <w:r w:rsidR="00BB7D4E" w:rsidRPr="006E29C8">
        <w:rPr>
          <w:sz w:val="28"/>
          <w:szCs w:val="28"/>
          <w:shd w:val="clear" w:color="auto" w:fill="FFFFFF"/>
        </w:rPr>
        <w:t>как оспа… и выздоровеет человек, а знаки-то остаются…» Кому из пьесы М.</w:t>
      </w:r>
      <w:r w:rsidRPr="006E29C8">
        <w:rPr>
          <w:sz w:val="28"/>
          <w:szCs w:val="28"/>
          <w:shd w:val="clear" w:color="auto" w:fill="FFFFFF"/>
        </w:rPr>
        <w:t xml:space="preserve"> </w:t>
      </w:r>
      <w:r w:rsidR="00BB7D4E"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lastRenderedPageBreak/>
        <w:t>г) 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181C09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 xml:space="preserve">61. «Человек – </w:t>
      </w:r>
      <w:r w:rsidR="00BB7D4E" w:rsidRPr="006E29C8">
        <w:rPr>
          <w:sz w:val="28"/>
          <w:szCs w:val="28"/>
          <w:shd w:val="clear" w:color="auto" w:fill="FFFFFF"/>
        </w:rPr>
        <w:t>все может…лишь бы захотел…» Кому из пьесы М.</w:t>
      </w:r>
      <w:r w:rsidRPr="006E29C8">
        <w:rPr>
          <w:sz w:val="28"/>
          <w:szCs w:val="28"/>
          <w:shd w:val="clear" w:color="auto" w:fill="FFFFFF"/>
        </w:rPr>
        <w:t xml:space="preserve"> </w:t>
      </w:r>
      <w:r w:rsidR="00BB7D4E"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Актер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Квашня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62. «Шум смерти не помеха</w:t>
      </w:r>
      <w:r w:rsidR="00181C09" w:rsidRPr="006E29C8">
        <w:rPr>
          <w:sz w:val="28"/>
          <w:szCs w:val="28"/>
          <w:shd w:val="clear" w:color="auto" w:fill="FFFFFF"/>
        </w:rPr>
        <w:t>.</w:t>
      </w:r>
      <w:r w:rsidRPr="006E29C8">
        <w:rPr>
          <w:sz w:val="28"/>
          <w:szCs w:val="28"/>
          <w:shd w:val="clear" w:color="auto" w:fill="FFFFFF"/>
        </w:rPr>
        <w:t>» Кому из пьесы М.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Бубнов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Клещ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Костылев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 xml:space="preserve">63. «Я была счастлива этому: никогда не встречалась после с теми, которых когда-то любила. Это нехорошие встречи, </w:t>
      </w:r>
      <w:r w:rsidR="00181C09" w:rsidRPr="006E29C8">
        <w:rPr>
          <w:sz w:val="28"/>
          <w:szCs w:val="28"/>
          <w:shd w:val="clear" w:color="auto" w:fill="FFFFFF"/>
        </w:rPr>
        <w:t>все равно как бы с покойниками.»</w:t>
      </w:r>
      <w:r w:rsidRPr="006E29C8">
        <w:rPr>
          <w:sz w:val="28"/>
          <w:szCs w:val="28"/>
          <w:shd w:val="clear" w:color="auto" w:fill="FFFFFF"/>
        </w:rPr>
        <w:t xml:space="preserve"> Какому персонажу принадлежат эти слова?</w:t>
      </w:r>
    </w:p>
    <w:p w:rsidR="00BB7D4E" w:rsidRPr="006E29C8" w:rsidRDefault="00181C09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 xml:space="preserve">а) Наташа, </w:t>
      </w:r>
      <w:r w:rsidR="00BB7D4E" w:rsidRPr="006E29C8">
        <w:rPr>
          <w:sz w:val="28"/>
          <w:szCs w:val="28"/>
          <w:shd w:val="clear" w:color="auto" w:fill="FFFFFF"/>
        </w:rPr>
        <w:t>«На дне»</w:t>
      </w:r>
      <w:r w:rsidRPr="006E29C8">
        <w:rPr>
          <w:sz w:val="28"/>
          <w:szCs w:val="28"/>
          <w:shd w:val="clear" w:color="auto" w:fill="FFFFFF"/>
        </w:rPr>
        <w:t xml:space="preserve"> М. Горького</w:t>
      </w:r>
    </w:p>
    <w:p w:rsidR="00BB7D4E" w:rsidRPr="006E29C8" w:rsidRDefault="00181C09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Изергиль,</w:t>
      </w:r>
      <w:r w:rsidR="00BB7D4E" w:rsidRPr="006E29C8">
        <w:rPr>
          <w:sz w:val="28"/>
          <w:szCs w:val="28"/>
          <w:shd w:val="clear" w:color="auto" w:fill="FFFFFF"/>
        </w:rPr>
        <w:t xml:space="preserve"> «Старуха Изергиль»</w:t>
      </w:r>
      <w:r w:rsidRPr="006E29C8">
        <w:rPr>
          <w:sz w:val="28"/>
          <w:szCs w:val="28"/>
          <w:shd w:val="clear" w:color="auto" w:fill="FFFFFF"/>
        </w:rPr>
        <w:t xml:space="preserve"> М. Горького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Катерина, «Гроза»</w:t>
      </w:r>
      <w:r w:rsidR="00181C09" w:rsidRPr="006E29C8">
        <w:rPr>
          <w:sz w:val="28"/>
          <w:szCs w:val="28"/>
          <w:shd w:val="clear" w:color="auto" w:fill="FFFFFF"/>
        </w:rPr>
        <w:t xml:space="preserve"> А.Н. Островского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Наташа Ростова, «</w:t>
      </w:r>
      <w:r w:rsidR="00181C09" w:rsidRPr="006E29C8">
        <w:rPr>
          <w:sz w:val="28"/>
          <w:szCs w:val="28"/>
          <w:shd w:val="clear" w:color="auto" w:fill="FFFFFF"/>
        </w:rPr>
        <w:t>В</w:t>
      </w:r>
      <w:r w:rsidRPr="006E29C8">
        <w:rPr>
          <w:sz w:val="28"/>
          <w:szCs w:val="28"/>
          <w:shd w:val="clear" w:color="auto" w:fill="FFFFFF"/>
        </w:rPr>
        <w:t>ойна и мир»</w:t>
      </w:r>
      <w:r w:rsidR="00181C09" w:rsidRPr="006E29C8">
        <w:rPr>
          <w:sz w:val="28"/>
          <w:szCs w:val="28"/>
          <w:shd w:val="clear" w:color="auto" w:fill="FFFFFF"/>
        </w:rPr>
        <w:t xml:space="preserve"> Л.Н. Толстого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64. «Я последний поэт деревни…» Кому принадлежат эти строки?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А.А. Блок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С.А. Есенин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Н.А.</w:t>
      </w:r>
      <w:r w:rsidR="00181C09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Некрасов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И.А. Бунин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65. Укажите, к какому литературному течению относится поэма А.А.</w:t>
      </w:r>
      <w:r w:rsidR="00FC4A2C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Блока «Двенадцать»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романтизм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символизм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акмеизм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реализм</w:t>
      </w:r>
    </w:p>
    <w:p w:rsidR="00FC4A2C" w:rsidRPr="006E29C8" w:rsidRDefault="00FC4A2C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66. Как звали возлюбленного Катерины в пьесе А.Н.</w:t>
      </w:r>
      <w:r w:rsidR="00FC4A2C" w:rsidRPr="006E29C8">
        <w:rPr>
          <w:sz w:val="28"/>
          <w:szCs w:val="28"/>
          <w:shd w:val="clear" w:color="auto" w:fill="FFFFFF"/>
        </w:rPr>
        <w:t xml:space="preserve"> </w:t>
      </w:r>
      <w:r w:rsidRPr="006E29C8">
        <w:rPr>
          <w:sz w:val="28"/>
          <w:szCs w:val="28"/>
          <w:shd w:val="clear" w:color="auto" w:fill="FFFFFF"/>
        </w:rPr>
        <w:t>Островского «Гроза»?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Кулигин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Тихон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Борис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Кудряш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67. Герой рассказа «Гранатовый браслет», безнадежно любивший Веру Николаевну Шеину</w:t>
      </w:r>
      <w:r w:rsidR="00FC4A2C" w:rsidRPr="006E29C8">
        <w:rPr>
          <w:sz w:val="28"/>
          <w:szCs w:val="28"/>
          <w:shd w:val="clear" w:color="auto" w:fill="FFFFFF"/>
        </w:rPr>
        <w:t>.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lastRenderedPageBreak/>
        <w:t>а) Тугановский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Генерал Аносов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Желтков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Женни Рейтер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 xml:space="preserve">68. </w:t>
      </w:r>
      <w:r w:rsidR="00FC4A2C" w:rsidRPr="006E29C8">
        <w:rPr>
          <w:sz w:val="28"/>
          <w:szCs w:val="28"/>
        </w:rPr>
        <w:t>Кому принадлежат</w:t>
      </w:r>
      <w:r w:rsidRPr="006E29C8">
        <w:rPr>
          <w:sz w:val="28"/>
          <w:szCs w:val="28"/>
        </w:rPr>
        <w:t xml:space="preserve"> слова: «О, мой милый, мой нежный, прекрасный сад!.. Моя жизнь, моя молодость, счастье мое, прощай!.. Прощай!..»?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Аня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Раневская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Варя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г) Дуняша</w:t>
      </w:r>
    </w:p>
    <w:p w:rsidR="00BB7D4E" w:rsidRPr="006E29C8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  <w:shd w:val="clear" w:color="auto" w:fill="FFFFFF"/>
        </w:rPr>
        <w:t xml:space="preserve">69. </w:t>
      </w:r>
      <w:r w:rsidRPr="006E29C8">
        <w:rPr>
          <w:sz w:val="28"/>
          <w:szCs w:val="28"/>
        </w:rPr>
        <w:t>«Я, как солнечный луч, живая была и вот должна была сидеть неподвижно, точно камень». Какое изобразительно-выразительное средство дважды использовано в этом высказывании героини?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метафора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сравнение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олицетворение</w:t>
      </w:r>
    </w:p>
    <w:p w:rsidR="00BB7D4E" w:rsidRPr="006E29C8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  <w:r w:rsidRPr="006E29C8">
        <w:rPr>
          <w:sz w:val="28"/>
          <w:szCs w:val="28"/>
        </w:rPr>
        <w:t>г) гипербола</w:t>
      </w:r>
    </w:p>
    <w:p w:rsidR="00BB7D4E" w:rsidRPr="006E29C8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color w:val="373737"/>
          <w:sz w:val="28"/>
          <w:szCs w:val="28"/>
          <w:shd w:val="clear" w:color="auto" w:fill="FFFFFF"/>
        </w:rPr>
        <w:t xml:space="preserve">70. </w:t>
      </w:r>
      <w:r w:rsidRPr="006E29C8">
        <w:rPr>
          <w:sz w:val="28"/>
          <w:szCs w:val="28"/>
        </w:rPr>
        <w:t>Какой фразой заканчивается драма А.Н.</w:t>
      </w:r>
      <w:r w:rsidR="00FC4A2C" w:rsidRPr="006E29C8">
        <w:rPr>
          <w:sz w:val="28"/>
          <w:szCs w:val="28"/>
        </w:rPr>
        <w:t xml:space="preserve"> </w:t>
      </w:r>
      <w:r w:rsidRPr="006E29C8">
        <w:rPr>
          <w:sz w:val="28"/>
          <w:szCs w:val="28"/>
        </w:rPr>
        <w:t>Островского «Гроза»?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Маменька, вы ее погубили, вы, вы, вы…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Спасибо вам, люди добрые, за вашу услугу!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Хорошо тебе, Катя. А я-то зачем остался жить на свете да мучиться!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Делайте с ней, что хотите! Тело ее здесь, возьмите его; а душа теперь не ваша: она теперь перед судьей, который милосерднее вас!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FC4A2C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 xml:space="preserve">71. Назовите </w:t>
      </w:r>
      <w:r w:rsidR="00BB7D4E" w:rsidRPr="006E29C8">
        <w:rPr>
          <w:sz w:val="28"/>
          <w:szCs w:val="28"/>
        </w:rPr>
        <w:t>литературное направление, в</w:t>
      </w:r>
      <w:r w:rsidRPr="006E29C8">
        <w:rPr>
          <w:sz w:val="28"/>
          <w:szCs w:val="28"/>
        </w:rPr>
        <w:t xml:space="preserve"> русле</w:t>
      </w:r>
      <w:r w:rsidR="00BC48D5" w:rsidRPr="006E29C8">
        <w:rPr>
          <w:sz w:val="28"/>
          <w:szCs w:val="28"/>
        </w:rPr>
        <w:t xml:space="preserve"> которого </w:t>
      </w:r>
      <w:r w:rsidR="00BB7D4E" w:rsidRPr="006E29C8">
        <w:rPr>
          <w:sz w:val="28"/>
          <w:szCs w:val="28"/>
        </w:rPr>
        <w:t>развивалось творчество И.С. Т</w:t>
      </w:r>
      <w:r w:rsidRPr="006E29C8">
        <w:rPr>
          <w:sz w:val="28"/>
          <w:szCs w:val="28"/>
        </w:rPr>
        <w:t>ургенева и принципы которого</w:t>
      </w:r>
      <w:r w:rsidR="00BB7D4E" w:rsidRPr="006E29C8">
        <w:rPr>
          <w:sz w:val="28"/>
          <w:szCs w:val="28"/>
        </w:rPr>
        <w:t xml:space="preserve"> нашли</w:t>
      </w:r>
      <w:r w:rsidRPr="006E29C8">
        <w:rPr>
          <w:sz w:val="28"/>
          <w:szCs w:val="28"/>
        </w:rPr>
        <w:t xml:space="preserve"> своё воплощение</w:t>
      </w:r>
      <w:r w:rsidR="00BB7D4E" w:rsidRPr="006E29C8">
        <w:rPr>
          <w:sz w:val="28"/>
          <w:szCs w:val="28"/>
        </w:rPr>
        <w:t xml:space="preserve"> в</w:t>
      </w:r>
      <w:r w:rsidRPr="006E29C8">
        <w:rPr>
          <w:sz w:val="28"/>
          <w:szCs w:val="28"/>
        </w:rPr>
        <w:t xml:space="preserve"> </w:t>
      </w:r>
      <w:r w:rsidR="00BB7D4E" w:rsidRPr="006E29C8">
        <w:rPr>
          <w:sz w:val="28"/>
          <w:szCs w:val="28"/>
        </w:rPr>
        <w:t>«Отцах и детях».</w:t>
      </w:r>
    </w:p>
    <w:p w:rsidR="00BB7D4E" w:rsidRPr="006E29C8" w:rsidRDefault="00BC48D5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с</w:t>
      </w:r>
      <w:r w:rsidR="00BB7D4E" w:rsidRPr="006E29C8">
        <w:rPr>
          <w:sz w:val="28"/>
          <w:szCs w:val="28"/>
        </w:rPr>
        <w:t>ентиментализм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</w:t>
      </w:r>
      <w:r w:rsidR="00BC48D5" w:rsidRPr="006E29C8">
        <w:rPr>
          <w:sz w:val="28"/>
          <w:szCs w:val="28"/>
        </w:rPr>
        <w:t>) р</w:t>
      </w:r>
      <w:r w:rsidRPr="006E29C8">
        <w:rPr>
          <w:sz w:val="28"/>
          <w:szCs w:val="28"/>
        </w:rPr>
        <w:t>еализм</w:t>
      </w:r>
    </w:p>
    <w:p w:rsidR="00BB7D4E" w:rsidRPr="006E29C8" w:rsidRDefault="00BC48D5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р</w:t>
      </w:r>
      <w:r w:rsidR="00BB7D4E" w:rsidRPr="006E29C8">
        <w:rPr>
          <w:sz w:val="28"/>
          <w:szCs w:val="28"/>
        </w:rPr>
        <w:t>омантизм</w:t>
      </w:r>
    </w:p>
    <w:p w:rsidR="00BB7D4E" w:rsidRPr="006E29C8" w:rsidRDefault="00BC48D5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к</w:t>
      </w:r>
      <w:r w:rsidR="00BB7D4E" w:rsidRPr="006E29C8">
        <w:rPr>
          <w:sz w:val="28"/>
          <w:szCs w:val="28"/>
        </w:rPr>
        <w:t>лассицизм</w:t>
      </w:r>
    </w:p>
    <w:p w:rsidR="00BC48D5" w:rsidRPr="006E29C8" w:rsidRDefault="00BC48D5" w:rsidP="0081798F">
      <w:pPr>
        <w:ind w:left="0" w:firstLine="709"/>
        <w:rPr>
          <w:sz w:val="28"/>
          <w:szCs w:val="28"/>
        </w:rPr>
      </w:pPr>
    </w:p>
    <w:p w:rsidR="00BB7D4E" w:rsidRPr="006E29C8" w:rsidRDefault="00BC48D5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 xml:space="preserve">72. Как называется </w:t>
      </w:r>
      <w:r w:rsidR="00BB7D4E" w:rsidRPr="006E29C8">
        <w:rPr>
          <w:sz w:val="28"/>
          <w:szCs w:val="28"/>
        </w:rPr>
        <w:t xml:space="preserve">значимая подробность, </w:t>
      </w:r>
      <w:r w:rsidRPr="006E29C8">
        <w:rPr>
          <w:sz w:val="28"/>
          <w:szCs w:val="28"/>
        </w:rPr>
        <w:t>являющаяся средством художественной характеристики (например, отмеченные</w:t>
      </w:r>
      <w:r w:rsidR="00BB7D4E" w:rsidRPr="006E29C8">
        <w:rPr>
          <w:sz w:val="28"/>
          <w:szCs w:val="28"/>
        </w:rPr>
        <w:t xml:space="preserve"> автором </w:t>
      </w:r>
      <w:r w:rsidRPr="006E29C8">
        <w:rPr>
          <w:sz w:val="28"/>
          <w:szCs w:val="28"/>
        </w:rPr>
        <w:t>б</w:t>
      </w:r>
      <w:r w:rsidR="00BB7D4E" w:rsidRPr="006E29C8">
        <w:rPr>
          <w:sz w:val="28"/>
          <w:szCs w:val="28"/>
        </w:rPr>
        <w:t>азаровский балахон и английский сьют Павла Петровича)?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описание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ремарка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деталь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композиция</w:t>
      </w:r>
    </w:p>
    <w:p w:rsidR="00BB7D4E" w:rsidRPr="006E29C8" w:rsidRDefault="00BC48D5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 xml:space="preserve">73. Старший Кирсанов и Базаров </w:t>
      </w:r>
      <w:r w:rsidR="00BB7D4E" w:rsidRPr="006E29C8">
        <w:rPr>
          <w:sz w:val="28"/>
          <w:szCs w:val="28"/>
        </w:rPr>
        <w:t>с первых страниц</w:t>
      </w:r>
      <w:r w:rsidRPr="006E29C8">
        <w:rPr>
          <w:sz w:val="28"/>
          <w:szCs w:val="28"/>
        </w:rPr>
        <w:t xml:space="preserve"> произведения </w:t>
      </w:r>
      <w:r w:rsidR="00BB7D4E" w:rsidRPr="006E29C8">
        <w:rPr>
          <w:sz w:val="28"/>
          <w:szCs w:val="28"/>
        </w:rPr>
        <w:t>д</w:t>
      </w:r>
      <w:r w:rsidRPr="006E29C8">
        <w:rPr>
          <w:sz w:val="28"/>
          <w:szCs w:val="28"/>
        </w:rPr>
        <w:t>аны в противопоставлении. Как</w:t>
      </w:r>
      <w:r w:rsidR="00BB7D4E" w:rsidRPr="006E29C8">
        <w:rPr>
          <w:sz w:val="28"/>
          <w:szCs w:val="28"/>
        </w:rPr>
        <w:t xml:space="preserve"> называется </w:t>
      </w:r>
      <w:r w:rsidRPr="006E29C8">
        <w:rPr>
          <w:sz w:val="28"/>
          <w:szCs w:val="28"/>
        </w:rPr>
        <w:t>приём резкого</w:t>
      </w:r>
      <w:r w:rsidR="00BB7D4E" w:rsidRPr="006E29C8">
        <w:rPr>
          <w:sz w:val="28"/>
          <w:szCs w:val="28"/>
        </w:rPr>
        <w:t xml:space="preserve"> противопоставления, используемый в художественном произведении?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lastRenderedPageBreak/>
        <w:t>а) метафора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сравнение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оксюморон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антитеза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9C8">
        <w:rPr>
          <w:rFonts w:ascii="Times New Roman" w:hAnsi="Times New Roman" w:cs="Times New Roman"/>
          <w:sz w:val="28"/>
          <w:szCs w:val="28"/>
        </w:rPr>
        <w:t xml:space="preserve">74. </w:t>
      </w:r>
      <w:r w:rsidRPr="006E29C8">
        <w:rPr>
          <w:rFonts w:ascii="Times New Roman" w:hAnsi="Times New Roman" w:cs="Times New Roman"/>
          <w:color w:val="000000"/>
          <w:sz w:val="28"/>
          <w:szCs w:val="28"/>
        </w:rPr>
        <w:t>На вид ему было лет сорок пять: его коротко остриженные седые волосы отливали темным блеском, как новое серебро; лицо его, желчное</w:t>
      </w:r>
      <w:r w:rsidRPr="006E29C8">
        <w:rPr>
          <w:rStyle w:val="grame"/>
          <w:rFonts w:ascii="Times New Roman" w:hAnsi="Times New Roman"/>
          <w:color w:val="000000"/>
          <w:sz w:val="28"/>
          <w:szCs w:val="28"/>
        </w:rPr>
        <w:t>,</w:t>
      </w:r>
      <w:r w:rsidR="00BC48D5" w:rsidRPr="006E29C8"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6E29C8">
        <w:rPr>
          <w:rStyle w:val="grame"/>
          <w:rFonts w:ascii="Times New Roman" w:hAnsi="Times New Roman"/>
          <w:color w:val="000000"/>
          <w:sz w:val="28"/>
          <w:szCs w:val="28"/>
        </w:rPr>
        <w:t>н</w:t>
      </w:r>
      <w:r w:rsidRPr="006E29C8">
        <w:rPr>
          <w:rFonts w:ascii="Times New Roman" w:hAnsi="Times New Roman" w:cs="Times New Roman"/>
          <w:color w:val="000000"/>
          <w:sz w:val="28"/>
          <w:szCs w:val="28"/>
        </w:rPr>
        <w:t>о без морщин, необыкновенно правильное и чистое, словно выведенное тонким и легким резцом, являло следы красоты замечательной; особенно хороши были светлые, черные, продолговатые глаза. Чья это портретная характеристика?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  <w:r w:rsidRPr="006E29C8">
        <w:rPr>
          <w:color w:val="000000"/>
          <w:sz w:val="28"/>
          <w:szCs w:val="28"/>
        </w:rPr>
        <w:t xml:space="preserve">а) Николая Кирсанова     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  <w:r w:rsidRPr="006E29C8">
        <w:rPr>
          <w:color w:val="000000"/>
          <w:sz w:val="28"/>
          <w:szCs w:val="28"/>
        </w:rPr>
        <w:t>б) Павла Кирсанова</w:t>
      </w:r>
    </w:p>
    <w:p w:rsidR="00BB7D4E" w:rsidRPr="006E29C8" w:rsidRDefault="00BB7D4E" w:rsidP="0081798F">
      <w:pPr>
        <w:ind w:left="0" w:firstLine="709"/>
        <w:rPr>
          <w:bCs/>
          <w:i/>
          <w:iCs/>
          <w:color w:val="000000"/>
          <w:sz w:val="28"/>
          <w:szCs w:val="28"/>
        </w:rPr>
      </w:pPr>
      <w:r w:rsidRPr="006E29C8">
        <w:rPr>
          <w:color w:val="000000"/>
          <w:sz w:val="28"/>
          <w:szCs w:val="28"/>
        </w:rPr>
        <w:t>в) Евгения Базарова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  <w:r w:rsidRPr="006E29C8">
        <w:rPr>
          <w:color w:val="000000"/>
          <w:sz w:val="28"/>
          <w:szCs w:val="28"/>
        </w:rPr>
        <w:t>г) Аркадия Кирсанова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  <w:r w:rsidRPr="006E29C8">
        <w:rPr>
          <w:color w:val="000000"/>
          <w:sz w:val="28"/>
          <w:szCs w:val="28"/>
        </w:rPr>
        <w:t>75. Соотнесите фамилии, и</w:t>
      </w:r>
      <w:r w:rsidR="00BC48D5" w:rsidRPr="006E29C8">
        <w:rPr>
          <w:color w:val="000000"/>
          <w:sz w:val="28"/>
          <w:szCs w:val="28"/>
        </w:rPr>
        <w:t xml:space="preserve">мена и отчества героев повести </w:t>
      </w:r>
      <w:r w:rsidRPr="006E29C8">
        <w:rPr>
          <w:color w:val="000000"/>
          <w:sz w:val="28"/>
          <w:szCs w:val="28"/>
        </w:rPr>
        <w:t>М.А.</w:t>
      </w:r>
      <w:r w:rsidR="00BC48D5" w:rsidRPr="006E29C8">
        <w:rPr>
          <w:color w:val="000000"/>
          <w:sz w:val="28"/>
          <w:szCs w:val="28"/>
        </w:rPr>
        <w:t xml:space="preserve"> </w:t>
      </w:r>
      <w:r w:rsidRPr="006E29C8">
        <w:rPr>
          <w:color w:val="000000"/>
          <w:sz w:val="28"/>
          <w:szCs w:val="28"/>
        </w:rPr>
        <w:t>Булгакова «Собачье сердце»: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90"/>
        <w:gridCol w:w="4665"/>
      </w:tblGrid>
      <w:tr w:rsidR="00BB7D4E" w:rsidRPr="006E29C8" w:rsidTr="00714D9F">
        <w:tc>
          <w:tcPr>
            <w:tcW w:w="4927" w:type="dxa"/>
          </w:tcPr>
          <w:p w:rsidR="00BB7D4E" w:rsidRPr="006E29C8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6E29C8">
              <w:rPr>
                <w:color w:val="000000"/>
                <w:sz w:val="28"/>
                <w:szCs w:val="28"/>
              </w:rPr>
              <w:t>а) Преображенский</w:t>
            </w:r>
          </w:p>
        </w:tc>
        <w:tc>
          <w:tcPr>
            <w:tcW w:w="4927" w:type="dxa"/>
          </w:tcPr>
          <w:p w:rsidR="00BB7D4E" w:rsidRPr="006E29C8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6E29C8">
              <w:rPr>
                <w:color w:val="000000"/>
                <w:sz w:val="28"/>
                <w:szCs w:val="28"/>
              </w:rPr>
              <w:t>1) Филипп Филиппович</w:t>
            </w:r>
          </w:p>
        </w:tc>
      </w:tr>
      <w:tr w:rsidR="00BB7D4E" w:rsidRPr="006E29C8" w:rsidTr="00714D9F">
        <w:tc>
          <w:tcPr>
            <w:tcW w:w="4927" w:type="dxa"/>
          </w:tcPr>
          <w:p w:rsidR="00BB7D4E" w:rsidRPr="006E29C8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6E29C8">
              <w:rPr>
                <w:color w:val="000000"/>
                <w:sz w:val="28"/>
                <w:szCs w:val="28"/>
              </w:rPr>
              <w:t>б) Шариков</w:t>
            </w:r>
          </w:p>
        </w:tc>
        <w:tc>
          <w:tcPr>
            <w:tcW w:w="4927" w:type="dxa"/>
          </w:tcPr>
          <w:p w:rsidR="00BB7D4E" w:rsidRPr="006E29C8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6E29C8">
              <w:rPr>
                <w:color w:val="000000"/>
                <w:sz w:val="28"/>
                <w:szCs w:val="28"/>
              </w:rPr>
              <w:t>2) Иван Арнольдович</w:t>
            </w:r>
          </w:p>
        </w:tc>
      </w:tr>
      <w:tr w:rsidR="00BB7D4E" w:rsidRPr="006E29C8" w:rsidTr="00714D9F">
        <w:tc>
          <w:tcPr>
            <w:tcW w:w="4927" w:type="dxa"/>
          </w:tcPr>
          <w:p w:rsidR="00BB7D4E" w:rsidRPr="006E29C8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6E29C8">
              <w:rPr>
                <w:color w:val="000000"/>
                <w:sz w:val="28"/>
                <w:szCs w:val="28"/>
              </w:rPr>
              <w:t>в) Борменталь</w:t>
            </w:r>
          </w:p>
        </w:tc>
        <w:tc>
          <w:tcPr>
            <w:tcW w:w="4927" w:type="dxa"/>
          </w:tcPr>
          <w:p w:rsidR="00BB7D4E" w:rsidRPr="006E29C8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6E29C8">
              <w:rPr>
                <w:color w:val="000000"/>
                <w:sz w:val="28"/>
                <w:szCs w:val="28"/>
              </w:rPr>
              <w:t>3) Полиграф Полиграфович</w:t>
            </w:r>
          </w:p>
        </w:tc>
      </w:tr>
      <w:tr w:rsidR="00BB7D4E" w:rsidRPr="006E29C8" w:rsidTr="00714D9F">
        <w:tc>
          <w:tcPr>
            <w:tcW w:w="4927" w:type="dxa"/>
          </w:tcPr>
          <w:p w:rsidR="00BB7D4E" w:rsidRPr="006E29C8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6E29C8">
              <w:rPr>
                <w:color w:val="000000"/>
                <w:sz w:val="28"/>
                <w:szCs w:val="28"/>
              </w:rPr>
              <w:t>г) Чугункин</w:t>
            </w:r>
          </w:p>
        </w:tc>
        <w:tc>
          <w:tcPr>
            <w:tcW w:w="4927" w:type="dxa"/>
          </w:tcPr>
          <w:p w:rsidR="00BB7D4E" w:rsidRPr="006E29C8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6E29C8">
              <w:rPr>
                <w:color w:val="000000"/>
                <w:sz w:val="28"/>
                <w:szCs w:val="28"/>
              </w:rPr>
              <w:t>4) Клим Григорьевич</w:t>
            </w:r>
          </w:p>
        </w:tc>
      </w:tr>
    </w:tbl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  <w:r w:rsidRPr="006E29C8">
        <w:rPr>
          <w:color w:val="000000"/>
          <w:sz w:val="28"/>
          <w:szCs w:val="28"/>
        </w:rPr>
        <w:t>а) А-1, Б-2, В-4, Г-3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  <w:r w:rsidRPr="006E29C8">
        <w:rPr>
          <w:color w:val="000000"/>
          <w:sz w:val="28"/>
          <w:szCs w:val="28"/>
        </w:rPr>
        <w:t>б) А-1, Б-3, В-2, Г-4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  <w:r w:rsidRPr="006E29C8">
        <w:rPr>
          <w:color w:val="000000"/>
          <w:sz w:val="28"/>
          <w:szCs w:val="28"/>
        </w:rPr>
        <w:t>в) А-2, Б-4, В-1, Г-3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  <w:r w:rsidRPr="006E29C8">
        <w:rPr>
          <w:color w:val="000000"/>
          <w:sz w:val="28"/>
          <w:szCs w:val="28"/>
        </w:rPr>
        <w:t>г) А-3, Б-2, В-1, Г-4</w:t>
      </w:r>
    </w:p>
    <w:p w:rsidR="00BB7D4E" w:rsidRPr="006E29C8" w:rsidRDefault="00BB7D4E" w:rsidP="0081798F">
      <w:pPr>
        <w:ind w:left="0" w:firstLine="709"/>
        <w:rPr>
          <w:color w:val="000000"/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color w:val="000000"/>
          <w:sz w:val="28"/>
          <w:szCs w:val="28"/>
        </w:rPr>
        <w:t xml:space="preserve">76. </w:t>
      </w:r>
      <w:r w:rsidRPr="006E29C8">
        <w:rPr>
          <w:sz w:val="28"/>
          <w:szCs w:val="28"/>
        </w:rPr>
        <w:t>Кто так описывается в романе? «...Человек лет уже за пятьдесят, среднего роста и плотного сложения, с проседью и с большой лысиной, с отёкшим... жёлтым, даже зеленоватым лицом и с припухшими веками, из-за которых сияли крошечные, как щёлочки, но одушевлённые красноватые глазки».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Зосимов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Мармеладов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Раскольников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 xml:space="preserve">г) Свидригайлов 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77. Кто так описывается в романе? «...Высокий и жирный человек, с одутловатым и бесцветно-бледным, гладковыбритым лицом, с белобрысыми прямыми волосами, в очках и с большим золотым перстнем на припухшем от жиру пальце. Было ему лет двадцать семь. Одет он был в широком щёгольском лёгком пальто, в светлых летних брюках, и вообще всё было на нём широко, щёгольское с иголочки; бельё безукоризненное, цепь к часам массивная».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Зосимов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lastRenderedPageBreak/>
        <w:t>б) Мармеладов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Раскольников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Свидригайлов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78. Кто автор реплики: «На что совесть? Я не богатый»?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Лука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Сатин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Наташа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Бубнов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79. Кто устроил встречи Катерины и Бориса, украв у Кабанихи ключ?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а) Кудряш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б) Кулигин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в) Варвара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  <w:r w:rsidRPr="006E29C8">
        <w:rPr>
          <w:sz w:val="28"/>
          <w:szCs w:val="28"/>
        </w:rPr>
        <w:t>г) Глаша</w:t>
      </w:r>
    </w:p>
    <w:p w:rsidR="00BB7D4E" w:rsidRPr="006E29C8" w:rsidRDefault="00BB7D4E" w:rsidP="0081798F">
      <w:pPr>
        <w:ind w:left="0" w:firstLine="709"/>
        <w:rPr>
          <w:sz w:val="28"/>
          <w:szCs w:val="28"/>
        </w:rPr>
      </w:pP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</w:rPr>
        <w:t xml:space="preserve">80. </w:t>
      </w:r>
      <w:r w:rsidRPr="006E29C8">
        <w:rPr>
          <w:sz w:val="28"/>
          <w:szCs w:val="28"/>
          <w:shd w:val="clear" w:color="auto" w:fill="FFFFFF"/>
        </w:rPr>
        <w:t>Почему князь Андрей идет служить в действующую армию</w:t>
      </w:r>
      <w:r w:rsidR="00BC48D5" w:rsidRPr="006E29C8">
        <w:rPr>
          <w:sz w:val="28"/>
          <w:szCs w:val="28"/>
          <w:shd w:val="clear" w:color="auto" w:fill="FFFFFF"/>
        </w:rPr>
        <w:t>?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а) представления об офицерском долге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б) стремление защищать Родину</w:t>
      </w:r>
    </w:p>
    <w:p w:rsidR="00BB7D4E" w:rsidRPr="006E29C8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6E29C8">
        <w:rPr>
          <w:sz w:val="28"/>
          <w:szCs w:val="28"/>
          <w:shd w:val="clear" w:color="auto" w:fill="FFFFFF"/>
        </w:rPr>
        <w:t>в) стремление к славе</w:t>
      </w:r>
    </w:p>
    <w:p w:rsidR="00BB7D4E" w:rsidRPr="006E29C8" w:rsidRDefault="00BB7D4E" w:rsidP="0081798F">
      <w:pPr>
        <w:ind w:left="0" w:firstLine="709"/>
        <w:rPr>
          <w:bCs/>
          <w:iCs/>
          <w:sz w:val="28"/>
          <w:szCs w:val="28"/>
        </w:rPr>
      </w:pPr>
      <w:r w:rsidRPr="006E29C8">
        <w:rPr>
          <w:sz w:val="28"/>
          <w:szCs w:val="28"/>
          <w:shd w:val="clear" w:color="auto" w:fill="FFFFFF"/>
        </w:rPr>
        <w:t>г) по настоянию отца</w:t>
      </w:r>
    </w:p>
    <w:p w:rsidR="00BB7D4E" w:rsidRPr="00267B4E" w:rsidRDefault="00BB7D4E" w:rsidP="0081798F">
      <w:pPr>
        <w:pStyle w:val="HTML"/>
        <w:spacing w:line="120" w:lineRule="auto"/>
        <w:ind w:firstLine="709"/>
        <w:rPr>
          <w:color w:val="000000"/>
        </w:rPr>
      </w:pPr>
    </w:p>
    <w:p w:rsidR="00BB7D4E" w:rsidRDefault="00BE6BA6" w:rsidP="0081798F">
      <w:pPr>
        <w:tabs>
          <w:tab w:val="left" w:pos="2730"/>
        </w:tabs>
        <w:ind w:left="0" w:firstLine="709"/>
        <w:jc w:val="center"/>
        <w:rPr>
          <w:b/>
          <w:sz w:val="28"/>
          <w:szCs w:val="28"/>
        </w:rPr>
      </w:pPr>
      <w:r w:rsidRPr="00BE6BA6">
        <w:rPr>
          <w:b/>
          <w:sz w:val="28"/>
          <w:szCs w:val="28"/>
        </w:rPr>
        <w:t>Ча</w:t>
      </w:r>
      <w:r w:rsidR="00BB7D4E" w:rsidRPr="00BE6BA6">
        <w:rPr>
          <w:b/>
          <w:sz w:val="28"/>
          <w:szCs w:val="28"/>
        </w:rPr>
        <w:t>сть В</w:t>
      </w:r>
    </w:p>
    <w:p w:rsidR="00BB7D4E" w:rsidRDefault="00BE6BA6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 Кого в </w:t>
      </w:r>
      <w:r w:rsidR="00BB7D4E">
        <w:rPr>
          <w:sz w:val="28"/>
          <w:szCs w:val="28"/>
        </w:rPr>
        <w:t xml:space="preserve">пьесе </w:t>
      </w:r>
      <w:r w:rsidR="00FC4A2C">
        <w:rPr>
          <w:sz w:val="28"/>
          <w:szCs w:val="28"/>
        </w:rPr>
        <w:t xml:space="preserve">А.Н. </w:t>
      </w:r>
      <w:r w:rsidR="00BB7D4E">
        <w:rPr>
          <w:sz w:val="28"/>
          <w:szCs w:val="28"/>
        </w:rPr>
        <w:t>Островского, Н. Добролюбов называл "лучом света в темном царстве"?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2. Что такое нигилизм, по определению Тургенева, в романе "Отцы и дети"?</w:t>
      </w:r>
    </w:p>
    <w:p w:rsidR="00BB7D4E" w:rsidRDefault="00BB7D4E" w:rsidP="00FD26E6">
      <w:pPr>
        <w:ind w:left="0" w:firstLine="0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3. Основные мотивы лирики Некрасова.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4. Две основные мысли в романе Толстого "Война и мир" (ответ записать через запятую).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5. Тема пьесы Чехова "Вишневый сад".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6. Напишите название первой поэмы о революции.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7. Две основные темы лирики Есенина (ответ записать через запятую).</w:t>
      </w:r>
    </w:p>
    <w:p w:rsidR="00BC48D5" w:rsidRDefault="00BC48D5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8. Напишите названия сатирических стихов Маяковского (ответ записать через запятую).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 На примере какого персонажа показана судьба донского крестьянства в романе Шолохова "Тихий Дон".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10. Кто из героев Шолохова написал заявление о вступлении в колхоз, т.к. он с новой жизнью вполне согласен.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11. Почему у Тургенева умирает Базаров.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12. Основная тема лирики Цветаевой.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13. Смысл повести Толстого "Гадюка".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14. Смысл легенды о Данко в рассказе "Старуха Изергиль".</w:t>
      </w:r>
    </w:p>
    <w:p w:rsidR="00BC48D5" w:rsidRDefault="00BC48D5" w:rsidP="0081798F">
      <w:pPr>
        <w:ind w:left="0" w:firstLine="709"/>
        <w:rPr>
          <w:sz w:val="28"/>
          <w:szCs w:val="28"/>
        </w:rPr>
      </w:pPr>
    </w:p>
    <w:p w:rsidR="00BB7D4E" w:rsidRPr="00BC48D5" w:rsidRDefault="00BB7D4E" w:rsidP="00BC48D5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15. Какая музыка звучит в повести Куприна "Гранатовый браслет" (ответ записать через запятую).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16. Как звали ассистента профессора Преображенского (Ф.И.О.).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17. По</w:t>
      </w:r>
      <w:r w:rsidR="00B9726C">
        <w:rPr>
          <w:sz w:val="28"/>
          <w:szCs w:val="28"/>
        </w:rPr>
        <w:t>чему героя Шукшина называют чуда</w:t>
      </w:r>
      <w:r>
        <w:rPr>
          <w:sz w:val="28"/>
          <w:szCs w:val="28"/>
        </w:rPr>
        <w:t>ком.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18. Как называется сборник стихотворений Высоцкого.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19. Как звали героя рассказа Шолохова "Судьба человека".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20. Какую книгу про бойца написал Твардовский.</w:t>
      </w:r>
    </w:p>
    <w:p w:rsidR="00822C3D" w:rsidRDefault="00822C3D" w:rsidP="0081798F">
      <w:pPr>
        <w:ind w:left="0" w:firstLine="709"/>
        <w:rPr>
          <w:sz w:val="28"/>
          <w:szCs w:val="28"/>
        </w:rPr>
      </w:pPr>
      <w:bookmarkStart w:id="0" w:name="_GoBack"/>
      <w:bookmarkEnd w:id="0"/>
    </w:p>
    <w:p w:rsidR="00BB7D4E" w:rsidRDefault="00BB7D4E" w:rsidP="0081798F">
      <w:p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С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Прочитайте отрывок из «Войны и мира» Л.Н.</w:t>
      </w:r>
      <w:r w:rsidR="00BC48D5">
        <w:rPr>
          <w:sz w:val="28"/>
          <w:szCs w:val="28"/>
        </w:rPr>
        <w:t xml:space="preserve"> </w:t>
      </w:r>
      <w:r>
        <w:rPr>
          <w:sz w:val="28"/>
          <w:szCs w:val="28"/>
        </w:rPr>
        <w:t>Толстого и выполните задания.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Как ни тесна и никому не нужна и ни тяжка теперь казалась князю Андрею его жизнь, он так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же, как и семь лет тому назад в Аустерлице накануне сражения, чувствовал себя взволнованным и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раздраженным.</w:t>
      </w:r>
      <w:r>
        <w:rPr>
          <w:sz w:val="28"/>
          <w:szCs w:val="28"/>
        </w:rPr>
        <w:t xml:space="preserve"> 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Приказания на завтрашнее сражение были отданы и получены им. Делать ему было больше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нечего. Но мысли самые простые, ясные и потому страшные мысли не оставляли его в покое. Он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знал, что завтрашнее сражение должно было быть самое страшное изо всех тех, в которых он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участвовал, и возможность смерти в первый раз в его жизни, без всякого отношения к житейскому,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без соображений о том, как она подействует на других, а только по отношению к нему самому, к его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душе, с живостью, почти с достоверностью, просто и ужасно, представилась ему. И с высоты этого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представления все, что прежде мучило и занимало его, вдруг осветилось холодным белым светом,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без теней, без перспективы, без различия очертаний. Вся жизнь представилась ему волшебным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 xml:space="preserve">фонарем, в который он долго </w:t>
      </w:r>
      <w:r w:rsidRPr="00265D9B">
        <w:rPr>
          <w:sz w:val="28"/>
          <w:szCs w:val="28"/>
        </w:rPr>
        <w:lastRenderedPageBreak/>
        <w:t>смотрел сквозь стекло и при искусственном освещении. Теперь он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увидал вдруг, без стекла, при ярком дневном свете, эти дурно намалеванные картины.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“Да, да, вот они те волновавшие и восхищавшие и мучившие меня ложные образы, – говорил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он себе, перебирая в своем воображении главные картины своего волшебного фонаря жизни, глядя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теперь на них при этом холодном белом свете дня – ясной мысли о смерти. – Вот они, эти грубо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намалеванные фигуры, которые представлялись чем-то прекрасным и таинственным. Слава,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общественное благо, любовь к женщине, самое отечество – как велики казались мне эти картины,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какого глубокого смысла казались они исполненными! И все это так просто, бледно и грубо при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холодном белом свете того утра, которое, я чувствую, поднимается для меня».</w:t>
      </w:r>
      <w:r>
        <w:rPr>
          <w:sz w:val="28"/>
          <w:szCs w:val="28"/>
        </w:rPr>
        <w:t xml:space="preserve"> 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Три главные горя его жизни в особенности останавливали его внимание. Его любовь к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женщине, смерть его отца и французское нашествие, захватившее половину России. «Любовь!.. Эта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девочка, мне казавшаяся преисполненною таинственных сил. Как же я любил ее! я делал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поэтические планы о любви, о счастии с нею. О милый мальчик!” – с злостью вслух проговорил он.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– Как же! я верил в какую-то идеальную любовь, которая должна была мне сохранить ее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верность за целый год моего отсутствия! Как нежный голубок басни, она должна была зачахнуть в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разлуке со мной. А все это гораздо проще… Все это ужасно просто, гадко!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Отец тоже строил в Лысых Горах и думал, что это его ме</w:t>
      </w:r>
      <w:r>
        <w:rPr>
          <w:sz w:val="28"/>
          <w:szCs w:val="28"/>
        </w:rPr>
        <w:t xml:space="preserve">сто, его земля, его воздух, его </w:t>
      </w:r>
      <w:r w:rsidRPr="00265D9B">
        <w:rPr>
          <w:sz w:val="28"/>
          <w:szCs w:val="28"/>
        </w:rPr>
        <w:t xml:space="preserve">мужики; а пришел Наполеон и, не зная об его существовании, как </w:t>
      </w:r>
      <w:r>
        <w:rPr>
          <w:sz w:val="28"/>
          <w:szCs w:val="28"/>
        </w:rPr>
        <w:t xml:space="preserve">щепку с дороги, столкнул его, и </w:t>
      </w:r>
      <w:r w:rsidRPr="00265D9B">
        <w:rPr>
          <w:sz w:val="28"/>
          <w:szCs w:val="28"/>
        </w:rPr>
        <w:t>развалились его Лысые Горы и вся его жизнь. А княжна Марья говорит, что это испытание,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посланное свыше. Для чего же испытание, когда его уже нет и не будет? никогда больше не будет!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Его нет! Так кому же это испытание? Отечество, погибель Моск</w:t>
      </w:r>
      <w:r w:rsidR="00A66518">
        <w:rPr>
          <w:sz w:val="28"/>
          <w:szCs w:val="28"/>
        </w:rPr>
        <w:t xml:space="preserve">вы! А завтра меня убьет </w:t>
      </w:r>
      <w:r>
        <w:rPr>
          <w:sz w:val="28"/>
          <w:szCs w:val="28"/>
        </w:rPr>
        <w:t xml:space="preserve">– и не </w:t>
      </w:r>
      <w:r w:rsidRPr="00265D9B">
        <w:rPr>
          <w:sz w:val="28"/>
          <w:szCs w:val="28"/>
        </w:rPr>
        <w:t xml:space="preserve">француз даже, а свой, как вчера разрядил солдат ружье около моего </w:t>
      </w:r>
      <w:r>
        <w:rPr>
          <w:sz w:val="28"/>
          <w:szCs w:val="28"/>
        </w:rPr>
        <w:t xml:space="preserve">уха, и придут французы, возьмут </w:t>
      </w:r>
      <w:r w:rsidRPr="00265D9B">
        <w:rPr>
          <w:sz w:val="28"/>
          <w:szCs w:val="28"/>
        </w:rPr>
        <w:t xml:space="preserve">меня за ноги и за голову и швырнут в яму, чтоб я не вонял им под </w:t>
      </w:r>
      <w:r>
        <w:rPr>
          <w:sz w:val="28"/>
          <w:szCs w:val="28"/>
        </w:rPr>
        <w:t xml:space="preserve">носом, и сложатся новые условия </w:t>
      </w:r>
      <w:r w:rsidRPr="00265D9B">
        <w:rPr>
          <w:sz w:val="28"/>
          <w:szCs w:val="28"/>
        </w:rPr>
        <w:t>жизни, которые будут также привычны для других, и я не буду знать про них, и меня не будет».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1) Какие страшные мысли не дают покоя князю Андрею?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2) Какие события своей жизни князь Андрей считает самыми трагичными?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3) О какой девочке идет речь в конце второго абзаца?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4) О каком событии в свое</w:t>
      </w:r>
      <w:r w:rsidR="00A66518">
        <w:rPr>
          <w:sz w:val="28"/>
          <w:szCs w:val="28"/>
        </w:rPr>
        <w:t>й жизни князь Андрей говорит: «</w:t>
      </w:r>
      <w:r>
        <w:rPr>
          <w:sz w:val="28"/>
          <w:szCs w:val="28"/>
        </w:rPr>
        <w:t>Все это ужасно просто, гадко!»?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5) Какие средства психологического письма использует автор, чтобы передать внутренне состояние князя? Выберите верные ответы из слов и выражений для справок: сон, внутренний монолог, письмо, дневник, исповедь, авторский комментарий. 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6) В каком году состоялось Бородинское сражение?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7) В третьем абзаце текста найдите 2 фразы, из которых становится ясно, что накануне сражения в сознании князя Андрея происходит переоценка ценностей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8) Сравните состояние князя Андрея перед Аустерли</w:t>
      </w:r>
      <w:r w:rsidR="00B9726C">
        <w:rPr>
          <w:sz w:val="28"/>
          <w:szCs w:val="28"/>
        </w:rPr>
        <w:t>цким и Бородинским сражениями (</w:t>
      </w:r>
      <w:r>
        <w:rPr>
          <w:sz w:val="28"/>
          <w:szCs w:val="28"/>
        </w:rPr>
        <w:t>найдите сходства и различия).</w:t>
      </w:r>
    </w:p>
    <w:p w:rsidR="00BB7D4E" w:rsidRDefault="00BB7D4E" w:rsidP="0081798F">
      <w:pPr>
        <w:ind w:left="0" w:firstLine="709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Pr="00782F2F">
        <w:rPr>
          <w:b/>
          <w:sz w:val="28"/>
          <w:szCs w:val="28"/>
        </w:rPr>
        <w:lastRenderedPageBreak/>
        <w:t>4. </w:t>
      </w:r>
      <w:r w:rsidRPr="00782F2F">
        <w:rPr>
          <w:b/>
          <w:bCs/>
          <w:caps/>
          <w:sz w:val="28"/>
          <w:szCs w:val="28"/>
        </w:rPr>
        <w:t>Критерии по выставлению баллов</w:t>
      </w:r>
    </w:p>
    <w:p w:rsidR="00BB7D4E" w:rsidRPr="00F9157A" w:rsidRDefault="00BB7D4E" w:rsidP="00BB7D4E">
      <w:pPr>
        <w:jc w:val="center"/>
        <w:rPr>
          <w:b/>
          <w:sz w:val="28"/>
          <w:szCs w:val="28"/>
          <w:lang w:val="en-US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BB7D4E" w:rsidRPr="00054F57" w:rsidTr="00714D9F">
        <w:trPr>
          <w:trHeight w:val="409"/>
        </w:trPr>
        <w:tc>
          <w:tcPr>
            <w:tcW w:w="5000" w:type="pct"/>
            <w:gridSpan w:val="5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B7D4E" w:rsidRPr="00054F57" w:rsidTr="00714D9F">
        <w:trPr>
          <w:trHeight w:val="1536"/>
        </w:trPr>
        <w:tc>
          <w:tcPr>
            <w:tcW w:w="1639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С</w:t>
            </w:r>
          </w:p>
        </w:tc>
      </w:tr>
      <w:tr w:rsidR="00BB7D4E" w:rsidRPr="00054F57" w:rsidTr="00714D9F">
        <w:trPr>
          <w:trHeight w:val="379"/>
        </w:trPr>
        <w:tc>
          <w:tcPr>
            <w:tcW w:w="1639" w:type="pct"/>
            <w:vAlign w:val="center"/>
          </w:tcPr>
          <w:p w:rsidR="00BB7D4E" w:rsidRPr="00573606" w:rsidRDefault="009044B4" w:rsidP="00714D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</w:t>
            </w:r>
          </w:p>
        </w:tc>
        <w:tc>
          <w:tcPr>
            <w:tcW w:w="786" w:type="pct"/>
            <w:vAlign w:val="center"/>
          </w:tcPr>
          <w:p w:rsidR="00BB7D4E" w:rsidRPr="00054F57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vAlign w:val="center"/>
          </w:tcPr>
          <w:p w:rsidR="00BB7D4E" w:rsidRPr="00822C3D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vAlign w:val="center"/>
          </w:tcPr>
          <w:p w:rsidR="00BB7D4E" w:rsidRPr="00054F57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05" w:type="pct"/>
            <w:vAlign w:val="center"/>
          </w:tcPr>
          <w:p w:rsidR="00BB7D4E" w:rsidRPr="00822C3D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BB7D4E" w:rsidRPr="00782F2F" w:rsidRDefault="00BB7D4E" w:rsidP="00BB7D4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B7D4E" w:rsidRPr="00054F57" w:rsidTr="00714D9F">
        <w:trPr>
          <w:trHeight w:val="339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Сводная таблица</w:t>
            </w:r>
            <w:r w:rsidRPr="00054F57">
              <w:rPr>
                <w:b/>
                <w:sz w:val="28"/>
                <w:szCs w:val="28"/>
              </w:rPr>
              <w:t xml:space="preserve"> </w:t>
            </w:r>
            <w:r w:rsidRPr="00054F5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BB7D4E" w:rsidRPr="00054F57" w:rsidTr="00714D9F">
        <w:trPr>
          <w:trHeight w:val="363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</w:tr>
      <w:tr w:rsidR="00BB7D4E" w:rsidRPr="00054F57" w:rsidTr="00714D9F">
        <w:trPr>
          <w:trHeight w:val="430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</w:t>
            </w:r>
            <w:r w:rsidRPr="00054F57">
              <w:rPr>
                <w:bCs/>
                <w:sz w:val="28"/>
                <w:szCs w:val="28"/>
              </w:rPr>
              <w:t>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20</w:t>
            </w:r>
          </w:p>
        </w:tc>
      </w:tr>
      <w:tr w:rsidR="00BB7D4E" w:rsidRPr="00054F57" w:rsidTr="00714D9F">
        <w:trPr>
          <w:trHeight w:val="379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Итого</w:t>
            </w:r>
            <w:r w:rsidRPr="00054F57">
              <w:rPr>
                <w:sz w:val="28"/>
                <w:szCs w:val="28"/>
              </w:rPr>
              <w:t xml:space="preserve"> </w:t>
            </w:r>
            <w:r w:rsidRPr="00054F5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100</w:t>
            </w:r>
          </w:p>
        </w:tc>
      </w:tr>
    </w:tbl>
    <w:p w:rsidR="00BB7D4E" w:rsidRPr="00782F2F" w:rsidRDefault="00BB7D4E" w:rsidP="00BB7D4E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BB7D4E" w:rsidRPr="00054F57" w:rsidTr="00714D9F">
        <w:trPr>
          <w:trHeight w:val="376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B7D4E" w:rsidRPr="00054F57" w:rsidTr="00714D9F">
        <w:trPr>
          <w:trHeight w:val="412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Оценки</w:t>
            </w:r>
          </w:p>
        </w:tc>
      </w:tr>
      <w:tr w:rsidR="00BB7D4E" w:rsidRPr="00054F57" w:rsidTr="00714D9F">
        <w:trPr>
          <w:trHeight w:val="418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86-1</w:t>
            </w:r>
            <w:r w:rsidRPr="00054F5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5</w:t>
            </w:r>
          </w:p>
        </w:tc>
      </w:tr>
      <w:tr w:rsidR="00BB7D4E" w:rsidRPr="00054F57" w:rsidTr="00714D9F">
        <w:trPr>
          <w:trHeight w:val="423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71</w:t>
            </w:r>
            <w:r w:rsidRPr="00054F57">
              <w:rPr>
                <w:bCs/>
                <w:sz w:val="28"/>
                <w:szCs w:val="28"/>
              </w:rPr>
              <w:t>-</w:t>
            </w:r>
            <w:r w:rsidRPr="00054F57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</w:t>
            </w:r>
          </w:p>
        </w:tc>
      </w:tr>
      <w:tr w:rsidR="00BB7D4E" w:rsidRPr="00054F57" w:rsidTr="00714D9F">
        <w:trPr>
          <w:trHeight w:val="415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49</w:t>
            </w:r>
            <w:r w:rsidRPr="00054F57">
              <w:rPr>
                <w:bCs/>
                <w:sz w:val="28"/>
                <w:szCs w:val="28"/>
              </w:rPr>
              <w:t>-7</w:t>
            </w:r>
            <w:r w:rsidRPr="00054F5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3</w:t>
            </w:r>
          </w:p>
        </w:tc>
      </w:tr>
      <w:tr w:rsidR="00BB7D4E" w:rsidRPr="00054F57" w:rsidTr="00714D9F">
        <w:trPr>
          <w:trHeight w:val="407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 xml:space="preserve">Менее </w:t>
            </w:r>
            <w:r w:rsidRPr="00054F57">
              <w:rPr>
                <w:bCs/>
                <w:sz w:val="28"/>
                <w:szCs w:val="28"/>
                <w:lang w:val="en-US"/>
              </w:rPr>
              <w:t>48</w:t>
            </w:r>
            <w:r w:rsidRPr="00054F5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BB7D4E" w:rsidRDefault="00BB7D4E" w:rsidP="00BB7D4E">
      <w:pPr>
        <w:ind w:firstLine="708"/>
        <w:rPr>
          <w:sz w:val="28"/>
          <w:szCs w:val="28"/>
          <w:lang w:val="en-US"/>
        </w:rPr>
      </w:pPr>
    </w:p>
    <w:p w:rsidR="00BB7D4E" w:rsidRPr="00782F2F" w:rsidRDefault="00BB7D4E" w:rsidP="00BB7D4E">
      <w:pPr>
        <w:ind w:firstLine="708"/>
        <w:rPr>
          <w:sz w:val="28"/>
          <w:szCs w:val="28"/>
        </w:rPr>
      </w:pPr>
      <w:r w:rsidRPr="00782F2F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sectPr w:rsidR="00BB7D4E" w:rsidRPr="00782F2F" w:rsidSect="00C33A7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A5" w:rsidRDefault="00B322A5">
      <w:r>
        <w:separator/>
      </w:r>
    </w:p>
  </w:endnote>
  <w:endnote w:type="continuationSeparator" w:id="0">
    <w:p w:rsidR="00B322A5" w:rsidRDefault="00B3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4B4" w:rsidRDefault="009044B4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4B4" w:rsidRDefault="009044B4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4B4" w:rsidRDefault="009044B4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29C8">
      <w:rPr>
        <w:rStyle w:val="a5"/>
        <w:noProof/>
      </w:rPr>
      <w:t>20</w:t>
    </w:r>
    <w:r>
      <w:rPr>
        <w:rStyle w:val="a5"/>
      </w:rPr>
      <w:fldChar w:fldCharType="end"/>
    </w:r>
  </w:p>
  <w:p w:rsidR="009044B4" w:rsidRDefault="009044B4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A5" w:rsidRDefault="00B322A5">
      <w:r>
        <w:separator/>
      </w:r>
    </w:p>
  </w:footnote>
  <w:footnote w:type="continuationSeparator" w:id="0">
    <w:p w:rsidR="00B322A5" w:rsidRDefault="00B3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5C5"/>
    <w:multiLevelType w:val="hybridMultilevel"/>
    <w:tmpl w:val="183631F6"/>
    <w:lvl w:ilvl="0" w:tplc="64DE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C41B9"/>
    <w:multiLevelType w:val="hybridMultilevel"/>
    <w:tmpl w:val="04E635DC"/>
    <w:lvl w:ilvl="0" w:tplc="B2A4D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F2740D"/>
    <w:multiLevelType w:val="hybridMultilevel"/>
    <w:tmpl w:val="31828E34"/>
    <w:lvl w:ilvl="0" w:tplc="EBAA5A7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965E3"/>
    <w:multiLevelType w:val="hybridMultilevel"/>
    <w:tmpl w:val="9A10D9A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A7A1BCA"/>
    <w:multiLevelType w:val="hybridMultilevel"/>
    <w:tmpl w:val="09882786"/>
    <w:lvl w:ilvl="0" w:tplc="575A9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6127FE"/>
    <w:multiLevelType w:val="hybridMultilevel"/>
    <w:tmpl w:val="6FAC743C"/>
    <w:lvl w:ilvl="0" w:tplc="6E644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91E39"/>
    <w:multiLevelType w:val="hybridMultilevel"/>
    <w:tmpl w:val="D804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363A1"/>
    <w:multiLevelType w:val="hybridMultilevel"/>
    <w:tmpl w:val="1C3C87FC"/>
    <w:lvl w:ilvl="0" w:tplc="FB4C35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E823692"/>
    <w:multiLevelType w:val="hybridMultilevel"/>
    <w:tmpl w:val="34109E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0472F01"/>
    <w:multiLevelType w:val="hybridMultilevel"/>
    <w:tmpl w:val="A64E6B40"/>
    <w:lvl w:ilvl="0" w:tplc="296A3D3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12835D75"/>
    <w:multiLevelType w:val="hybridMultilevel"/>
    <w:tmpl w:val="0FFECCF4"/>
    <w:lvl w:ilvl="0" w:tplc="64F47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8850AB"/>
    <w:multiLevelType w:val="hybridMultilevel"/>
    <w:tmpl w:val="C8F4CEC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B314F2C"/>
    <w:multiLevelType w:val="hybridMultilevel"/>
    <w:tmpl w:val="8FD0B1A2"/>
    <w:lvl w:ilvl="0" w:tplc="82EE6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0A16D34"/>
    <w:multiLevelType w:val="hybridMultilevel"/>
    <w:tmpl w:val="9FE45970"/>
    <w:lvl w:ilvl="0" w:tplc="5008C8F2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20F87776"/>
    <w:multiLevelType w:val="hybridMultilevel"/>
    <w:tmpl w:val="BF26C002"/>
    <w:lvl w:ilvl="0" w:tplc="4A6EE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54173E2"/>
    <w:multiLevelType w:val="hybridMultilevel"/>
    <w:tmpl w:val="D410EC84"/>
    <w:lvl w:ilvl="0" w:tplc="E19E0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9BD6637"/>
    <w:multiLevelType w:val="hybridMultilevel"/>
    <w:tmpl w:val="B3A41456"/>
    <w:lvl w:ilvl="0" w:tplc="24B47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216037"/>
    <w:multiLevelType w:val="hybridMultilevel"/>
    <w:tmpl w:val="DA1E42BA"/>
    <w:lvl w:ilvl="0" w:tplc="83861B8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2AC86AED"/>
    <w:multiLevelType w:val="hybridMultilevel"/>
    <w:tmpl w:val="BFF2461C"/>
    <w:lvl w:ilvl="0" w:tplc="51E4FA10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2B441A43"/>
    <w:multiLevelType w:val="hybridMultilevel"/>
    <w:tmpl w:val="5010E62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632F06"/>
    <w:multiLevelType w:val="hybridMultilevel"/>
    <w:tmpl w:val="DE1A061A"/>
    <w:lvl w:ilvl="0" w:tplc="51BE7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DA25EA9"/>
    <w:multiLevelType w:val="hybridMultilevel"/>
    <w:tmpl w:val="429CB164"/>
    <w:lvl w:ilvl="0" w:tplc="1B9A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FC258E9"/>
    <w:multiLevelType w:val="hybridMultilevel"/>
    <w:tmpl w:val="56EE5D3E"/>
    <w:lvl w:ilvl="0" w:tplc="C39850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4061509"/>
    <w:multiLevelType w:val="hybridMultilevel"/>
    <w:tmpl w:val="CB68FD70"/>
    <w:lvl w:ilvl="0" w:tplc="054ED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5B64183"/>
    <w:multiLevelType w:val="hybridMultilevel"/>
    <w:tmpl w:val="18C45C10"/>
    <w:lvl w:ilvl="0" w:tplc="DD50F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8C63B04"/>
    <w:multiLevelType w:val="hybridMultilevel"/>
    <w:tmpl w:val="34109E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467B67"/>
    <w:multiLevelType w:val="hybridMultilevel"/>
    <w:tmpl w:val="3DCABB24"/>
    <w:lvl w:ilvl="0" w:tplc="FBF47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B224007"/>
    <w:multiLevelType w:val="hybridMultilevel"/>
    <w:tmpl w:val="C8F4CEC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3E2F5E30"/>
    <w:multiLevelType w:val="hybridMultilevel"/>
    <w:tmpl w:val="45FAE03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2AC720D"/>
    <w:multiLevelType w:val="hybridMultilevel"/>
    <w:tmpl w:val="04A8D9C0"/>
    <w:lvl w:ilvl="0" w:tplc="16041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4827E5F"/>
    <w:multiLevelType w:val="hybridMultilevel"/>
    <w:tmpl w:val="8732F1FA"/>
    <w:lvl w:ilvl="0" w:tplc="8BD017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495B6D40"/>
    <w:multiLevelType w:val="hybridMultilevel"/>
    <w:tmpl w:val="8CC60680"/>
    <w:lvl w:ilvl="0" w:tplc="24EE4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9F33380"/>
    <w:multiLevelType w:val="hybridMultilevel"/>
    <w:tmpl w:val="C3A8A7AC"/>
    <w:lvl w:ilvl="0" w:tplc="F0C2F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5F722EB"/>
    <w:multiLevelType w:val="hybridMultilevel"/>
    <w:tmpl w:val="AAFAD18A"/>
    <w:lvl w:ilvl="0" w:tplc="67C2D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75A71E9"/>
    <w:multiLevelType w:val="hybridMultilevel"/>
    <w:tmpl w:val="BDC23FC6"/>
    <w:lvl w:ilvl="0" w:tplc="3FECC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C950EE7"/>
    <w:multiLevelType w:val="hybridMultilevel"/>
    <w:tmpl w:val="6CF8FC54"/>
    <w:lvl w:ilvl="0" w:tplc="C0CCC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D0B3865"/>
    <w:multiLevelType w:val="hybridMultilevel"/>
    <w:tmpl w:val="717E54A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D6A7EEC"/>
    <w:multiLevelType w:val="hybridMultilevel"/>
    <w:tmpl w:val="EA5ECE46"/>
    <w:lvl w:ilvl="0" w:tplc="90D6D5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0044E32"/>
    <w:multiLevelType w:val="hybridMultilevel"/>
    <w:tmpl w:val="0234C360"/>
    <w:lvl w:ilvl="0" w:tplc="BBEA7E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0B55064"/>
    <w:multiLevelType w:val="hybridMultilevel"/>
    <w:tmpl w:val="A13617B6"/>
    <w:lvl w:ilvl="0" w:tplc="BC664F3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33C4F65"/>
    <w:multiLevelType w:val="hybridMultilevel"/>
    <w:tmpl w:val="A4C0E1B2"/>
    <w:lvl w:ilvl="0" w:tplc="3E3AC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8BC3A28"/>
    <w:multiLevelType w:val="hybridMultilevel"/>
    <w:tmpl w:val="7D325346"/>
    <w:lvl w:ilvl="0" w:tplc="EA149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CF410A1"/>
    <w:multiLevelType w:val="hybridMultilevel"/>
    <w:tmpl w:val="9EB27D16"/>
    <w:lvl w:ilvl="0" w:tplc="8876A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08038C6"/>
    <w:multiLevelType w:val="hybridMultilevel"/>
    <w:tmpl w:val="89586164"/>
    <w:lvl w:ilvl="0" w:tplc="5D227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0D31076"/>
    <w:multiLevelType w:val="hybridMultilevel"/>
    <w:tmpl w:val="8272DE3A"/>
    <w:lvl w:ilvl="0" w:tplc="BEF0A63A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7" w15:restartNumberingAfterBreak="0">
    <w:nsid w:val="71BD3E4D"/>
    <w:multiLevelType w:val="hybridMultilevel"/>
    <w:tmpl w:val="6FFC8A3A"/>
    <w:lvl w:ilvl="0" w:tplc="5E265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4576C10"/>
    <w:multiLevelType w:val="hybridMultilevel"/>
    <w:tmpl w:val="65A037F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88275A4"/>
    <w:multiLevelType w:val="hybridMultilevel"/>
    <w:tmpl w:val="8E5ABA3E"/>
    <w:lvl w:ilvl="0" w:tplc="A8040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A752A54"/>
    <w:multiLevelType w:val="hybridMultilevel"/>
    <w:tmpl w:val="A800AEDA"/>
    <w:lvl w:ilvl="0" w:tplc="A00463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BBB06E6"/>
    <w:multiLevelType w:val="hybridMultilevel"/>
    <w:tmpl w:val="D7EAC2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4"/>
  </w:num>
  <w:num w:numId="15">
    <w:abstractNumId w:val="46"/>
  </w:num>
  <w:num w:numId="16">
    <w:abstractNumId w:val="2"/>
  </w:num>
  <w:num w:numId="17">
    <w:abstractNumId w:val="36"/>
  </w:num>
  <w:num w:numId="18">
    <w:abstractNumId w:val="1"/>
  </w:num>
  <w:num w:numId="19">
    <w:abstractNumId w:val="6"/>
  </w:num>
  <w:num w:numId="20">
    <w:abstractNumId w:val="16"/>
  </w:num>
  <w:num w:numId="21">
    <w:abstractNumId w:val="39"/>
  </w:num>
  <w:num w:numId="22">
    <w:abstractNumId w:val="5"/>
  </w:num>
  <w:num w:numId="23">
    <w:abstractNumId w:val="14"/>
  </w:num>
  <w:num w:numId="24">
    <w:abstractNumId w:val="12"/>
  </w:num>
  <w:num w:numId="25">
    <w:abstractNumId w:val="23"/>
  </w:num>
  <w:num w:numId="26">
    <w:abstractNumId w:val="40"/>
  </w:num>
  <w:num w:numId="27">
    <w:abstractNumId w:val="37"/>
  </w:num>
  <w:num w:numId="28">
    <w:abstractNumId w:val="9"/>
  </w:num>
  <w:num w:numId="29">
    <w:abstractNumId w:val="22"/>
  </w:num>
  <w:num w:numId="30">
    <w:abstractNumId w:val="47"/>
  </w:num>
  <w:num w:numId="31">
    <w:abstractNumId w:val="28"/>
  </w:num>
  <w:num w:numId="32">
    <w:abstractNumId w:val="45"/>
  </w:num>
  <w:num w:numId="33">
    <w:abstractNumId w:val="33"/>
  </w:num>
  <w:num w:numId="34">
    <w:abstractNumId w:val="43"/>
  </w:num>
  <w:num w:numId="35">
    <w:abstractNumId w:val="44"/>
  </w:num>
  <w:num w:numId="36">
    <w:abstractNumId w:val="17"/>
  </w:num>
  <w:num w:numId="37">
    <w:abstractNumId w:val="32"/>
  </w:num>
  <w:num w:numId="38">
    <w:abstractNumId w:val="15"/>
  </w:num>
  <w:num w:numId="39">
    <w:abstractNumId w:val="8"/>
  </w:num>
  <w:num w:numId="40">
    <w:abstractNumId w:val="11"/>
  </w:num>
  <w:num w:numId="41">
    <w:abstractNumId w:val="31"/>
  </w:num>
  <w:num w:numId="42">
    <w:abstractNumId w:val="25"/>
  </w:num>
  <w:num w:numId="43">
    <w:abstractNumId w:val="26"/>
  </w:num>
  <w:num w:numId="44">
    <w:abstractNumId w:val="35"/>
  </w:num>
  <w:num w:numId="45">
    <w:abstractNumId w:val="18"/>
  </w:num>
  <w:num w:numId="46">
    <w:abstractNumId w:val="42"/>
  </w:num>
  <w:num w:numId="47">
    <w:abstractNumId w:val="10"/>
  </w:num>
  <w:num w:numId="48">
    <w:abstractNumId w:val="29"/>
  </w:num>
  <w:num w:numId="49">
    <w:abstractNumId w:val="49"/>
  </w:num>
  <w:num w:numId="50">
    <w:abstractNumId w:val="20"/>
  </w:num>
  <w:num w:numId="51">
    <w:abstractNumId w:val="3"/>
  </w:num>
  <w:num w:numId="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72"/>
    <w:rsid w:val="00004F05"/>
    <w:rsid w:val="000230F3"/>
    <w:rsid w:val="00025F5E"/>
    <w:rsid w:val="00031A8B"/>
    <w:rsid w:val="00032AD2"/>
    <w:rsid w:val="000351BA"/>
    <w:rsid w:val="00035D66"/>
    <w:rsid w:val="0003766F"/>
    <w:rsid w:val="00041FC3"/>
    <w:rsid w:val="0004269F"/>
    <w:rsid w:val="00043E06"/>
    <w:rsid w:val="000440B1"/>
    <w:rsid w:val="000440F6"/>
    <w:rsid w:val="00044310"/>
    <w:rsid w:val="00044A3D"/>
    <w:rsid w:val="00045A45"/>
    <w:rsid w:val="0005136C"/>
    <w:rsid w:val="00053AC8"/>
    <w:rsid w:val="00055A30"/>
    <w:rsid w:val="000600E4"/>
    <w:rsid w:val="00065300"/>
    <w:rsid w:val="00070F7E"/>
    <w:rsid w:val="00072152"/>
    <w:rsid w:val="0007337F"/>
    <w:rsid w:val="00074B08"/>
    <w:rsid w:val="00075D36"/>
    <w:rsid w:val="00082F23"/>
    <w:rsid w:val="00086BB2"/>
    <w:rsid w:val="00086BE2"/>
    <w:rsid w:val="00087A47"/>
    <w:rsid w:val="0009334B"/>
    <w:rsid w:val="000A0695"/>
    <w:rsid w:val="000A13C2"/>
    <w:rsid w:val="000A1507"/>
    <w:rsid w:val="000B522C"/>
    <w:rsid w:val="000B6077"/>
    <w:rsid w:val="000C3975"/>
    <w:rsid w:val="000C3BDD"/>
    <w:rsid w:val="000D0528"/>
    <w:rsid w:val="000D26EB"/>
    <w:rsid w:val="000D4224"/>
    <w:rsid w:val="000D7726"/>
    <w:rsid w:val="000E2C68"/>
    <w:rsid w:val="000E65E5"/>
    <w:rsid w:val="000F1138"/>
    <w:rsid w:val="000F17B6"/>
    <w:rsid w:val="000F3537"/>
    <w:rsid w:val="000F43CE"/>
    <w:rsid w:val="000F672C"/>
    <w:rsid w:val="000F7B0A"/>
    <w:rsid w:val="00100A4B"/>
    <w:rsid w:val="00100EE3"/>
    <w:rsid w:val="00102E44"/>
    <w:rsid w:val="00114DB5"/>
    <w:rsid w:val="00114FCF"/>
    <w:rsid w:val="001177A6"/>
    <w:rsid w:val="00120379"/>
    <w:rsid w:val="00120861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49A5"/>
    <w:rsid w:val="00156B13"/>
    <w:rsid w:val="0016384D"/>
    <w:rsid w:val="00167322"/>
    <w:rsid w:val="001701F6"/>
    <w:rsid w:val="00170811"/>
    <w:rsid w:val="00170D79"/>
    <w:rsid w:val="0018013A"/>
    <w:rsid w:val="00181C09"/>
    <w:rsid w:val="001917DD"/>
    <w:rsid w:val="00194B64"/>
    <w:rsid w:val="001B4352"/>
    <w:rsid w:val="001B731C"/>
    <w:rsid w:val="001C167C"/>
    <w:rsid w:val="001C2B75"/>
    <w:rsid w:val="001D196B"/>
    <w:rsid w:val="001D2C8F"/>
    <w:rsid w:val="001D4A4C"/>
    <w:rsid w:val="001D6632"/>
    <w:rsid w:val="001F40F3"/>
    <w:rsid w:val="00201D74"/>
    <w:rsid w:val="002025F5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F25"/>
    <w:rsid w:val="002B64DC"/>
    <w:rsid w:val="002B6A75"/>
    <w:rsid w:val="002B79B1"/>
    <w:rsid w:val="002C0C68"/>
    <w:rsid w:val="002C2707"/>
    <w:rsid w:val="002D11B2"/>
    <w:rsid w:val="002D34EB"/>
    <w:rsid w:val="002D5778"/>
    <w:rsid w:val="002D70B1"/>
    <w:rsid w:val="002E2250"/>
    <w:rsid w:val="002E3422"/>
    <w:rsid w:val="002E3DB2"/>
    <w:rsid w:val="002F250C"/>
    <w:rsid w:val="002F5E7E"/>
    <w:rsid w:val="00300785"/>
    <w:rsid w:val="00301F5C"/>
    <w:rsid w:val="00305318"/>
    <w:rsid w:val="00306C58"/>
    <w:rsid w:val="00310BAC"/>
    <w:rsid w:val="00312F45"/>
    <w:rsid w:val="003224D7"/>
    <w:rsid w:val="003269AD"/>
    <w:rsid w:val="00327C6B"/>
    <w:rsid w:val="00330DCB"/>
    <w:rsid w:val="003310BA"/>
    <w:rsid w:val="00332575"/>
    <w:rsid w:val="00334465"/>
    <w:rsid w:val="00334C8A"/>
    <w:rsid w:val="0034354B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7281"/>
    <w:rsid w:val="00385B25"/>
    <w:rsid w:val="00387010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BEE"/>
    <w:rsid w:val="003E0650"/>
    <w:rsid w:val="003F30B0"/>
    <w:rsid w:val="003F6044"/>
    <w:rsid w:val="0040206B"/>
    <w:rsid w:val="00410413"/>
    <w:rsid w:val="004107B2"/>
    <w:rsid w:val="00412B70"/>
    <w:rsid w:val="0041385D"/>
    <w:rsid w:val="0041401C"/>
    <w:rsid w:val="0043332B"/>
    <w:rsid w:val="00445C69"/>
    <w:rsid w:val="00450D79"/>
    <w:rsid w:val="00456935"/>
    <w:rsid w:val="00457D9F"/>
    <w:rsid w:val="00460C0C"/>
    <w:rsid w:val="004666A8"/>
    <w:rsid w:val="00471FE2"/>
    <w:rsid w:val="00482E52"/>
    <w:rsid w:val="0049116B"/>
    <w:rsid w:val="00492041"/>
    <w:rsid w:val="004952F3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6295"/>
    <w:rsid w:val="004B79B7"/>
    <w:rsid w:val="004C045B"/>
    <w:rsid w:val="004C1220"/>
    <w:rsid w:val="004C2054"/>
    <w:rsid w:val="004C3789"/>
    <w:rsid w:val="004C378F"/>
    <w:rsid w:val="004E0033"/>
    <w:rsid w:val="004E3309"/>
    <w:rsid w:val="004E6314"/>
    <w:rsid w:val="004F4649"/>
    <w:rsid w:val="004F4F49"/>
    <w:rsid w:val="004F51A9"/>
    <w:rsid w:val="004F783F"/>
    <w:rsid w:val="005026F2"/>
    <w:rsid w:val="00504988"/>
    <w:rsid w:val="00504F86"/>
    <w:rsid w:val="00516C04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1272"/>
    <w:rsid w:val="0056296D"/>
    <w:rsid w:val="005666FE"/>
    <w:rsid w:val="00572CDB"/>
    <w:rsid w:val="00573606"/>
    <w:rsid w:val="00573DD2"/>
    <w:rsid w:val="00580762"/>
    <w:rsid w:val="00582E5E"/>
    <w:rsid w:val="00583579"/>
    <w:rsid w:val="005860FB"/>
    <w:rsid w:val="00591412"/>
    <w:rsid w:val="00594862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154B"/>
    <w:rsid w:val="005D7B8D"/>
    <w:rsid w:val="005E38A3"/>
    <w:rsid w:val="005F2D98"/>
    <w:rsid w:val="005F4954"/>
    <w:rsid w:val="005F5299"/>
    <w:rsid w:val="005F5832"/>
    <w:rsid w:val="005F5C18"/>
    <w:rsid w:val="006028BE"/>
    <w:rsid w:val="0060732D"/>
    <w:rsid w:val="00607D37"/>
    <w:rsid w:val="00607E4B"/>
    <w:rsid w:val="00607F7B"/>
    <w:rsid w:val="0061440A"/>
    <w:rsid w:val="006251CA"/>
    <w:rsid w:val="00634178"/>
    <w:rsid w:val="00637F55"/>
    <w:rsid w:val="00645475"/>
    <w:rsid w:val="00650A24"/>
    <w:rsid w:val="006513EA"/>
    <w:rsid w:val="006545C4"/>
    <w:rsid w:val="00654E76"/>
    <w:rsid w:val="00663194"/>
    <w:rsid w:val="00671753"/>
    <w:rsid w:val="00671BDE"/>
    <w:rsid w:val="006775EE"/>
    <w:rsid w:val="0068023C"/>
    <w:rsid w:val="00682671"/>
    <w:rsid w:val="0068300D"/>
    <w:rsid w:val="006862D5"/>
    <w:rsid w:val="00692D62"/>
    <w:rsid w:val="006B2320"/>
    <w:rsid w:val="006B29D2"/>
    <w:rsid w:val="006B4567"/>
    <w:rsid w:val="006B493F"/>
    <w:rsid w:val="006C035C"/>
    <w:rsid w:val="006C39E3"/>
    <w:rsid w:val="006C448E"/>
    <w:rsid w:val="006C5D96"/>
    <w:rsid w:val="006D123C"/>
    <w:rsid w:val="006D1B9D"/>
    <w:rsid w:val="006D5E99"/>
    <w:rsid w:val="006D6C5F"/>
    <w:rsid w:val="006E29C8"/>
    <w:rsid w:val="006E5124"/>
    <w:rsid w:val="006F1DC4"/>
    <w:rsid w:val="006F2CDD"/>
    <w:rsid w:val="006F4417"/>
    <w:rsid w:val="006F7E6B"/>
    <w:rsid w:val="00702FCD"/>
    <w:rsid w:val="00713551"/>
    <w:rsid w:val="00714D9F"/>
    <w:rsid w:val="00724B6C"/>
    <w:rsid w:val="007252EC"/>
    <w:rsid w:val="0072641A"/>
    <w:rsid w:val="00727C7A"/>
    <w:rsid w:val="0073288D"/>
    <w:rsid w:val="00735D7C"/>
    <w:rsid w:val="0073689F"/>
    <w:rsid w:val="00740476"/>
    <w:rsid w:val="00755C3C"/>
    <w:rsid w:val="007579B4"/>
    <w:rsid w:val="00761DAC"/>
    <w:rsid w:val="007625B9"/>
    <w:rsid w:val="00764888"/>
    <w:rsid w:val="00766D79"/>
    <w:rsid w:val="00767A34"/>
    <w:rsid w:val="0077307F"/>
    <w:rsid w:val="00783C28"/>
    <w:rsid w:val="007852C6"/>
    <w:rsid w:val="00785F24"/>
    <w:rsid w:val="00787B0D"/>
    <w:rsid w:val="00793232"/>
    <w:rsid w:val="00793526"/>
    <w:rsid w:val="00797408"/>
    <w:rsid w:val="00797B01"/>
    <w:rsid w:val="007A0FAD"/>
    <w:rsid w:val="007B6677"/>
    <w:rsid w:val="007C0D98"/>
    <w:rsid w:val="007C25EC"/>
    <w:rsid w:val="007C6F01"/>
    <w:rsid w:val="007D099F"/>
    <w:rsid w:val="007D5068"/>
    <w:rsid w:val="007E1A13"/>
    <w:rsid w:val="007E6DDA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563F7"/>
    <w:rsid w:val="00856DC8"/>
    <w:rsid w:val="00857360"/>
    <w:rsid w:val="008725E5"/>
    <w:rsid w:val="00873800"/>
    <w:rsid w:val="008836E7"/>
    <w:rsid w:val="00884903"/>
    <w:rsid w:val="008849D0"/>
    <w:rsid w:val="00885BD5"/>
    <w:rsid w:val="0088639C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C63B7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4B4"/>
    <w:rsid w:val="009049F5"/>
    <w:rsid w:val="009059CD"/>
    <w:rsid w:val="009103E2"/>
    <w:rsid w:val="00911A9E"/>
    <w:rsid w:val="00920F05"/>
    <w:rsid w:val="00925A56"/>
    <w:rsid w:val="00932258"/>
    <w:rsid w:val="00932576"/>
    <w:rsid w:val="009361AF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6AB7"/>
    <w:rsid w:val="0097157C"/>
    <w:rsid w:val="0097167A"/>
    <w:rsid w:val="0097385E"/>
    <w:rsid w:val="009749F0"/>
    <w:rsid w:val="00981D95"/>
    <w:rsid w:val="00981DF9"/>
    <w:rsid w:val="009821E3"/>
    <w:rsid w:val="00985378"/>
    <w:rsid w:val="00986251"/>
    <w:rsid w:val="00993613"/>
    <w:rsid w:val="009A78C8"/>
    <w:rsid w:val="009B0EA0"/>
    <w:rsid w:val="009B6A65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2135"/>
    <w:rsid w:val="009F63CF"/>
    <w:rsid w:val="009F6E56"/>
    <w:rsid w:val="009F74D3"/>
    <w:rsid w:val="009F771A"/>
    <w:rsid w:val="00A00196"/>
    <w:rsid w:val="00A015DE"/>
    <w:rsid w:val="00A03031"/>
    <w:rsid w:val="00A04F76"/>
    <w:rsid w:val="00A05012"/>
    <w:rsid w:val="00A06611"/>
    <w:rsid w:val="00A076AF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668D4"/>
    <w:rsid w:val="00A70278"/>
    <w:rsid w:val="00A73574"/>
    <w:rsid w:val="00A73D16"/>
    <w:rsid w:val="00A768D4"/>
    <w:rsid w:val="00A86894"/>
    <w:rsid w:val="00A91A21"/>
    <w:rsid w:val="00AA4867"/>
    <w:rsid w:val="00AB4470"/>
    <w:rsid w:val="00AB59E5"/>
    <w:rsid w:val="00AC350D"/>
    <w:rsid w:val="00AC5B73"/>
    <w:rsid w:val="00AD0150"/>
    <w:rsid w:val="00AD3412"/>
    <w:rsid w:val="00AD558F"/>
    <w:rsid w:val="00AD63E1"/>
    <w:rsid w:val="00AD654D"/>
    <w:rsid w:val="00AD66E7"/>
    <w:rsid w:val="00AD7B37"/>
    <w:rsid w:val="00AE27B1"/>
    <w:rsid w:val="00AE6557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21B9C"/>
    <w:rsid w:val="00B322A5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6B91"/>
    <w:rsid w:val="00B77190"/>
    <w:rsid w:val="00B971E7"/>
    <w:rsid w:val="00B9726C"/>
    <w:rsid w:val="00BA4D1F"/>
    <w:rsid w:val="00BB35D1"/>
    <w:rsid w:val="00BB4598"/>
    <w:rsid w:val="00BB7D4E"/>
    <w:rsid w:val="00BC39FC"/>
    <w:rsid w:val="00BC48D5"/>
    <w:rsid w:val="00BC672B"/>
    <w:rsid w:val="00BD489C"/>
    <w:rsid w:val="00BD48E0"/>
    <w:rsid w:val="00BD74AB"/>
    <w:rsid w:val="00BE152A"/>
    <w:rsid w:val="00BE6BA6"/>
    <w:rsid w:val="00BE6DCA"/>
    <w:rsid w:val="00BE7444"/>
    <w:rsid w:val="00BE773F"/>
    <w:rsid w:val="00BE7948"/>
    <w:rsid w:val="00BF215A"/>
    <w:rsid w:val="00BF70CA"/>
    <w:rsid w:val="00C01660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6112"/>
    <w:rsid w:val="00C168E9"/>
    <w:rsid w:val="00C16FA5"/>
    <w:rsid w:val="00C17457"/>
    <w:rsid w:val="00C20B56"/>
    <w:rsid w:val="00C2284A"/>
    <w:rsid w:val="00C26091"/>
    <w:rsid w:val="00C273A6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441E"/>
    <w:rsid w:val="00C61D8B"/>
    <w:rsid w:val="00C76A7F"/>
    <w:rsid w:val="00C82FB7"/>
    <w:rsid w:val="00C833DA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C1092"/>
    <w:rsid w:val="00DC120F"/>
    <w:rsid w:val="00DC5972"/>
    <w:rsid w:val="00DD06E6"/>
    <w:rsid w:val="00DD556E"/>
    <w:rsid w:val="00DE2D2B"/>
    <w:rsid w:val="00DE5563"/>
    <w:rsid w:val="00DE603F"/>
    <w:rsid w:val="00DF44E1"/>
    <w:rsid w:val="00DF4895"/>
    <w:rsid w:val="00DF7695"/>
    <w:rsid w:val="00E0194B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D86"/>
    <w:rsid w:val="00E334DB"/>
    <w:rsid w:val="00E422A8"/>
    <w:rsid w:val="00E436FA"/>
    <w:rsid w:val="00E47DB7"/>
    <w:rsid w:val="00E515BE"/>
    <w:rsid w:val="00E52A67"/>
    <w:rsid w:val="00E5385D"/>
    <w:rsid w:val="00E53BF1"/>
    <w:rsid w:val="00E55561"/>
    <w:rsid w:val="00E564C0"/>
    <w:rsid w:val="00E57DBB"/>
    <w:rsid w:val="00E70E23"/>
    <w:rsid w:val="00E74C44"/>
    <w:rsid w:val="00E866A9"/>
    <w:rsid w:val="00E90E7C"/>
    <w:rsid w:val="00E917CF"/>
    <w:rsid w:val="00E9667E"/>
    <w:rsid w:val="00EA29AD"/>
    <w:rsid w:val="00EA2DA7"/>
    <w:rsid w:val="00EA3380"/>
    <w:rsid w:val="00EA4636"/>
    <w:rsid w:val="00EA6F69"/>
    <w:rsid w:val="00EB0243"/>
    <w:rsid w:val="00EB25EE"/>
    <w:rsid w:val="00EB2B4D"/>
    <w:rsid w:val="00EB5620"/>
    <w:rsid w:val="00EB600B"/>
    <w:rsid w:val="00EB6193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6FEA"/>
    <w:rsid w:val="00F0771E"/>
    <w:rsid w:val="00F12CB5"/>
    <w:rsid w:val="00F24CBB"/>
    <w:rsid w:val="00F30639"/>
    <w:rsid w:val="00F36F06"/>
    <w:rsid w:val="00F42B5C"/>
    <w:rsid w:val="00F43942"/>
    <w:rsid w:val="00F44C03"/>
    <w:rsid w:val="00F45150"/>
    <w:rsid w:val="00F53EFD"/>
    <w:rsid w:val="00F5516F"/>
    <w:rsid w:val="00F61383"/>
    <w:rsid w:val="00F628C5"/>
    <w:rsid w:val="00F673A1"/>
    <w:rsid w:val="00F70F43"/>
    <w:rsid w:val="00F72510"/>
    <w:rsid w:val="00F75C87"/>
    <w:rsid w:val="00F81931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1A9A"/>
    <w:rsid w:val="00FC4A2C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F56B8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21A16"/>
  <w15:docId w15:val="{F472662E-E569-4618-85FA-D99E53B0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  <w:lang w:val="x-none" w:eastAsia="x-none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  <w:lang w:val="x-none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customStyle="1" w:styleId="ConsPlusNormal">
    <w:name w:val="ConsPlusNormal"/>
    <w:rsid w:val="009044B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8A68-60AD-488D-8F65-3323B9D1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admin</cp:lastModifiedBy>
  <cp:revision>2</cp:revision>
  <dcterms:created xsi:type="dcterms:W3CDTF">2017-11-23T09:28:00Z</dcterms:created>
  <dcterms:modified xsi:type="dcterms:W3CDTF">2017-11-23T09:28:00Z</dcterms:modified>
</cp:coreProperties>
</file>