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29" w:rsidRDefault="009C2629" w:rsidP="009C2629">
      <w:pPr>
        <w:jc w:val="center"/>
        <w:rPr>
          <w:sz w:val="28"/>
          <w:szCs w:val="28"/>
        </w:rPr>
      </w:pPr>
      <w:r w:rsidRPr="008728A6">
        <w:rPr>
          <w:sz w:val="28"/>
          <w:szCs w:val="28"/>
        </w:rPr>
        <w:t>Государственное бюджетное</w:t>
      </w:r>
      <w:r w:rsidRPr="007D2E5B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профессиональное</w:t>
      </w:r>
      <w:r w:rsidRPr="008728A6">
        <w:rPr>
          <w:sz w:val="28"/>
          <w:szCs w:val="28"/>
        </w:rPr>
        <w:t xml:space="preserve"> образовательное учреждение </w:t>
      </w:r>
    </w:p>
    <w:p w:rsidR="009C2629" w:rsidRPr="00561CB6" w:rsidRDefault="009C2629" w:rsidP="009C2629">
      <w:pPr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 xml:space="preserve">Уфимский </w:t>
      </w:r>
      <w:r>
        <w:rPr>
          <w:b/>
          <w:sz w:val="28"/>
          <w:szCs w:val="28"/>
        </w:rPr>
        <w:t>колледж радиоэлектроники, телекоммуникаций и безопасности</w:t>
      </w:r>
    </w:p>
    <w:p w:rsidR="009C2629" w:rsidRPr="00561CB6" w:rsidRDefault="009C2629" w:rsidP="009C2629">
      <w:pPr>
        <w:ind w:firstLine="720"/>
        <w:jc w:val="right"/>
        <w:rPr>
          <w:sz w:val="28"/>
          <w:szCs w:val="28"/>
        </w:rPr>
      </w:pPr>
    </w:p>
    <w:p w:rsidR="009C2629" w:rsidRPr="00561CB6" w:rsidRDefault="009C2629" w:rsidP="009C2629">
      <w:pPr>
        <w:ind w:firstLine="720"/>
        <w:rPr>
          <w:sz w:val="28"/>
          <w:szCs w:val="28"/>
        </w:rPr>
      </w:pPr>
    </w:p>
    <w:p w:rsidR="009C2629" w:rsidRPr="007D2E5B" w:rsidRDefault="009C2629" w:rsidP="009C2629">
      <w:pPr>
        <w:ind w:firstLine="720"/>
        <w:rPr>
          <w:sz w:val="28"/>
          <w:szCs w:val="28"/>
        </w:rPr>
      </w:pPr>
    </w:p>
    <w:p w:rsidR="009C2629" w:rsidRPr="007D2E5B" w:rsidRDefault="009C2629" w:rsidP="009C2629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C2629" w:rsidTr="00D8150A">
        <w:trPr>
          <w:trHeight w:val="1164"/>
          <w:jc w:val="right"/>
        </w:trPr>
        <w:tc>
          <w:tcPr>
            <w:tcW w:w="5226" w:type="dxa"/>
          </w:tcPr>
          <w:p w:rsidR="009C2629" w:rsidRDefault="009C2629" w:rsidP="00D81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C2629" w:rsidRPr="00D6034B" w:rsidRDefault="009C2629" w:rsidP="00D815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C2629" w:rsidRPr="00D6034B" w:rsidRDefault="009C2629" w:rsidP="00D815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C2629" w:rsidRPr="00D6034B" w:rsidRDefault="009C2629" w:rsidP="00D815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9C2629" w:rsidRDefault="009C2629" w:rsidP="00D8150A">
            <w:r w:rsidRPr="00D6034B">
              <w:rPr>
                <w:sz w:val="28"/>
                <w:szCs w:val="28"/>
              </w:rPr>
              <w:t>«_____» ______________201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C2629" w:rsidRDefault="009C2629" w:rsidP="009C2629">
      <w:pPr>
        <w:ind w:firstLine="720"/>
        <w:rPr>
          <w:sz w:val="28"/>
          <w:szCs w:val="28"/>
          <w:lang w:val="en-US"/>
        </w:rPr>
      </w:pPr>
    </w:p>
    <w:p w:rsidR="009C2629" w:rsidRDefault="009C2629" w:rsidP="009C2629">
      <w:pPr>
        <w:ind w:firstLine="720"/>
        <w:rPr>
          <w:sz w:val="28"/>
          <w:szCs w:val="28"/>
        </w:rPr>
      </w:pPr>
    </w:p>
    <w:p w:rsidR="009C2629" w:rsidRDefault="009C2629" w:rsidP="009C2629">
      <w:pPr>
        <w:ind w:firstLine="720"/>
        <w:rPr>
          <w:sz w:val="28"/>
          <w:szCs w:val="28"/>
        </w:rPr>
      </w:pPr>
    </w:p>
    <w:p w:rsidR="009C2629" w:rsidRDefault="009C2629" w:rsidP="009C2629">
      <w:pPr>
        <w:ind w:firstLine="720"/>
        <w:rPr>
          <w:sz w:val="28"/>
          <w:szCs w:val="28"/>
        </w:rPr>
      </w:pPr>
    </w:p>
    <w:p w:rsidR="009C2629" w:rsidRPr="00A36A48" w:rsidRDefault="009C2629" w:rsidP="009C2629">
      <w:pPr>
        <w:ind w:firstLine="720"/>
        <w:rPr>
          <w:sz w:val="28"/>
          <w:szCs w:val="28"/>
        </w:rPr>
      </w:pPr>
    </w:p>
    <w:p w:rsidR="009C2629" w:rsidRPr="00561CB6" w:rsidRDefault="009C2629" w:rsidP="009C2629">
      <w:pPr>
        <w:ind w:firstLine="720"/>
        <w:rPr>
          <w:sz w:val="28"/>
          <w:szCs w:val="28"/>
        </w:rPr>
      </w:pPr>
    </w:p>
    <w:p w:rsidR="009C2629" w:rsidRPr="00D6034B" w:rsidRDefault="009C2629" w:rsidP="009C2629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9C2629" w:rsidRDefault="009C2629" w:rsidP="009C2629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C2629" w:rsidRPr="007B5280" w:rsidTr="000A07EB">
        <w:trPr>
          <w:trHeight w:val="87"/>
        </w:trPr>
        <w:tc>
          <w:tcPr>
            <w:tcW w:w="10008" w:type="dxa"/>
          </w:tcPr>
          <w:p w:rsidR="009C2629" w:rsidRPr="007B5280" w:rsidRDefault="000A07EB" w:rsidP="00D8150A">
            <w:pPr>
              <w:jc w:val="center"/>
              <w:rPr>
                <w:sz w:val="28"/>
                <w:szCs w:val="28"/>
              </w:rPr>
            </w:pPr>
            <w:r w:rsidRPr="000A07EB">
              <w:rPr>
                <w:rFonts w:eastAsia="Times New Roman"/>
                <w:sz w:val="28"/>
                <w:szCs w:val="24"/>
              </w:rPr>
              <w:t xml:space="preserve">Психология </w:t>
            </w:r>
            <w:proofErr w:type="spellStart"/>
            <w:r w:rsidRPr="000A07EB">
              <w:rPr>
                <w:rFonts w:eastAsia="Times New Roman"/>
                <w:sz w:val="28"/>
                <w:szCs w:val="24"/>
              </w:rPr>
              <w:t>саморегуляции</w:t>
            </w:r>
            <w:proofErr w:type="spellEnd"/>
            <w:r w:rsidRPr="000A07EB">
              <w:rPr>
                <w:rFonts w:eastAsia="Times New Roman"/>
                <w:sz w:val="28"/>
                <w:szCs w:val="24"/>
              </w:rPr>
              <w:t xml:space="preserve"> и профессиональной адаптации</w:t>
            </w:r>
          </w:p>
        </w:tc>
      </w:tr>
    </w:tbl>
    <w:p w:rsidR="009C2629" w:rsidRDefault="009C2629" w:rsidP="009C2629">
      <w:pPr>
        <w:jc w:val="center"/>
        <w:rPr>
          <w:i/>
        </w:rPr>
      </w:pPr>
      <w:r>
        <w:rPr>
          <w:i/>
        </w:rPr>
        <w:t>название</w:t>
      </w:r>
      <w:r w:rsidRPr="008728A6">
        <w:rPr>
          <w:i/>
        </w:rPr>
        <w:t xml:space="preserve"> учебной дисциплины</w:t>
      </w:r>
    </w:p>
    <w:p w:rsidR="009C2629" w:rsidRDefault="009C2629" w:rsidP="009C2629">
      <w:pPr>
        <w:ind w:firstLine="720"/>
        <w:rPr>
          <w:sz w:val="28"/>
          <w:szCs w:val="28"/>
        </w:rPr>
      </w:pPr>
    </w:p>
    <w:p w:rsidR="009C2629" w:rsidRPr="00561CB6" w:rsidRDefault="009C2629" w:rsidP="009C2629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9C2629" w:rsidRPr="007B5280" w:rsidTr="00D8150A">
        <w:tc>
          <w:tcPr>
            <w:tcW w:w="9073" w:type="dxa"/>
          </w:tcPr>
          <w:p w:rsidR="009C2629" w:rsidRPr="007B5280" w:rsidRDefault="009C2629" w:rsidP="00D815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15.02.10 </w:t>
            </w:r>
            <w:proofErr w:type="spellStart"/>
            <w:r>
              <w:rPr>
                <w:sz w:val="28"/>
                <w:szCs w:val="28"/>
              </w:rPr>
              <w:t>Мехатроника</w:t>
            </w:r>
            <w:proofErr w:type="spellEnd"/>
            <w:r>
              <w:rPr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</w:tbl>
    <w:p w:rsidR="009C2629" w:rsidRDefault="009C2629" w:rsidP="009C2629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     </w:t>
      </w:r>
      <w:r w:rsidRPr="008728A6">
        <w:rPr>
          <w:i/>
        </w:rPr>
        <w:tab/>
      </w:r>
    </w:p>
    <w:p w:rsidR="009C2629" w:rsidRPr="00561CB6" w:rsidRDefault="009C2629" w:rsidP="009C262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</w:t>
      </w:r>
      <w:r w:rsidRPr="00561CB6">
        <w:rPr>
          <w:b/>
          <w:sz w:val="28"/>
          <w:szCs w:val="28"/>
        </w:rPr>
        <w:t>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9C2629" w:rsidRPr="007B5280" w:rsidTr="00D8150A">
        <w:tc>
          <w:tcPr>
            <w:tcW w:w="9073" w:type="dxa"/>
          </w:tcPr>
          <w:p w:rsidR="009C2629" w:rsidRPr="007B5280" w:rsidRDefault="009C2629" w:rsidP="00D815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Техник-</w:t>
            </w:r>
            <w:proofErr w:type="spellStart"/>
            <w:r>
              <w:rPr>
                <w:sz w:val="28"/>
                <w:szCs w:val="28"/>
              </w:rPr>
              <w:t>мехатроник</w:t>
            </w:r>
            <w:proofErr w:type="spellEnd"/>
            <w:r>
              <w:rPr>
                <w:sz w:val="28"/>
                <w:szCs w:val="28"/>
              </w:rPr>
              <w:t xml:space="preserve"> ↔ специалист по мобильной робототехнике</w:t>
            </w:r>
          </w:p>
        </w:tc>
      </w:tr>
    </w:tbl>
    <w:p w:rsidR="009C2629" w:rsidRPr="005B307B" w:rsidRDefault="009C2629" w:rsidP="009C2629">
      <w:pPr>
        <w:ind w:firstLine="720"/>
        <w:jc w:val="both"/>
        <w:rPr>
          <w:i/>
        </w:rPr>
      </w:pPr>
    </w:p>
    <w:p w:rsidR="009C2629" w:rsidRDefault="009C2629" w:rsidP="009C2629">
      <w:pPr>
        <w:ind w:left="1416" w:firstLine="708"/>
        <w:rPr>
          <w:i/>
          <w:iCs/>
          <w:sz w:val="28"/>
          <w:szCs w:val="28"/>
        </w:rPr>
      </w:pPr>
    </w:p>
    <w:p w:rsidR="009C2629" w:rsidRDefault="009C2629" w:rsidP="009C2629">
      <w:pPr>
        <w:ind w:left="1416" w:firstLine="708"/>
        <w:rPr>
          <w:i/>
          <w:iCs/>
          <w:sz w:val="28"/>
          <w:szCs w:val="28"/>
        </w:rPr>
      </w:pPr>
    </w:p>
    <w:p w:rsidR="009C2629" w:rsidRDefault="009C2629" w:rsidP="009C2629">
      <w:pPr>
        <w:ind w:left="1416" w:firstLine="708"/>
        <w:rPr>
          <w:i/>
          <w:iCs/>
          <w:sz w:val="28"/>
          <w:szCs w:val="28"/>
        </w:rPr>
      </w:pPr>
    </w:p>
    <w:p w:rsidR="009C2629" w:rsidRDefault="009C2629" w:rsidP="009C2629">
      <w:pPr>
        <w:ind w:left="1416" w:firstLine="708"/>
        <w:rPr>
          <w:i/>
          <w:iCs/>
          <w:sz w:val="28"/>
          <w:szCs w:val="28"/>
        </w:rPr>
      </w:pPr>
    </w:p>
    <w:p w:rsidR="009C2629" w:rsidRDefault="009C2629" w:rsidP="009C2629">
      <w:pPr>
        <w:ind w:left="1416" w:firstLine="708"/>
        <w:rPr>
          <w:i/>
          <w:iCs/>
          <w:sz w:val="28"/>
          <w:szCs w:val="28"/>
        </w:rPr>
      </w:pPr>
    </w:p>
    <w:p w:rsidR="009C2629" w:rsidRDefault="009C2629" w:rsidP="009C2629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9C2629" w:rsidRPr="000723B1" w:rsidTr="00D8150A">
        <w:trPr>
          <w:trHeight w:val="1164"/>
          <w:jc w:val="right"/>
        </w:trPr>
        <w:tc>
          <w:tcPr>
            <w:tcW w:w="4345" w:type="dxa"/>
          </w:tcPr>
          <w:p w:rsidR="009C2629" w:rsidRPr="00D6034B" w:rsidRDefault="009C2629" w:rsidP="00D8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C2629" w:rsidRPr="00D6034B" w:rsidRDefault="009C2629" w:rsidP="00D8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C2629" w:rsidRPr="000723B1" w:rsidRDefault="009C2629" w:rsidP="00D815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Г.Г. Хакимова</w:t>
            </w:r>
          </w:p>
        </w:tc>
      </w:tr>
      <w:tr w:rsidR="009C2629" w:rsidRPr="000723B1" w:rsidTr="00D8150A">
        <w:trPr>
          <w:trHeight w:val="1164"/>
          <w:jc w:val="right"/>
        </w:trPr>
        <w:tc>
          <w:tcPr>
            <w:tcW w:w="4345" w:type="dxa"/>
          </w:tcPr>
          <w:p w:rsidR="009C2629" w:rsidRDefault="009C2629" w:rsidP="00D8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9C2629" w:rsidRDefault="009C2629" w:rsidP="00D8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C2629" w:rsidRPr="00D25C11" w:rsidRDefault="009C2629" w:rsidP="00D8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Ю.В. </w:t>
            </w:r>
            <w:proofErr w:type="spellStart"/>
            <w:r>
              <w:rPr>
                <w:sz w:val="28"/>
                <w:szCs w:val="28"/>
              </w:rPr>
              <w:t>Анянова</w:t>
            </w:r>
            <w:proofErr w:type="spellEnd"/>
          </w:p>
          <w:p w:rsidR="009C2629" w:rsidRDefault="009C2629" w:rsidP="00D8150A">
            <w:pPr>
              <w:rPr>
                <w:sz w:val="28"/>
                <w:szCs w:val="28"/>
              </w:rPr>
            </w:pPr>
          </w:p>
        </w:tc>
      </w:tr>
    </w:tbl>
    <w:p w:rsidR="009C2629" w:rsidRDefault="009C2629" w:rsidP="009C2629">
      <w:pPr>
        <w:jc w:val="center"/>
        <w:rPr>
          <w:sz w:val="28"/>
          <w:szCs w:val="28"/>
        </w:rPr>
      </w:pPr>
    </w:p>
    <w:p w:rsidR="009C2629" w:rsidRDefault="009C2629" w:rsidP="009C2629">
      <w:pPr>
        <w:jc w:val="center"/>
        <w:rPr>
          <w:sz w:val="28"/>
          <w:szCs w:val="28"/>
        </w:rPr>
      </w:pPr>
    </w:p>
    <w:p w:rsidR="009C2629" w:rsidRDefault="009C2629" w:rsidP="009C2629">
      <w:pPr>
        <w:jc w:val="center"/>
        <w:rPr>
          <w:sz w:val="28"/>
          <w:szCs w:val="28"/>
        </w:rPr>
      </w:pPr>
    </w:p>
    <w:p w:rsidR="009C2629" w:rsidRDefault="009C2629" w:rsidP="009C2629">
      <w:pPr>
        <w:ind w:firstLine="720"/>
        <w:rPr>
          <w:sz w:val="28"/>
          <w:szCs w:val="28"/>
        </w:rPr>
      </w:pPr>
    </w:p>
    <w:p w:rsidR="009C2629" w:rsidRDefault="009C2629" w:rsidP="009C262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9C2629" w:rsidRPr="00151932" w:rsidRDefault="009C2629" w:rsidP="009C2629">
      <w:pPr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9C2629" w:rsidRDefault="009C2629" w:rsidP="009C262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9C2629" w:rsidRPr="00F626DA" w:rsidRDefault="009C2629" w:rsidP="00D815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9C2629" w:rsidRPr="00D105F0" w:rsidRDefault="009C2629" w:rsidP="00D8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9C2629" w:rsidRPr="0025281E" w:rsidRDefault="009C2629" w:rsidP="00D8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9C2629" w:rsidRPr="00F626DA" w:rsidRDefault="009C2629" w:rsidP="00D815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9C2629" w:rsidRPr="0025281E" w:rsidRDefault="009C2629" w:rsidP="00D8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C2629" w:rsidRPr="007B5280" w:rsidRDefault="009C2629" w:rsidP="00D8150A">
            <w:pPr>
              <w:jc w:val="center"/>
              <w:rPr>
                <w:sz w:val="28"/>
                <w:szCs w:val="28"/>
              </w:rPr>
            </w:pPr>
          </w:p>
        </w:tc>
      </w:tr>
      <w:tr w:rsidR="009C2629" w:rsidRPr="007B5280" w:rsidTr="00D8150A">
        <w:tc>
          <w:tcPr>
            <w:tcW w:w="9180" w:type="dxa"/>
          </w:tcPr>
          <w:p w:rsidR="009C2629" w:rsidRPr="007B5280" w:rsidRDefault="009C2629" w:rsidP="00D8150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9C2629" w:rsidRPr="0025281E" w:rsidRDefault="009C2629" w:rsidP="00D8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9C2629" w:rsidRPr="001C1306" w:rsidRDefault="009C2629" w:rsidP="009C2629">
      <w:pPr>
        <w:widowControl/>
        <w:numPr>
          <w:ilvl w:val="0"/>
          <w:numId w:val="2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C2629" w:rsidRPr="007B5280" w:rsidTr="00D8150A">
        <w:tc>
          <w:tcPr>
            <w:tcW w:w="10008" w:type="dxa"/>
          </w:tcPr>
          <w:p w:rsidR="009C2629" w:rsidRPr="007B5280" w:rsidRDefault="000A07EB" w:rsidP="00D8150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0A07EB">
              <w:rPr>
                <w:rFonts w:eastAsia="Times New Roman"/>
                <w:sz w:val="28"/>
                <w:szCs w:val="24"/>
              </w:rPr>
              <w:t xml:space="preserve">Психология </w:t>
            </w:r>
            <w:proofErr w:type="spellStart"/>
            <w:r w:rsidRPr="000A07EB">
              <w:rPr>
                <w:rFonts w:eastAsia="Times New Roman"/>
                <w:sz w:val="28"/>
                <w:szCs w:val="24"/>
              </w:rPr>
              <w:t>саморегуляции</w:t>
            </w:r>
            <w:proofErr w:type="spellEnd"/>
            <w:r w:rsidRPr="000A07EB">
              <w:rPr>
                <w:rFonts w:eastAsia="Times New Roman"/>
                <w:sz w:val="28"/>
                <w:szCs w:val="24"/>
              </w:rPr>
              <w:t xml:space="preserve"> и профессиональной адаптации</w:t>
            </w:r>
          </w:p>
        </w:tc>
      </w:tr>
    </w:tbl>
    <w:p w:rsidR="009C2629" w:rsidRDefault="009C2629" w:rsidP="009C2629">
      <w:pPr>
        <w:tabs>
          <w:tab w:val="num" w:pos="0"/>
        </w:tabs>
        <w:jc w:val="center"/>
        <w:rPr>
          <w:i/>
        </w:rPr>
      </w:pPr>
      <w:r w:rsidRPr="008728A6">
        <w:rPr>
          <w:i/>
        </w:rPr>
        <w:t>название учебной дисциплины</w:t>
      </w:r>
    </w:p>
    <w:p w:rsidR="009C2629" w:rsidRDefault="009C2629" w:rsidP="009C2629">
      <w:pPr>
        <w:tabs>
          <w:tab w:val="num" w:pos="0"/>
        </w:tabs>
        <w:ind w:firstLine="720"/>
        <w:rPr>
          <w:sz w:val="28"/>
          <w:szCs w:val="28"/>
        </w:rPr>
      </w:pPr>
    </w:p>
    <w:p w:rsidR="009C2629" w:rsidRPr="00295EC8" w:rsidRDefault="009C2629" w:rsidP="009C26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9C2629" w:rsidRDefault="009C2629" w:rsidP="009C2629">
      <w:pPr>
        <w:tabs>
          <w:tab w:val="num" w:pos="0"/>
        </w:tabs>
        <w:ind w:firstLine="720"/>
        <w:rPr>
          <w:sz w:val="28"/>
          <w:szCs w:val="28"/>
        </w:rPr>
      </w:pPr>
    </w:p>
    <w:p w:rsidR="009C2629" w:rsidRPr="00737CA9" w:rsidRDefault="009C2629" w:rsidP="009C2629">
      <w:pPr>
        <w:ind w:firstLine="720"/>
        <w:jc w:val="both"/>
        <w:rPr>
          <w:b/>
          <w:sz w:val="28"/>
          <w:szCs w:val="28"/>
        </w:rPr>
      </w:pPr>
      <w:r w:rsidRPr="00737CA9">
        <w:rPr>
          <w:sz w:val="28"/>
          <w:szCs w:val="28"/>
        </w:rPr>
        <w:t>Рабочая программ</w:t>
      </w:r>
      <w:r>
        <w:rPr>
          <w:sz w:val="28"/>
          <w:szCs w:val="28"/>
        </w:rPr>
        <w:t>а</w:t>
      </w:r>
      <w:r w:rsidRPr="00737CA9">
        <w:rPr>
          <w:sz w:val="28"/>
          <w:szCs w:val="28"/>
        </w:rPr>
        <w:t xml:space="preserve"> учебной дисциплины является частью программы </w:t>
      </w:r>
      <w:r w:rsidRPr="00DD5495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>специалистов среднего звена ГБПОУ УКРТБ</w:t>
      </w:r>
      <w:r w:rsidRPr="00737CA9">
        <w:rPr>
          <w:sz w:val="28"/>
          <w:szCs w:val="28"/>
        </w:rPr>
        <w:t xml:space="preserve"> в соответствии с ФГОС</w:t>
      </w:r>
      <w:r>
        <w:rPr>
          <w:sz w:val="28"/>
          <w:szCs w:val="28"/>
        </w:rPr>
        <w:t xml:space="preserve"> СПО</w:t>
      </w:r>
      <w:r w:rsidRPr="00737CA9">
        <w:rPr>
          <w:sz w:val="28"/>
          <w:szCs w:val="28"/>
        </w:rPr>
        <w:t xml:space="preserve"> по </w:t>
      </w:r>
      <w:r>
        <w:rPr>
          <w:sz w:val="28"/>
          <w:szCs w:val="28"/>
        </w:rPr>
        <w:t>специальности</w:t>
      </w:r>
      <w:r w:rsidRPr="00737CA9">
        <w:rPr>
          <w:sz w:val="28"/>
          <w:szCs w:val="28"/>
        </w:rPr>
        <w:t>:</w:t>
      </w:r>
      <w:r w:rsidRPr="00737CA9">
        <w:rPr>
          <w:b/>
          <w:sz w:val="28"/>
          <w:szCs w:val="28"/>
        </w:rPr>
        <w:t xml:space="preserve"> </w:t>
      </w:r>
    </w:p>
    <w:p w:rsidR="009C2629" w:rsidRPr="00561CB6" w:rsidRDefault="009C2629" w:rsidP="009C2629">
      <w:pPr>
        <w:ind w:firstLine="720"/>
        <w:rPr>
          <w:b/>
          <w:sz w:val="28"/>
          <w:szCs w:val="28"/>
        </w:rPr>
      </w:pP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9C2629" w:rsidRPr="007B5280" w:rsidTr="00D8150A">
        <w:tc>
          <w:tcPr>
            <w:tcW w:w="9073" w:type="dxa"/>
          </w:tcPr>
          <w:p w:rsidR="009C2629" w:rsidRPr="007B5280" w:rsidRDefault="009C2629" w:rsidP="00D815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15.02.10 </w:t>
            </w:r>
            <w:proofErr w:type="spellStart"/>
            <w:r>
              <w:rPr>
                <w:sz w:val="28"/>
                <w:szCs w:val="28"/>
              </w:rPr>
              <w:t>Мехатроника</w:t>
            </w:r>
            <w:proofErr w:type="spellEnd"/>
            <w:r>
              <w:rPr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</w:tbl>
    <w:p w:rsidR="009C2629" w:rsidRPr="00A36A48" w:rsidRDefault="009C2629" w:rsidP="009C2629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28A6">
        <w:rPr>
          <w:i/>
        </w:rPr>
        <w:tab/>
      </w:r>
    </w:p>
    <w:p w:rsidR="009C2629" w:rsidRPr="000A07EB" w:rsidRDefault="009C2629" w:rsidP="009C26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 «</w:t>
      </w:r>
      <w:r w:rsidR="000A07EB" w:rsidRPr="000A07EB">
        <w:rPr>
          <w:sz w:val="28"/>
          <w:szCs w:val="28"/>
        </w:rPr>
        <w:t xml:space="preserve">Психология </w:t>
      </w:r>
      <w:proofErr w:type="spellStart"/>
      <w:r w:rsidR="000A07EB" w:rsidRPr="000A07EB">
        <w:rPr>
          <w:sz w:val="28"/>
          <w:szCs w:val="28"/>
        </w:rPr>
        <w:t>саморегуляции</w:t>
      </w:r>
      <w:proofErr w:type="spellEnd"/>
      <w:r w:rsidR="000A07EB" w:rsidRPr="000A07EB">
        <w:rPr>
          <w:sz w:val="28"/>
          <w:szCs w:val="28"/>
        </w:rPr>
        <w:t xml:space="preserve"> и профессиональной адаптации</w:t>
      </w:r>
      <w:r>
        <w:rPr>
          <w:sz w:val="28"/>
          <w:szCs w:val="28"/>
        </w:rPr>
        <w:t>».</w:t>
      </w:r>
    </w:p>
    <w:p w:rsidR="009C2629" w:rsidRDefault="009C2629" w:rsidP="009C26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для очной, заочной форм обучения с применением электронного обучения и дистанционных образовательных технологий.</w:t>
      </w:r>
    </w:p>
    <w:p w:rsidR="009C2629" w:rsidRDefault="009C2629" w:rsidP="009C2629">
      <w:pPr>
        <w:ind w:firstLine="720"/>
        <w:jc w:val="both"/>
        <w:rPr>
          <w:sz w:val="28"/>
          <w:szCs w:val="28"/>
        </w:rPr>
      </w:pPr>
    </w:p>
    <w:p w:rsidR="009C2629" w:rsidRDefault="009C2629" w:rsidP="009C2629">
      <w:pPr>
        <w:jc w:val="both"/>
        <w:rPr>
          <w:b/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9C2629" w:rsidRDefault="009C2629" w:rsidP="009C2629">
      <w:pPr>
        <w:jc w:val="both"/>
        <w:rPr>
          <w:sz w:val="28"/>
          <w:szCs w:val="28"/>
        </w:rPr>
      </w:pPr>
    </w:p>
    <w:p w:rsidR="009C2629" w:rsidRPr="00AE2501" w:rsidRDefault="009C2629" w:rsidP="009C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дисциплин общего</w:t>
      </w:r>
      <w:r w:rsidRPr="00AE2501">
        <w:rPr>
          <w:sz w:val="28"/>
          <w:szCs w:val="28"/>
        </w:rPr>
        <w:t xml:space="preserve"> гуманитарн</w:t>
      </w:r>
      <w:r>
        <w:rPr>
          <w:sz w:val="28"/>
          <w:szCs w:val="28"/>
        </w:rPr>
        <w:t>ого</w:t>
      </w:r>
      <w:r w:rsidRPr="00AE2501">
        <w:rPr>
          <w:sz w:val="28"/>
          <w:szCs w:val="28"/>
        </w:rPr>
        <w:t xml:space="preserve"> и социально-экономическ</w:t>
      </w:r>
      <w:r>
        <w:rPr>
          <w:sz w:val="28"/>
          <w:szCs w:val="28"/>
        </w:rPr>
        <w:t>ого цикла</w:t>
      </w:r>
      <w:r w:rsidRPr="00AE2501">
        <w:rPr>
          <w:sz w:val="28"/>
          <w:szCs w:val="28"/>
        </w:rPr>
        <w:t>.</w:t>
      </w:r>
    </w:p>
    <w:p w:rsidR="009C2629" w:rsidRDefault="009C2629" w:rsidP="009C2629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9C2629">
      <w:pPr>
        <w:shd w:val="clear" w:color="auto" w:fill="FFFFFF"/>
        <w:tabs>
          <w:tab w:val="left" w:pos="571"/>
        </w:tabs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</w:t>
      </w:r>
      <w:r w:rsidR="00931236">
        <w:rPr>
          <w:color w:val="000000"/>
          <w:sz w:val="28"/>
          <w:szCs w:val="28"/>
        </w:rPr>
        <w:t>вариативной</w:t>
      </w:r>
      <w:r w:rsidR="007729B8" w:rsidRPr="002753FC">
        <w:rPr>
          <w:color w:val="000000"/>
          <w:sz w:val="28"/>
          <w:szCs w:val="28"/>
        </w:rPr>
        <w:t xml:space="preserve">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 xml:space="preserve">применять методы </w:t>
      </w:r>
      <w:proofErr w:type="spellStart"/>
      <w:r w:rsidRPr="009719C8">
        <w:rPr>
          <w:sz w:val="28"/>
          <w:szCs w:val="28"/>
        </w:rPr>
        <w:t>саморегуляции</w:t>
      </w:r>
      <w:proofErr w:type="spellEnd"/>
      <w:r w:rsidRPr="009719C8">
        <w:rPr>
          <w:sz w:val="28"/>
          <w:szCs w:val="28"/>
        </w:rPr>
        <w:t xml:space="preserve"> поведения в процессе межличностного взаимодействия</w:t>
      </w:r>
      <w:r>
        <w:rPr>
          <w:sz w:val="28"/>
          <w:szCs w:val="28"/>
        </w:rPr>
        <w:t>;</w:t>
      </w:r>
    </w:p>
    <w:p w:rsidR="00B278A6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>успешно адаптироваться к  профессиональной деятельности</w:t>
      </w:r>
      <w:r>
        <w:rPr>
          <w:sz w:val="28"/>
          <w:szCs w:val="28"/>
        </w:rPr>
        <w:t>.</w:t>
      </w:r>
    </w:p>
    <w:p w:rsidR="009719C8" w:rsidRDefault="009719C8" w:rsidP="009719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931236">
        <w:rPr>
          <w:color w:val="000000"/>
          <w:sz w:val="28"/>
          <w:szCs w:val="28"/>
        </w:rPr>
        <w:t>вариативной</w:t>
      </w:r>
      <w:r w:rsidR="007729B8" w:rsidRPr="002753FC">
        <w:rPr>
          <w:color w:val="000000"/>
          <w:sz w:val="28"/>
          <w:szCs w:val="28"/>
        </w:rPr>
        <w:t xml:space="preserve">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>виды психических состояний личности</w:t>
      </w:r>
      <w:r>
        <w:rPr>
          <w:sz w:val="28"/>
          <w:szCs w:val="28"/>
        </w:rPr>
        <w:t>;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>реакции человека на стрессовые ситуации</w:t>
      </w:r>
      <w:r>
        <w:rPr>
          <w:sz w:val="28"/>
          <w:szCs w:val="28"/>
        </w:rPr>
        <w:t>;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>особенности психологического стресса</w:t>
      </w:r>
      <w:r>
        <w:rPr>
          <w:sz w:val="28"/>
          <w:szCs w:val="28"/>
        </w:rPr>
        <w:t>;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 xml:space="preserve">методы </w:t>
      </w:r>
      <w:proofErr w:type="spellStart"/>
      <w:r w:rsidRPr="009719C8">
        <w:rPr>
          <w:sz w:val="28"/>
          <w:szCs w:val="28"/>
        </w:rPr>
        <w:t>саморегуляции</w:t>
      </w:r>
      <w:proofErr w:type="spellEnd"/>
      <w:r w:rsidRPr="009719C8">
        <w:rPr>
          <w:sz w:val="28"/>
          <w:szCs w:val="28"/>
        </w:rPr>
        <w:t xml:space="preserve"> поведения и психических состояний</w:t>
      </w:r>
      <w:r>
        <w:rPr>
          <w:sz w:val="28"/>
          <w:szCs w:val="28"/>
        </w:rPr>
        <w:t>;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 xml:space="preserve">стратегии </w:t>
      </w:r>
      <w:proofErr w:type="spellStart"/>
      <w:r w:rsidRPr="009719C8">
        <w:rPr>
          <w:sz w:val="28"/>
          <w:szCs w:val="28"/>
        </w:rPr>
        <w:t>совладающего</w:t>
      </w:r>
      <w:proofErr w:type="spellEnd"/>
      <w:r w:rsidRPr="009719C8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>;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>психологические механизмы адаптации человека к профессиональной деятельности</w:t>
      </w:r>
      <w:r>
        <w:rPr>
          <w:sz w:val="28"/>
          <w:szCs w:val="28"/>
        </w:rPr>
        <w:t>;</w:t>
      </w:r>
    </w:p>
    <w:p w:rsidR="009719C8" w:rsidRPr="009719C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t>этические принципы общения с  людьми  с ОВЗ</w:t>
      </w:r>
      <w:r>
        <w:rPr>
          <w:sz w:val="28"/>
          <w:szCs w:val="28"/>
        </w:rPr>
        <w:t>;</w:t>
      </w:r>
    </w:p>
    <w:p w:rsidR="007729B8" w:rsidRDefault="009719C8" w:rsidP="009719C8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719C8">
        <w:rPr>
          <w:sz w:val="28"/>
          <w:szCs w:val="28"/>
        </w:rPr>
        <w:lastRenderedPageBreak/>
        <w:t>принципы профилактики негативных последствий профессионального стресса</w:t>
      </w:r>
      <w:r>
        <w:rPr>
          <w:sz w:val="28"/>
          <w:szCs w:val="28"/>
        </w:rPr>
        <w:t>.</w:t>
      </w:r>
    </w:p>
    <w:p w:rsidR="009719C8" w:rsidRPr="001550BF" w:rsidRDefault="009719C8" w:rsidP="009719C8">
      <w:pPr>
        <w:shd w:val="clear" w:color="auto" w:fill="FFFFFF"/>
        <w:jc w:val="both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9C2629" w:rsidRDefault="009C2629" w:rsidP="009C2629">
      <w:pPr>
        <w:ind w:firstLine="720"/>
        <w:jc w:val="both"/>
        <w:rPr>
          <w:sz w:val="28"/>
          <w:szCs w:val="28"/>
        </w:rPr>
      </w:pPr>
      <w:r w:rsidRPr="00737CA9">
        <w:rPr>
          <w:sz w:val="28"/>
          <w:szCs w:val="28"/>
        </w:rPr>
        <w:t>В результате освоения дисциплины у обучающихся формируются общие компетенции (</w:t>
      </w:r>
      <w:proofErr w:type="gramStart"/>
      <w:r w:rsidRPr="00737CA9">
        <w:rPr>
          <w:sz w:val="28"/>
          <w:szCs w:val="28"/>
        </w:rPr>
        <w:t>ОК</w:t>
      </w:r>
      <w:proofErr w:type="gramEnd"/>
      <w:r w:rsidRPr="00737CA9">
        <w:rPr>
          <w:sz w:val="28"/>
          <w:szCs w:val="28"/>
        </w:rPr>
        <w:t>):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OK 2. Осуществлять поиск, анализ и интерпретацию информации, необходимой  для выполнения задач профессиональной деятельности.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3. Планировать и реализовывать собственное профессиональное и личностное развитие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5. 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7. Содействовать сохранению окружающей среды, ресурсосбережению, эффективно действовать в чрезвычайных ситуациях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9. Использовать информационные технологии в профессиональной деятельности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10. Пользоваться профессиональной документации на государственном и иностранном языках</w:t>
      </w:r>
      <w:r>
        <w:rPr>
          <w:sz w:val="28"/>
          <w:szCs w:val="28"/>
        </w:rPr>
        <w:t>.</w:t>
      </w:r>
    </w:p>
    <w:p w:rsidR="009C2629" w:rsidRPr="00056C0C" w:rsidRDefault="009C2629" w:rsidP="009C2629">
      <w:pPr>
        <w:ind w:firstLine="720"/>
        <w:jc w:val="both"/>
        <w:rPr>
          <w:sz w:val="28"/>
          <w:szCs w:val="28"/>
        </w:rPr>
      </w:pPr>
      <w:r w:rsidRPr="00056C0C">
        <w:rPr>
          <w:sz w:val="28"/>
          <w:szCs w:val="28"/>
        </w:rPr>
        <w:t>ОК 11. Планировать предпринимательскую деятельность в профессиональной сфере</w:t>
      </w:r>
      <w:r>
        <w:rPr>
          <w:sz w:val="28"/>
          <w:szCs w:val="28"/>
        </w:rPr>
        <w:t>.</w:t>
      </w:r>
    </w:p>
    <w:p w:rsidR="009C2629" w:rsidRDefault="009C2629" w:rsidP="009C2629">
      <w:pPr>
        <w:jc w:val="both"/>
        <w:rPr>
          <w:b/>
        </w:rPr>
      </w:pPr>
    </w:p>
    <w:p w:rsidR="009C2629" w:rsidRPr="00056C0C" w:rsidRDefault="009C2629" w:rsidP="009C2629">
      <w:pPr>
        <w:jc w:val="both"/>
        <w:rPr>
          <w:b/>
          <w:sz w:val="28"/>
          <w:szCs w:val="28"/>
        </w:rPr>
      </w:pPr>
    </w:p>
    <w:p w:rsidR="009C2629" w:rsidRPr="007B6D09" w:rsidRDefault="009C2629" w:rsidP="009C2629">
      <w:pPr>
        <w:jc w:val="both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9C2629" w:rsidRDefault="009C2629" w:rsidP="009C2629">
      <w:pPr>
        <w:ind w:firstLine="708"/>
        <w:rPr>
          <w:sz w:val="28"/>
          <w:szCs w:val="28"/>
        </w:rPr>
      </w:pPr>
    </w:p>
    <w:p w:rsidR="009C2629" w:rsidRPr="00400136" w:rsidRDefault="009C2629" w:rsidP="009C26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Объем рабочей программы составляет  40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часа. </w:t>
      </w:r>
    </w:p>
    <w:p w:rsidR="009C2629" w:rsidRPr="00BA04A0" w:rsidRDefault="009C2629" w:rsidP="009C2629">
      <w:pPr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B92A75" w:rsidRDefault="00B92A7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C27F58" w:rsidRDefault="00130605" w:rsidP="009C2629">
            <w:pPr>
              <w:jc w:val="center"/>
              <w:rPr>
                <w:b/>
                <w:sz w:val="24"/>
                <w:szCs w:val="24"/>
              </w:rPr>
            </w:pPr>
            <w:r w:rsidRPr="00C27F58">
              <w:rPr>
                <w:b/>
                <w:sz w:val="24"/>
                <w:szCs w:val="24"/>
              </w:rPr>
              <w:t>4</w:t>
            </w:r>
            <w:r w:rsidR="009C2629">
              <w:rPr>
                <w:b/>
                <w:sz w:val="24"/>
                <w:szCs w:val="24"/>
              </w:rPr>
              <w:t>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C27F58" w:rsidRDefault="009C2629" w:rsidP="00B92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2753FC" w:rsidRDefault="00130605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7" w:name="OLE_LINK34"/>
            <w:bookmarkStart w:id="8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7"/>
            <w:bookmarkEnd w:id="8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2753FC" w:rsidRPr="00C27F58" w:rsidRDefault="00130605" w:rsidP="00B8715C">
            <w:pPr>
              <w:jc w:val="center"/>
              <w:rPr>
                <w:b/>
                <w:sz w:val="24"/>
                <w:szCs w:val="24"/>
              </w:rPr>
            </w:pPr>
            <w:r w:rsidRPr="00C27F58">
              <w:rPr>
                <w:b/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350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507E2">
              <w:rPr>
                <w:bCs/>
                <w:sz w:val="24"/>
                <w:szCs w:val="24"/>
              </w:rPr>
              <w:t>с</w:t>
            </w:r>
            <w:r w:rsidR="003507E2" w:rsidRPr="00EF5E95">
              <w:rPr>
                <w:bCs/>
                <w:sz w:val="24"/>
                <w:szCs w:val="24"/>
              </w:rPr>
              <w:t xml:space="preserve">оставление </w:t>
            </w:r>
            <w:proofErr w:type="spellStart"/>
            <w:r w:rsidR="003507E2" w:rsidRPr="00EF5E95">
              <w:rPr>
                <w:bCs/>
                <w:sz w:val="24"/>
                <w:szCs w:val="24"/>
              </w:rPr>
              <w:t>профессиограммы</w:t>
            </w:r>
            <w:proofErr w:type="spellEnd"/>
          </w:p>
        </w:tc>
        <w:tc>
          <w:tcPr>
            <w:tcW w:w="2185" w:type="dxa"/>
          </w:tcPr>
          <w:p w:rsidR="006E7B13" w:rsidRPr="002753FC" w:rsidRDefault="000E67E0" w:rsidP="006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8E7A21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  <w:bookmarkStart w:id="9" w:name="_GoBack"/>
      <w:bookmarkEnd w:id="9"/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A508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9A5084" w:rsidRPr="00E62AB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Психологическое здоровье человека</w:t>
            </w:r>
          </w:p>
          <w:p w:rsidR="009A5084" w:rsidRPr="00B66074" w:rsidRDefault="009A508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A5084" w:rsidRPr="00B66074" w:rsidRDefault="009A508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9A5084" w:rsidRPr="00B66074" w:rsidTr="00FA5077">
        <w:trPr>
          <w:trHeight w:val="136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A5084" w:rsidRDefault="009A508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9A5084" w:rsidRPr="00B66074" w:rsidRDefault="009A508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418B2">
              <w:rPr>
                <w:bCs/>
                <w:sz w:val="24"/>
                <w:szCs w:val="24"/>
              </w:rPr>
              <w:t>Психологич</w:t>
            </w:r>
            <w:r>
              <w:rPr>
                <w:bCs/>
                <w:sz w:val="24"/>
                <w:szCs w:val="24"/>
              </w:rPr>
              <w:t>еское здоровье</w:t>
            </w:r>
            <w:r w:rsidR="007A6C7F">
              <w:rPr>
                <w:bCs/>
                <w:sz w:val="24"/>
                <w:szCs w:val="24"/>
              </w:rPr>
              <w:t xml:space="preserve"> человека</w:t>
            </w:r>
            <w:r>
              <w:rPr>
                <w:bCs/>
                <w:sz w:val="24"/>
                <w:szCs w:val="24"/>
              </w:rPr>
              <w:t>, его структура. Критерии и ф</w:t>
            </w:r>
            <w:r w:rsidRPr="004418B2">
              <w:rPr>
                <w:bCs/>
                <w:sz w:val="24"/>
                <w:szCs w:val="24"/>
              </w:rPr>
              <w:t>акторы риска нарушения психологического здоровья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593394">
        <w:trPr>
          <w:trHeight w:val="136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9A5084" w:rsidRPr="00B66074" w:rsidRDefault="009A5084" w:rsidP="00355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355080">
              <w:rPr>
                <w:bCs/>
                <w:sz w:val="24"/>
                <w:szCs w:val="24"/>
              </w:rPr>
              <w:t xml:space="preserve"> Подготовка сообщения на тему  «</w:t>
            </w:r>
            <w:r w:rsidR="00355080" w:rsidRPr="00355080">
              <w:rPr>
                <w:bCs/>
                <w:sz w:val="24"/>
                <w:szCs w:val="24"/>
              </w:rPr>
              <w:t xml:space="preserve">Семья </w:t>
            </w:r>
            <w:r w:rsidR="00355080">
              <w:rPr>
                <w:bCs/>
                <w:sz w:val="24"/>
                <w:szCs w:val="24"/>
              </w:rPr>
              <w:t xml:space="preserve">- </w:t>
            </w:r>
            <w:r w:rsidR="00355080" w:rsidRPr="00355080">
              <w:rPr>
                <w:bCs/>
                <w:sz w:val="24"/>
                <w:szCs w:val="24"/>
              </w:rPr>
              <w:t>источник психологического здоровья</w:t>
            </w:r>
            <w:r w:rsidR="0035508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D82E2C">
        <w:trPr>
          <w:trHeight w:val="136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A5084" w:rsidRPr="00CB6F90" w:rsidRDefault="009A5084" w:rsidP="00D82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Понятие о личности и  ее структуре. Психические процессы личности. Характер, темперамент  и направленность личности.</w:t>
            </w:r>
          </w:p>
        </w:tc>
        <w:tc>
          <w:tcPr>
            <w:tcW w:w="1417" w:type="dxa"/>
          </w:tcPr>
          <w:p w:rsidR="009A5084" w:rsidRPr="00CB6F90" w:rsidRDefault="009A5084" w:rsidP="00D20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593394">
        <w:trPr>
          <w:trHeight w:val="136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9A5084" w:rsidRPr="00EE05E4" w:rsidRDefault="009A5084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922D19" w:rsidRPr="00922D19">
              <w:rPr>
                <w:bCs/>
                <w:sz w:val="24"/>
                <w:szCs w:val="24"/>
              </w:rPr>
              <w:t xml:space="preserve"> Чтение и анализ литературы [1] стр. </w:t>
            </w:r>
            <w:r w:rsidR="00922D19">
              <w:rPr>
                <w:bCs/>
                <w:sz w:val="24"/>
                <w:szCs w:val="24"/>
              </w:rPr>
              <w:t>178-188</w:t>
            </w:r>
            <w:r w:rsidR="004549E2">
              <w:rPr>
                <w:bCs/>
                <w:sz w:val="24"/>
                <w:szCs w:val="24"/>
              </w:rPr>
              <w:t>, 221-240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6737B5">
        <w:trPr>
          <w:trHeight w:val="136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A5084" w:rsidRPr="00EE05E4" w:rsidRDefault="009A5084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A5084" w:rsidRPr="00D2089F" w:rsidRDefault="009A5084" w:rsidP="00223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08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6737B5">
        <w:trPr>
          <w:trHeight w:val="136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A5084" w:rsidRPr="002238C4" w:rsidRDefault="009A5084" w:rsidP="000A3E62">
            <w:pPr>
              <w:pStyle w:val="ae"/>
              <w:numPr>
                <w:ilvl w:val="1"/>
                <w:numId w:val="11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2238C4">
              <w:rPr>
                <w:bCs/>
                <w:sz w:val="24"/>
                <w:szCs w:val="24"/>
              </w:rPr>
              <w:t>Само</w:t>
            </w:r>
            <w:r>
              <w:rPr>
                <w:bCs/>
                <w:sz w:val="24"/>
                <w:szCs w:val="24"/>
              </w:rPr>
              <w:t xml:space="preserve">познание </w:t>
            </w:r>
            <w:r w:rsidRPr="002238C4">
              <w:rPr>
                <w:bCs/>
                <w:sz w:val="24"/>
                <w:szCs w:val="24"/>
              </w:rPr>
              <w:t xml:space="preserve">личности </w:t>
            </w:r>
          </w:p>
        </w:tc>
        <w:tc>
          <w:tcPr>
            <w:tcW w:w="1417" w:type="dxa"/>
            <w:vMerge/>
          </w:tcPr>
          <w:p w:rsidR="009A5084" w:rsidRPr="002238C4" w:rsidRDefault="009A5084" w:rsidP="002238C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45740E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9A508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9A5084" w:rsidRPr="00E62AB4" w:rsidRDefault="009A5084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Психические состояния</w:t>
            </w:r>
          </w:p>
        </w:tc>
        <w:tc>
          <w:tcPr>
            <w:tcW w:w="10206" w:type="dxa"/>
          </w:tcPr>
          <w:p w:rsidR="009A5084" w:rsidRPr="00B66074" w:rsidRDefault="009A508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593394">
        <w:trPr>
          <w:trHeight w:val="167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9A5084" w:rsidRPr="00B66074" w:rsidRDefault="009A5084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Психические состояния. Классификация психических состояний. Характеристика негативных психических состояний.</w:t>
            </w:r>
          </w:p>
        </w:tc>
        <w:tc>
          <w:tcPr>
            <w:tcW w:w="1417" w:type="dxa"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593394">
        <w:trPr>
          <w:trHeight w:val="167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9A5084" w:rsidRPr="00B66074" w:rsidRDefault="009A5084" w:rsidP="00457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Pr="001538E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45740E" w:rsidRPr="0045740E">
              <w:rPr>
                <w:bCs/>
                <w:sz w:val="24"/>
                <w:szCs w:val="24"/>
              </w:rPr>
              <w:t>2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 w:rsidR="0045740E" w:rsidRPr="0045740E">
              <w:rPr>
                <w:bCs/>
                <w:sz w:val="24"/>
                <w:szCs w:val="24"/>
              </w:rPr>
              <w:t>100-115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DC5FA5">
        <w:trPr>
          <w:trHeight w:val="167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9A5084" w:rsidRPr="00EE05E4" w:rsidRDefault="009A508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5084" w:rsidRPr="00DC5FA5" w:rsidRDefault="009A5084" w:rsidP="00DC5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A5084" w:rsidRPr="00B66074" w:rsidTr="00DC5FA5">
        <w:trPr>
          <w:trHeight w:val="167"/>
        </w:trPr>
        <w:tc>
          <w:tcPr>
            <w:tcW w:w="2411" w:type="dxa"/>
            <w:vMerge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9A5084" w:rsidRPr="00DC5FA5" w:rsidRDefault="009A5084" w:rsidP="00DC5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3. Диагностика и измерение психических состояний личности</w:t>
            </w:r>
          </w:p>
        </w:tc>
        <w:tc>
          <w:tcPr>
            <w:tcW w:w="1417" w:type="dxa"/>
            <w:vMerge/>
            <w:shd w:val="clear" w:color="auto" w:fill="auto"/>
          </w:tcPr>
          <w:p w:rsidR="009A5084" w:rsidRPr="00DC5FA5" w:rsidRDefault="009A5084" w:rsidP="00DC5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5084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E62AB4" w:rsidRDefault="00872D1D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Стресс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9C26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872D1D" w:rsidRDefault="00872D1D" w:rsidP="009C2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 w:rsidRPr="00872D1D">
              <w:rPr>
                <w:bCs/>
                <w:sz w:val="24"/>
                <w:szCs w:val="24"/>
              </w:rPr>
              <w:t xml:space="preserve">Стресс. Классификация стресса. </w:t>
            </w:r>
            <w:r w:rsidR="002C5CCD" w:rsidRPr="00872D1D">
              <w:rPr>
                <w:bCs/>
                <w:sz w:val="24"/>
                <w:szCs w:val="24"/>
              </w:rPr>
              <w:t>Причины стрессового напряжения.</w:t>
            </w:r>
            <w:r w:rsidR="009C2629" w:rsidRPr="00872D1D">
              <w:rPr>
                <w:bCs/>
                <w:sz w:val="24"/>
                <w:szCs w:val="24"/>
              </w:rPr>
              <w:t xml:space="preserve"> Реакции человека на стрессовые ситуации.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457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45740E" w:rsidRPr="0045740E">
              <w:rPr>
                <w:bCs/>
                <w:sz w:val="24"/>
                <w:szCs w:val="24"/>
              </w:rPr>
              <w:t>4</w:t>
            </w:r>
            <w:r w:rsidR="00891A6C" w:rsidRPr="0045740E">
              <w:rPr>
                <w:bCs/>
                <w:sz w:val="24"/>
                <w:szCs w:val="24"/>
              </w:rPr>
              <w:t xml:space="preserve">] стр. </w:t>
            </w:r>
            <w:r w:rsidR="0045740E" w:rsidRPr="0045740E">
              <w:rPr>
                <w:bCs/>
                <w:sz w:val="24"/>
                <w:szCs w:val="24"/>
              </w:rPr>
              <w:t>5-19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DC3BC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DC3BCF" w:rsidRDefault="00744C31" w:rsidP="0075161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C3BCF">
              <w:rPr>
                <w:bCs/>
                <w:sz w:val="24"/>
                <w:szCs w:val="24"/>
              </w:rPr>
              <w:t xml:space="preserve">4. </w:t>
            </w:r>
            <w:r w:rsidR="0075161D">
              <w:rPr>
                <w:bCs/>
                <w:sz w:val="24"/>
                <w:szCs w:val="24"/>
              </w:rPr>
              <w:t>Диагностика и п</w:t>
            </w:r>
            <w:r w:rsidR="00E84657">
              <w:rPr>
                <w:bCs/>
                <w:sz w:val="24"/>
                <w:szCs w:val="24"/>
              </w:rPr>
              <w:t>рофилактика стресса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62AB4" w:rsidRPr="00B66074" w:rsidTr="00E62AB4">
        <w:trPr>
          <w:trHeight w:val="349"/>
        </w:trPr>
        <w:tc>
          <w:tcPr>
            <w:tcW w:w="2411" w:type="dxa"/>
            <w:vMerge w:val="restart"/>
          </w:tcPr>
          <w:p w:rsidR="00E62AB4" w:rsidRPr="00E62AB4" w:rsidRDefault="00E62AB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62AB4">
              <w:rPr>
                <w:b/>
                <w:bCs/>
                <w:sz w:val="24"/>
                <w:szCs w:val="24"/>
              </w:rPr>
              <w:t>Тема 4.</w:t>
            </w:r>
          </w:p>
          <w:p w:rsidR="00E62AB4" w:rsidRPr="00B66074" w:rsidRDefault="00E62AB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защиты</w:t>
            </w:r>
          </w:p>
        </w:tc>
        <w:tc>
          <w:tcPr>
            <w:tcW w:w="10206" w:type="dxa"/>
          </w:tcPr>
          <w:p w:rsidR="00E62AB4" w:rsidRPr="002C5CCD" w:rsidRDefault="00E62AB4" w:rsidP="00E62AB4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E62AB4" w:rsidRPr="006737B5" w:rsidRDefault="006737B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7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AB4" w:rsidRPr="00B66074" w:rsidRDefault="00E62AB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62AB4" w:rsidRPr="00B66074" w:rsidTr="00593394">
        <w:trPr>
          <w:trHeight w:val="347"/>
        </w:trPr>
        <w:tc>
          <w:tcPr>
            <w:tcW w:w="2411" w:type="dxa"/>
            <w:vMerge/>
          </w:tcPr>
          <w:p w:rsidR="00E62AB4" w:rsidRPr="00E62AB4" w:rsidRDefault="00E62AB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E62AB4" w:rsidRPr="002C5CCD" w:rsidRDefault="00E62AB4" w:rsidP="00E62AB4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</w:t>
            </w:r>
            <w:r>
              <w:rPr>
                <w:bCs/>
                <w:sz w:val="24"/>
                <w:szCs w:val="24"/>
              </w:rPr>
              <w:t xml:space="preserve">ы. Стратегии </w:t>
            </w:r>
            <w:proofErr w:type="spellStart"/>
            <w:r>
              <w:rPr>
                <w:bCs/>
                <w:sz w:val="24"/>
                <w:szCs w:val="24"/>
              </w:rPr>
              <w:t>совладающего</w:t>
            </w:r>
            <w:proofErr w:type="spellEnd"/>
            <w:r>
              <w:rPr>
                <w:bCs/>
                <w:sz w:val="24"/>
                <w:szCs w:val="24"/>
              </w:rPr>
              <w:t xml:space="preserve"> поведения.</w:t>
            </w:r>
          </w:p>
        </w:tc>
        <w:tc>
          <w:tcPr>
            <w:tcW w:w="1417" w:type="dxa"/>
            <w:shd w:val="clear" w:color="auto" w:fill="auto"/>
          </w:tcPr>
          <w:p w:rsidR="00E62AB4" w:rsidRPr="00B66074" w:rsidRDefault="006737B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E62AB4" w:rsidRPr="00B66074" w:rsidRDefault="00E62AB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737B5" w:rsidRPr="00B66074" w:rsidTr="0045740E">
        <w:trPr>
          <w:trHeight w:val="256"/>
        </w:trPr>
        <w:tc>
          <w:tcPr>
            <w:tcW w:w="2411" w:type="dxa"/>
            <w:vMerge/>
          </w:tcPr>
          <w:p w:rsidR="006737B5" w:rsidRPr="00E62AB4" w:rsidRDefault="006737B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6737B5" w:rsidRDefault="006737B5" w:rsidP="00673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45740E" w:rsidRPr="0045740E">
              <w:rPr>
                <w:bCs/>
                <w:sz w:val="24"/>
                <w:szCs w:val="24"/>
              </w:rPr>
              <w:t>4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 w:rsidR="0045740E" w:rsidRPr="0045740E">
              <w:rPr>
                <w:bCs/>
                <w:sz w:val="24"/>
                <w:szCs w:val="24"/>
              </w:rPr>
              <w:t>34-61</w:t>
            </w:r>
            <w:r w:rsidR="005F3F8A">
              <w:rPr>
                <w:bCs/>
                <w:sz w:val="24"/>
                <w:szCs w:val="24"/>
              </w:rPr>
              <w:t xml:space="preserve">, </w:t>
            </w:r>
            <w:r w:rsidR="00722FED" w:rsidRPr="0045740E">
              <w:rPr>
                <w:bCs/>
                <w:sz w:val="24"/>
                <w:szCs w:val="24"/>
              </w:rPr>
              <w:t>[</w:t>
            </w:r>
            <w:r w:rsidR="00722FED">
              <w:rPr>
                <w:bCs/>
                <w:sz w:val="24"/>
                <w:szCs w:val="24"/>
              </w:rPr>
              <w:t>7</w:t>
            </w:r>
            <w:r w:rsidR="00722FED" w:rsidRPr="0045740E">
              <w:rPr>
                <w:bCs/>
                <w:sz w:val="24"/>
                <w:szCs w:val="24"/>
              </w:rPr>
              <w:t xml:space="preserve">] стр. </w:t>
            </w:r>
            <w:r w:rsidR="00722FED">
              <w:rPr>
                <w:bCs/>
                <w:sz w:val="24"/>
                <w:szCs w:val="24"/>
              </w:rPr>
              <w:t>98</w:t>
            </w:r>
            <w:r w:rsidR="00722FED" w:rsidRPr="0045740E">
              <w:rPr>
                <w:bCs/>
                <w:sz w:val="24"/>
                <w:szCs w:val="24"/>
              </w:rPr>
              <w:t>-</w:t>
            </w:r>
            <w:r w:rsidR="00722FED">
              <w:rPr>
                <w:bCs/>
                <w:sz w:val="24"/>
                <w:szCs w:val="24"/>
              </w:rPr>
              <w:t>100,</w:t>
            </w:r>
          </w:p>
          <w:p w:rsidR="009A5084" w:rsidRPr="00B66074" w:rsidRDefault="009A5084" w:rsidP="00673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37B5" w:rsidRPr="00B66074" w:rsidRDefault="006737B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8A25A0">
              <w:rPr>
                <w:b/>
                <w:bCs/>
                <w:sz w:val="24"/>
                <w:szCs w:val="24"/>
              </w:rPr>
              <w:t>5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66074" w:rsidRDefault="002C5CCD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Саморегуляция</w:t>
            </w:r>
            <w:proofErr w:type="spellEnd"/>
            <w:r w:rsidR="008A25A0">
              <w:rPr>
                <w:bCs/>
                <w:sz w:val="24"/>
                <w:szCs w:val="24"/>
              </w:rPr>
              <w:t xml:space="preserve"> поведения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9A508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34B8" w:rsidRPr="00A734B8" w:rsidRDefault="00A734B8" w:rsidP="00A73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Понятие </w:t>
            </w:r>
            <w:proofErr w:type="spellStart"/>
            <w:r w:rsidRPr="00A734B8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A734B8">
              <w:rPr>
                <w:bCs/>
                <w:sz w:val="24"/>
                <w:szCs w:val="24"/>
              </w:rPr>
              <w:t xml:space="preserve">. Место </w:t>
            </w:r>
            <w:proofErr w:type="spellStart"/>
            <w:r w:rsidRPr="00A734B8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A734B8">
              <w:rPr>
                <w:bCs/>
                <w:sz w:val="24"/>
                <w:szCs w:val="24"/>
              </w:rPr>
              <w:t xml:space="preserve"> в психической деятельности. </w:t>
            </w:r>
          </w:p>
          <w:p w:rsidR="007C0F49" w:rsidRPr="00B66074" w:rsidRDefault="00A734B8" w:rsidP="00A734B8">
            <w:pPr>
              <w:rPr>
                <w:bCs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Роль </w:t>
            </w:r>
            <w:proofErr w:type="spellStart"/>
            <w:r w:rsidRPr="00A734B8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A734B8">
              <w:rPr>
                <w:bCs/>
                <w:sz w:val="24"/>
                <w:szCs w:val="24"/>
              </w:rPr>
              <w:t xml:space="preserve"> в межличностных отношениях. Виды </w:t>
            </w:r>
            <w:proofErr w:type="spellStart"/>
            <w:r w:rsidRPr="00A734B8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A734B8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F49" w:rsidRPr="00B66074" w:rsidRDefault="007C0F49" w:rsidP="00A4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</w:t>
            </w:r>
            <w:r w:rsidR="00400AD4" w:rsidRPr="00A41920">
              <w:rPr>
                <w:bCs/>
                <w:sz w:val="24"/>
                <w:szCs w:val="24"/>
              </w:rPr>
              <w:t>Подготовка сообщения на тему «</w:t>
            </w:r>
            <w:r w:rsidR="00A41920" w:rsidRPr="00A41920">
              <w:rPr>
                <w:bCs/>
                <w:sz w:val="24"/>
                <w:szCs w:val="24"/>
              </w:rPr>
              <w:t xml:space="preserve">Моя </w:t>
            </w:r>
            <w:proofErr w:type="spellStart"/>
            <w:r w:rsidR="00A41920" w:rsidRPr="00A41920">
              <w:rPr>
                <w:bCs/>
                <w:sz w:val="24"/>
                <w:szCs w:val="24"/>
              </w:rPr>
              <w:t>самор</w:t>
            </w:r>
            <w:r w:rsidR="00A41920">
              <w:rPr>
                <w:bCs/>
                <w:sz w:val="24"/>
                <w:szCs w:val="24"/>
              </w:rPr>
              <w:t>е</w:t>
            </w:r>
            <w:r w:rsidR="00A41920" w:rsidRPr="00A41920">
              <w:rPr>
                <w:bCs/>
                <w:sz w:val="24"/>
                <w:szCs w:val="24"/>
              </w:rPr>
              <w:t>геляция</w:t>
            </w:r>
            <w:proofErr w:type="spellEnd"/>
            <w:r w:rsidR="00400AD4" w:rsidRPr="00A4192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7C0F49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82931" w:rsidRDefault="00A734B8" w:rsidP="008A25A0">
            <w:pPr>
              <w:rPr>
                <w:bCs/>
                <w:i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Методы </w:t>
            </w:r>
            <w:proofErr w:type="spellStart"/>
            <w:r w:rsidRPr="00A734B8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="008A25A0">
              <w:rPr>
                <w:bCs/>
                <w:sz w:val="24"/>
                <w:szCs w:val="24"/>
              </w:rPr>
              <w:t xml:space="preserve"> поведения.</w:t>
            </w:r>
            <w:r w:rsidR="008A25A0">
              <w:rPr>
                <w:sz w:val="28"/>
              </w:rPr>
              <w:t xml:space="preserve"> </w:t>
            </w:r>
            <w:r w:rsidR="008A25A0">
              <w:rPr>
                <w:bCs/>
                <w:sz w:val="24"/>
                <w:szCs w:val="24"/>
              </w:rPr>
              <w:t>М</w:t>
            </w:r>
            <w:r w:rsidR="008A25A0" w:rsidRPr="008A25A0">
              <w:rPr>
                <w:bCs/>
                <w:sz w:val="24"/>
                <w:szCs w:val="24"/>
              </w:rPr>
              <w:t xml:space="preserve">еханизмы </w:t>
            </w:r>
            <w:proofErr w:type="spellStart"/>
            <w:r w:rsidR="008A25A0" w:rsidRPr="008A25A0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="008A25A0" w:rsidRPr="008A25A0">
              <w:rPr>
                <w:bCs/>
                <w:sz w:val="24"/>
                <w:szCs w:val="24"/>
              </w:rPr>
              <w:t xml:space="preserve"> психических состояний</w:t>
            </w:r>
            <w:r w:rsidR="008A25A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E05E63">
            <w:pPr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05E63" w:rsidRPr="00E05E63">
              <w:rPr>
                <w:bCs/>
                <w:sz w:val="24"/>
                <w:szCs w:val="24"/>
              </w:rPr>
              <w:t>Чтение и анализ литературы [</w:t>
            </w:r>
            <w:r w:rsidR="00E05E63">
              <w:rPr>
                <w:bCs/>
                <w:sz w:val="24"/>
                <w:szCs w:val="24"/>
              </w:rPr>
              <w:t>5</w:t>
            </w:r>
            <w:r w:rsidR="00E05E63" w:rsidRPr="00E05E63">
              <w:rPr>
                <w:bCs/>
                <w:sz w:val="24"/>
                <w:szCs w:val="24"/>
              </w:rPr>
              <w:t xml:space="preserve">] стр. </w:t>
            </w:r>
            <w:r w:rsidR="00E05E63">
              <w:rPr>
                <w:bCs/>
                <w:sz w:val="24"/>
                <w:szCs w:val="24"/>
              </w:rPr>
              <w:t>72</w:t>
            </w:r>
            <w:r w:rsidR="00E05E63" w:rsidRPr="00E05E63">
              <w:rPr>
                <w:bCs/>
                <w:sz w:val="24"/>
                <w:szCs w:val="24"/>
              </w:rPr>
              <w:t>-</w:t>
            </w:r>
            <w:r w:rsidR="00E05E63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48414C" w:rsidRDefault="0048414C" w:rsidP="00912EF5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8414C">
              <w:rPr>
                <w:bCs/>
                <w:sz w:val="24"/>
                <w:szCs w:val="24"/>
              </w:rPr>
              <w:t xml:space="preserve">5. </w:t>
            </w:r>
            <w:r w:rsidR="00A06342" w:rsidRPr="0048414C">
              <w:rPr>
                <w:bCs/>
                <w:sz w:val="24"/>
                <w:szCs w:val="24"/>
              </w:rPr>
              <w:t xml:space="preserve">Использование </w:t>
            </w:r>
            <w:r w:rsidR="00912EF5">
              <w:rPr>
                <w:bCs/>
                <w:sz w:val="24"/>
                <w:szCs w:val="24"/>
              </w:rPr>
              <w:t xml:space="preserve">приемов </w:t>
            </w:r>
            <w:r w:rsidR="00E14CBC">
              <w:rPr>
                <w:bCs/>
                <w:sz w:val="24"/>
                <w:szCs w:val="24"/>
              </w:rPr>
              <w:t xml:space="preserve">и </w:t>
            </w:r>
            <w:r w:rsidR="00912EF5">
              <w:rPr>
                <w:bCs/>
                <w:sz w:val="24"/>
                <w:szCs w:val="24"/>
              </w:rPr>
              <w:t>методов</w:t>
            </w:r>
            <w:r w:rsidR="00912EF5" w:rsidRPr="00912EF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12EF5" w:rsidRPr="00912EF5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="00912EF5" w:rsidRPr="00912EF5">
              <w:rPr>
                <w:bCs/>
                <w:sz w:val="24"/>
                <w:szCs w:val="24"/>
              </w:rPr>
              <w:t xml:space="preserve"> </w:t>
            </w:r>
            <w:r w:rsidR="00912EF5">
              <w:rPr>
                <w:bCs/>
                <w:sz w:val="24"/>
                <w:szCs w:val="24"/>
              </w:rPr>
              <w:t>поведения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6111A0">
        <w:trPr>
          <w:trHeight w:val="282"/>
        </w:trPr>
        <w:tc>
          <w:tcPr>
            <w:tcW w:w="2411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C905BB"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3F2F62" w:rsidRPr="00B66074" w:rsidRDefault="00C905BB" w:rsidP="005933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адаптация</w:t>
            </w:r>
          </w:p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9C2629" w:rsidP="00673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826E28" w:rsidRDefault="00826E28" w:rsidP="00E05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Cs/>
                <w:color w:val="000000"/>
                <w:sz w:val="37"/>
                <w:szCs w:val="37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826E28">
              <w:rPr>
                <w:bCs/>
                <w:sz w:val="24"/>
                <w:szCs w:val="24"/>
              </w:rPr>
              <w:t>рофессиональн</w:t>
            </w:r>
            <w:r>
              <w:rPr>
                <w:bCs/>
                <w:sz w:val="24"/>
                <w:szCs w:val="24"/>
              </w:rPr>
              <w:t>ое самоопределение</w:t>
            </w:r>
            <w:r w:rsidR="002E34F6">
              <w:rPr>
                <w:bCs/>
                <w:sz w:val="24"/>
                <w:szCs w:val="24"/>
              </w:rPr>
              <w:t>. С</w:t>
            </w:r>
            <w:r w:rsidR="002E34F6" w:rsidRPr="002E34F6">
              <w:rPr>
                <w:bCs/>
                <w:sz w:val="24"/>
                <w:szCs w:val="24"/>
              </w:rPr>
              <w:t>оставляющие процесса профессионального самоопределения</w:t>
            </w:r>
            <w:r w:rsidR="002E34F6">
              <w:rPr>
                <w:bCs/>
                <w:sz w:val="24"/>
                <w:szCs w:val="24"/>
              </w:rPr>
              <w:t>.</w:t>
            </w:r>
            <w:r w:rsidR="00E05E63">
              <w:rPr>
                <w:bCs/>
                <w:sz w:val="24"/>
                <w:szCs w:val="24"/>
              </w:rPr>
              <w:t xml:space="preserve"> Профессиональное самоопределение лиц с ОВЗ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5A6A7E" w:rsidRDefault="003F2F62" w:rsidP="00E05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275523" w:rsidRPr="00EE05E4">
              <w:rPr>
                <w:bCs/>
                <w:i/>
                <w:sz w:val="24"/>
                <w:szCs w:val="24"/>
              </w:rPr>
              <w:t xml:space="preserve"> </w:t>
            </w:r>
            <w:r w:rsidR="00275523" w:rsidRPr="00E05E63">
              <w:rPr>
                <w:bCs/>
                <w:sz w:val="24"/>
                <w:szCs w:val="24"/>
              </w:rPr>
              <w:t>Чтение и анализ литературы [</w:t>
            </w:r>
            <w:r w:rsidR="00E05E63" w:rsidRPr="00E05E63">
              <w:rPr>
                <w:bCs/>
                <w:sz w:val="24"/>
                <w:szCs w:val="24"/>
              </w:rPr>
              <w:t>6</w:t>
            </w:r>
            <w:r w:rsidR="00275523" w:rsidRPr="00E05E63">
              <w:rPr>
                <w:bCs/>
                <w:sz w:val="24"/>
                <w:szCs w:val="24"/>
              </w:rPr>
              <w:t xml:space="preserve">] стр. </w:t>
            </w:r>
            <w:r w:rsidR="00E05E63" w:rsidRPr="00E05E63">
              <w:rPr>
                <w:bCs/>
                <w:sz w:val="24"/>
                <w:szCs w:val="24"/>
              </w:rPr>
              <w:t>13-24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F4B5A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E05E63" w:rsidRPr="00E05E63" w:rsidRDefault="00E05E63" w:rsidP="00E05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51CF5">
              <w:rPr>
                <w:bCs/>
                <w:sz w:val="24"/>
                <w:szCs w:val="24"/>
              </w:rPr>
              <w:t>Профессиональная пригодность</w:t>
            </w:r>
            <w:r>
              <w:rPr>
                <w:bCs/>
                <w:sz w:val="24"/>
                <w:szCs w:val="24"/>
              </w:rPr>
              <w:t>. Набор п</w:t>
            </w:r>
            <w:r w:rsidRPr="00351CF5">
              <w:rPr>
                <w:bCs/>
                <w:sz w:val="24"/>
                <w:szCs w:val="24"/>
              </w:rPr>
              <w:t>рофессионально значимых свойств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593394">
        <w:trPr>
          <w:trHeight w:val="20"/>
        </w:trPr>
        <w:tc>
          <w:tcPr>
            <w:tcW w:w="2411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ECC" w:rsidRPr="005A6A7E" w:rsidRDefault="007C0ECC" w:rsidP="00BC5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4C650B" w:rsidRPr="005A6A7E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BC5A96" w:rsidRPr="00BC5A96">
              <w:rPr>
                <w:bCs/>
                <w:sz w:val="24"/>
                <w:szCs w:val="24"/>
              </w:rPr>
              <w:t>Определение своих профессионально значимых свойств личности</w:t>
            </w:r>
          </w:p>
        </w:tc>
        <w:tc>
          <w:tcPr>
            <w:tcW w:w="1560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A06342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06342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0634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EF5E95" w:rsidRDefault="00EF5E95" w:rsidP="002E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F5E95">
              <w:rPr>
                <w:bCs/>
                <w:sz w:val="24"/>
                <w:szCs w:val="24"/>
              </w:rPr>
              <w:t xml:space="preserve">Составление </w:t>
            </w:r>
            <w:proofErr w:type="spellStart"/>
            <w:r w:rsidRPr="00EF5E95">
              <w:rPr>
                <w:bCs/>
                <w:sz w:val="24"/>
                <w:szCs w:val="24"/>
              </w:rPr>
              <w:t>профессиограммы</w:t>
            </w:r>
            <w:proofErr w:type="spellEnd"/>
            <w:r w:rsidRPr="00EF5E9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627233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48414C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48414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6737B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48414C" w:rsidRDefault="0048414C" w:rsidP="0046705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46705E" w:rsidRPr="0048414C">
              <w:rPr>
                <w:bCs/>
                <w:sz w:val="24"/>
                <w:szCs w:val="24"/>
              </w:rPr>
              <w:t>Путь к успешной карьере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5A6A7E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EF6C3C" w:rsidRDefault="005A6A7E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общения с</w:t>
            </w:r>
            <w:r w:rsidR="00FD00D6">
              <w:rPr>
                <w:bCs/>
                <w:sz w:val="24"/>
                <w:szCs w:val="24"/>
              </w:rPr>
              <w:t xml:space="preserve"> инвалидами </w:t>
            </w:r>
          </w:p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F4B5A" w:rsidRPr="005F4B5A" w:rsidRDefault="006737B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B5A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C01CA6" w:rsidP="00C01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Коммуникативная эффективность при общении с инвалидами. Общие правила этикета при общении с инвалидами. П</w:t>
            </w:r>
            <w:r w:rsidRPr="00C01CA6">
              <w:rPr>
                <w:bCs/>
                <w:sz w:val="24"/>
                <w:szCs w:val="24"/>
              </w:rPr>
              <w:t xml:space="preserve">равила этикета </w:t>
            </w:r>
            <w:r>
              <w:rPr>
                <w:bCs/>
                <w:sz w:val="24"/>
                <w:szCs w:val="24"/>
              </w:rPr>
              <w:t xml:space="preserve">при общении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pacing w:val="1"/>
                <w:sz w:val="23"/>
                <w:szCs w:val="23"/>
                <w:shd w:val="clear" w:color="auto" w:fill="FFFFFF"/>
              </w:rPr>
              <w:t> </w:t>
            </w:r>
            <w:r w:rsidRPr="00C01CA6">
              <w:rPr>
                <w:bCs/>
                <w:sz w:val="24"/>
                <w:szCs w:val="24"/>
              </w:rPr>
              <w:t>с различными группами инвалидов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54C0C" w:rsidRDefault="005F4B5A" w:rsidP="00E01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362DAA" w:rsidRPr="00B54C0C">
              <w:rPr>
                <w:bCs/>
                <w:i/>
                <w:sz w:val="24"/>
                <w:szCs w:val="24"/>
              </w:rPr>
              <w:t xml:space="preserve"> </w:t>
            </w:r>
            <w:r w:rsidR="00E01BD3" w:rsidRPr="00E01BD3">
              <w:rPr>
                <w:bCs/>
                <w:sz w:val="24"/>
                <w:szCs w:val="24"/>
              </w:rPr>
              <w:t>Чтение и анализ литературы [</w:t>
            </w:r>
            <w:r w:rsidR="00E01BD3">
              <w:rPr>
                <w:bCs/>
                <w:sz w:val="24"/>
                <w:szCs w:val="24"/>
              </w:rPr>
              <w:t>3</w:t>
            </w:r>
            <w:r w:rsidR="00E01BD3" w:rsidRPr="00E01BD3">
              <w:rPr>
                <w:bCs/>
                <w:sz w:val="24"/>
                <w:szCs w:val="24"/>
              </w:rPr>
              <w:t xml:space="preserve">] стр. </w:t>
            </w:r>
            <w:r w:rsidR="00E01BD3">
              <w:rPr>
                <w:bCs/>
                <w:sz w:val="24"/>
                <w:szCs w:val="24"/>
              </w:rPr>
              <w:t>241</w:t>
            </w:r>
            <w:r w:rsidR="00E01BD3" w:rsidRPr="00E01BD3">
              <w:rPr>
                <w:bCs/>
                <w:sz w:val="24"/>
                <w:szCs w:val="24"/>
              </w:rPr>
              <w:t>-</w:t>
            </w:r>
            <w:r w:rsidR="00E01BD3">
              <w:rPr>
                <w:bCs/>
                <w:sz w:val="24"/>
                <w:szCs w:val="24"/>
              </w:rPr>
              <w:t>248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48414C" w:rsidRDefault="0046705E" w:rsidP="0048414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48414C">
              <w:rPr>
                <w:bCs/>
                <w:sz w:val="24"/>
                <w:szCs w:val="24"/>
              </w:rPr>
              <w:t xml:space="preserve">. </w:t>
            </w:r>
            <w:r w:rsidR="00725B98" w:rsidRPr="0048414C">
              <w:rPr>
                <w:bCs/>
                <w:sz w:val="24"/>
                <w:szCs w:val="24"/>
              </w:rPr>
              <w:t>Использование языка жестов при общении с людьми инвалидами</w:t>
            </w:r>
          </w:p>
        </w:tc>
        <w:tc>
          <w:tcPr>
            <w:tcW w:w="1417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5A6A7E"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5A6A7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здоровье </w:t>
            </w:r>
          </w:p>
        </w:tc>
        <w:tc>
          <w:tcPr>
            <w:tcW w:w="1020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9C26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C9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B66074" w:rsidRDefault="005A6A7E" w:rsidP="009C26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здоровье. Факторы, оказывающие влияние на профессиональное здоровье. </w:t>
            </w:r>
            <w:r w:rsidR="009C2629">
              <w:rPr>
                <w:bCs/>
                <w:sz w:val="24"/>
                <w:szCs w:val="24"/>
              </w:rPr>
              <w:t>Профессиональное выгорание.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04C99" w:rsidRPr="00B66074" w:rsidRDefault="00504C99" w:rsidP="009C2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="00D429A3" w:rsidRPr="00B54C0C">
              <w:rPr>
                <w:bCs/>
                <w:i/>
                <w:sz w:val="24"/>
                <w:szCs w:val="24"/>
              </w:rPr>
              <w:t xml:space="preserve"> </w:t>
            </w:r>
            <w:r w:rsidR="00D429A3" w:rsidRPr="00722FED">
              <w:rPr>
                <w:bCs/>
                <w:sz w:val="24"/>
                <w:szCs w:val="24"/>
              </w:rPr>
              <w:t>Чтение и анализ литературы</w:t>
            </w:r>
            <w:r w:rsidR="00D429A3" w:rsidRPr="005A6A7E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722FED" w:rsidRPr="0045740E">
              <w:rPr>
                <w:bCs/>
                <w:sz w:val="24"/>
                <w:szCs w:val="24"/>
              </w:rPr>
              <w:t>[</w:t>
            </w:r>
            <w:r w:rsidR="00722FED">
              <w:rPr>
                <w:bCs/>
                <w:sz w:val="24"/>
                <w:szCs w:val="24"/>
              </w:rPr>
              <w:t>7</w:t>
            </w:r>
            <w:r w:rsidR="00722FED" w:rsidRPr="0045740E">
              <w:rPr>
                <w:bCs/>
                <w:sz w:val="24"/>
                <w:szCs w:val="24"/>
              </w:rPr>
              <w:t xml:space="preserve">] стр. </w:t>
            </w:r>
            <w:r w:rsidR="00722FED">
              <w:rPr>
                <w:bCs/>
                <w:sz w:val="24"/>
                <w:szCs w:val="24"/>
              </w:rPr>
              <w:t>98</w:t>
            </w:r>
            <w:r w:rsidR="00722FED" w:rsidRPr="0045740E">
              <w:rPr>
                <w:bCs/>
                <w:sz w:val="24"/>
                <w:szCs w:val="24"/>
              </w:rPr>
              <w:t>-</w:t>
            </w:r>
            <w:r w:rsidR="00722FED">
              <w:rPr>
                <w:bCs/>
                <w:sz w:val="24"/>
                <w:szCs w:val="24"/>
              </w:rPr>
              <w:t>100</w:t>
            </w:r>
            <w:r w:rsidR="009C2629">
              <w:rPr>
                <w:bCs/>
                <w:sz w:val="24"/>
                <w:szCs w:val="24"/>
              </w:rPr>
              <w:t xml:space="preserve">, </w:t>
            </w:r>
            <w:r w:rsidR="009C2629" w:rsidRPr="00722FED">
              <w:rPr>
                <w:bCs/>
                <w:sz w:val="24"/>
                <w:szCs w:val="24"/>
              </w:rPr>
              <w:t>83-98</w:t>
            </w:r>
            <w:r w:rsidR="009C2629">
              <w:rPr>
                <w:bCs/>
                <w:sz w:val="24"/>
                <w:szCs w:val="24"/>
              </w:rPr>
              <w:t>, 101-114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627233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46705E" w:rsidRDefault="0046705E" w:rsidP="0046705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="0068712F" w:rsidRPr="0046705E">
              <w:rPr>
                <w:bCs/>
                <w:sz w:val="24"/>
                <w:szCs w:val="24"/>
              </w:rPr>
              <w:t xml:space="preserve">Профилактика профессионального </w:t>
            </w:r>
            <w:r w:rsidR="00BB08DE" w:rsidRPr="0046705E">
              <w:rPr>
                <w:bCs/>
                <w:sz w:val="24"/>
                <w:szCs w:val="24"/>
              </w:rPr>
              <w:t>выгорания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7C0F49" w:rsidP="009C2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9C262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9A5084">
          <w:pgSz w:w="16838" w:h="11899" w:orient="landscape"/>
          <w:pgMar w:top="1134" w:right="567" w:bottom="993" w:left="1418" w:header="720" w:footer="720" w:gutter="0"/>
          <w:cols w:space="60"/>
          <w:noEndnote/>
          <w:docGrid w:linePitch="272"/>
        </w:sectPr>
      </w:pPr>
    </w:p>
    <w:p w:rsidR="009C2629" w:rsidRPr="00B57760" w:rsidRDefault="009C2629" w:rsidP="009C2629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РЕАЛИЗАЦИИ ПРОГРАММЫ УЧЕБНОЙ ДИСЦИП</w:t>
      </w:r>
      <w:r>
        <w:rPr>
          <w:b/>
          <w:sz w:val="28"/>
          <w:szCs w:val="28"/>
        </w:rPr>
        <w:t>ЛИ</w:t>
      </w:r>
      <w:r w:rsidRPr="00B57760">
        <w:rPr>
          <w:b/>
          <w:sz w:val="28"/>
          <w:szCs w:val="28"/>
        </w:rPr>
        <w:t>НЫ</w:t>
      </w:r>
    </w:p>
    <w:p w:rsidR="009C2629" w:rsidRDefault="009C2629" w:rsidP="009C2629">
      <w:pPr>
        <w:ind w:firstLine="720"/>
        <w:rPr>
          <w:sz w:val="28"/>
          <w:szCs w:val="28"/>
        </w:rPr>
      </w:pPr>
    </w:p>
    <w:p w:rsidR="009C2629" w:rsidRPr="00F24E24" w:rsidRDefault="009C2629" w:rsidP="009C2629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9C2629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9C2629" w:rsidRPr="00A51329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rPr>
          <w:color w:val="000000"/>
          <w:sz w:val="28"/>
          <w:szCs w:val="28"/>
        </w:rPr>
      </w:pPr>
      <w:r w:rsidRPr="00A51329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>циально-экономических дисциплин.</w:t>
      </w:r>
    </w:p>
    <w:p w:rsidR="009C2629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</w:rPr>
        <w:t xml:space="preserve"> кабинета: 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>- рабочее место преподавателя с персональным компьютером;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- посадочные места </w:t>
      </w:r>
      <w:proofErr w:type="gramStart"/>
      <w:r w:rsidRPr="00F24E24">
        <w:rPr>
          <w:color w:val="000000"/>
          <w:sz w:val="28"/>
        </w:rPr>
        <w:t>обучающихся</w:t>
      </w:r>
      <w:proofErr w:type="gramEnd"/>
      <w:r w:rsidRPr="00F24E24">
        <w:rPr>
          <w:color w:val="000000"/>
          <w:sz w:val="28"/>
        </w:rPr>
        <w:t xml:space="preserve"> (по количеству обучающихся);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>- учебные наглядные пособия (таблицы, плакаты);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>- тематические папки дидактических материалов;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>- комплект учебно-методической документации;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>- комплект учебников (учебных пособий) по количеству обучающихся.</w:t>
      </w:r>
    </w:p>
    <w:p w:rsidR="009C2629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Технические средства обучения: 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>
        <w:rPr>
          <w:color w:val="000000"/>
          <w:sz w:val="28"/>
        </w:rPr>
        <w:t>- компьютер</w:t>
      </w:r>
      <w:r w:rsidRPr="00F24E24">
        <w:rPr>
          <w:color w:val="000000"/>
          <w:sz w:val="28"/>
        </w:rPr>
        <w:t xml:space="preserve"> с лицензионным программным обеспечением;</w:t>
      </w: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- </w:t>
      </w:r>
      <w:proofErr w:type="spellStart"/>
      <w:r w:rsidRPr="00F24E24">
        <w:rPr>
          <w:color w:val="000000"/>
          <w:sz w:val="28"/>
        </w:rPr>
        <w:t>мультимедиапроектор</w:t>
      </w:r>
      <w:proofErr w:type="spellEnd"/>
      <w:r w:rsidRPr="00F24E24">
        <w:rPr>
          <w:color w:val="000000"/>
          <w:sz w:val="28"/>
        </w:rPr>
        <w:t>.</w:t>
      </w:r>
    </w:p>
    <w:p w:rsidR="009C2629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</w:p>
    <w:p w:rsidR="009C2629" w:rsidRPr="00F24E24" w:rsidRDefault="009C2629" w:rsidP="009C262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Раздаточный материал: </w:t>
      </w:r>
      <w:r>
        <w:rPr>
          <w:color w:val="000000"/>
          <w:sz w:val="28"/>
        </w:rPr>
        <w:t xml:space="preserve"> </w:t>
      </w:r>
      <w:r w:rsidRPr="00F24E24">
        <w:rPr>
          <w:color w:val="000000"/>
          <w:sz w:val="28"/>
        </w:rPr>
        <w:t>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9A36EA" w:rsidRDefault="009A36EA" w:rsidP="00EC7BBB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9A36EA">
        <w:rPr>
          <w:bCs/>
          <w:sz w:val="28"/>
          <w:szCs w:val="28"/>
        </w:rPr>
        <w:t xml:space="preserve">Общая психология в схемах и комментариях / В.Г. Крысько. - 7-е изд., </w:t>
      </w:r>
      <w:proofErr w:type="spellStart"/>
      <w:r w:rsidRPr="009A36EA">
        <w:rPr>
          <w:bCs/>
          <w:sz w:val="28"/>
          <w:szCs w:val="28"/>
        </w:rPr>
        <w:t>перераб</w:t>
      </w:r>
      <w:proofErr w:type="spellEnd"/>
      <w:r w:rsidRPr="009A36EA">
        <w:rPr>
          <w:bCs/>
          <w:sz w:val="28"/>
          <w:szCs w:val="28"/>
        </w:rPr>
        <w:t>. и доп. - М.: Вузовский учебник, НИЦ ИНФРА-М, 2016. - 196 с.: 60x90 1/16 (Переплёт) ISBN 978-5-9558-0446-0, 500 экз.</w:t>
      </w:r>
    </w:p>
    <w:p w:rsidR="00EC7BBB" w:rsidRPr="007A6C7F" w:rsidRDefault="00EC7BBB" w:rsidP="00EC7BBB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общей психологии: учебник / Н.С. Ефимова. — М.: ИД «ФОРУМ»</w:t>
      </w:r>
      <w:r w:rsidRPr="007A6C7F">
        <w:rPr>
          <w:bCs/>
          <w:sz w:val="28"/>
          <w:szCs w:val="28"/>
        </w:rPr>
        <w:t>: ИНФРА-М, 2017. — 288 с. — (Профессиональное образование).</w:t>
      </w:r>
    </w:p>
    <w:p w:rsidR="00381156" w:rsidRPr="00A51329" w:rsidRDefault="00A51329" w:rsidP="00A51329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51329">
        <w:rPr>
          <w:bCs/>
          <w:sz w:val="28"/>
          <w:szCs w:val="28"/>
        </w:rPr>
        <w:t>Профессиональная этика и психология делового общения: Учебное пособие / Кошевая И.П., Канке А.А. - М.:</w:t>
      </w:r>
      <w:r w:rsidR="007A6C7F">
        <w:rPr>
          <w:bCs/>
          <w:sz w:val="28"/>
          <w:szCs w:val="28"/>
        </w:rPr>
        <w:t xml:space="preserve"> </w:t>
      </w:r>
      <w:r w:rsidRPr="00A51329">
        <w:rPr>
          <w:bCs/>
          <w:sz w:val="28"/>
          <w:szCs w:val="28"/>
        </w:rPr>
        <w:t>ИД ФОРУМ, НИЦ ИНФРА-М, 2016. - 304 с</w:t>
      </w:r>
      <w:r>
        <w:rPr>
          <w:bCs/>
          <w:sz w:val="28"/>
          <w:szCs w:val="28"/>
        </w:rPr>
        <w:t>.</w:t>
      </w:r>
      <w:r w:rsidR="007A6C7F" w:rsidRPr="007A6C7F">
        <w:rPr>
          <w:bCs/>
          <w:sz w:val="28"/>
          <w:szCs w:val="28"/>
        </w:rPr>
        <w:t xml:space="preserve"> .: 60x90 1/16. - (Профессиональное образование) (Переплёт 7БЦ) ISBN 978-5-8199-0374-2</w:t>
      </w:r>
    </w:p>
    <w:p w:rsidR="007A6C7F" w:rsidRDefault="007A6C7F" w:rsidP="007A6C7F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A6C7F">
        <w:rPr>
          <w:bCs/>
          <w:sz w:val="28"/>
          <w:szCs w:val="28"/>
        </w:rPr>
        <w:t xml:space="preserve">Психология воспитания </w:t>
      </w:r>
      <w:proofErr w:type="spellStart"/>
      <w:r w:rsidRPr="007A6C7F">
        <w:rPr>
          <w:bCs/>
          <w:sz w:val="28"/>
          <w:szCs w:val="28"/>
        </w:rPr>
        <w:t>стрессосовладающего</w:t>
      </w:r>
      <w:proofErr w:type="spellEnd"/>
      <w:r w:rsidRPr="007A6C7F">
        <w:rPr>
          <w:bCs/>
          <w:sz w:val="28"/>
          <w:szCs w:val="28"/>
        </w:rPr>
        <w:t xml:space="preserve"> поведения: Учебное пособие/</w:t>
      </w:r>
      <w:proofErr w:type="spellStart"/>
      <w:r w:rsidRPr="007A6C7F">
        <w:rPr>
          <w:bCs/>
          <w:sz w:val="28"/>
          <w:szCs w:val="28"/>
        </w:rPr>
        <w:t>Н.П.Фетискин</w:t>
      </w:r>
      <w:proofErr w:type="spellEnd"/>
      <w:r w:rsidRPr="007A6C7F">
        <w:rPr>
          <w:bCs/>
          <w:sz w:val="28"/>
          <w:szCs w:val="28"/>
        </w:rPr>
        <w:t xml:space="preserve"> - М.: Форум, НИЦ ИНФРА-М, 2015. - 240 с</w:t>
      </w:r>
      <w:r>
        <w:rPr>
          <w:bCs/>
          <w:sz w:val="28"/>
          <w:szCs w:val="28"/>
        </w:rPr>
        <w:t>.</w:t>
      </w:r>
    </w:p>
    <w:p w:rsidR="007A6C7F" w:rsidRPr="007A6C7F" w:rsidRDefault="00A41920" w:rsidP="00A41920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41920">
        <w:rPr>
          <w:bCs/>
          <w:sz w:val="28"/>
          <w:szCs w:val="28"/>
        </w:rPr>
        <w:t xml:space="preserve">Профессиональное общение: Учебное пособие / </w:t>
      </w:r>
      <w:proofErr w:type="spellStart"/>
      <w:r w:rsidRPr="00A41920">
        <w:rPr>
          <w:bCs/>
          <w:sz w:val="28"/>
          <w:szCs w:val="28"/>
        </w:rPr>
        <w:t>Гарькуша</w:t>
      </w:r>
      <w:proofErr w:type="spellEnd"/>
      <w:r w:rsidRPr="00A41920">
        <w:rPr>
          <w:bCs/>
          <w:sz w:val="28"/>
          <w:szCs w:val="28"/>
        </w:rPr>
        <w:t xml:space="preserve"> О.Н. - М.:ИЦ РИОР, НИЦ ИНФРА-М, 2014. - 111 с.: 60x90 1/16. - (Профессиональное образование) (Переплёт 7БЦ) ISBN 978-5-369-01311-3</w:t>
      </w:r>
    </w:p>
    <w:p w:rsidR="007A6C7F" w:rsidRDefault="00E05E63" w:rsidP="00E05E63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05E63">
        <w:rPr>
          <w:bCs/>
          <w:sz w:val="28"/>
          <w:szCs w:val="28"/>
        </w:rPr>
        <w:t xml:space="preserve">Профессиональная ориентация лиц с учетом ограниченных возможностей здоровья: Монография/Старобина Е. М., </w:t>
      </w:r>
      <w:proofErr w:type="spellStart"/>
      <w:r w:rsidRPr="00E05E63">
        <w:rPr>
          <w:bCs/>
          <w:sz w:val="28"/>
          <w:szCs w:val="28"/>
        </w:rPr>
        <w:t>Гордиевская</w:t>
      </w:r>
      <w:proofErr w:type="spellEnd"/>
      <w:r w:rsidRPr="00E05E63">
        <w:rPr>
          <w:bCs/>
          <w:sz w:val="28"/>
          <w:szCs w:val="28"/>
        </w:rPr>
        <w:t xml:space="preserve"> Е. О., Кузьмина И. Е., 2-е изд. - М.: Форум, НИЦ ИНФРА-М, 2016. - 352 с.: 60x90 1/16 (Переплёт) ISBN 978-5-00091-138-9, 200 экз.</w:t>
      </w:r>
    </w:p>
    <w:p w:rsidR="00722FED" w:rsidRPr="00722FED" w:rsidRDefault="00722FED" w:rsidP="00E05E63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22FED">
        <w:rPr>
          <w:bCs/>
          <w:sz w:val="28"/>
          <w:szCs w:val="28"/>
        </w:rPr>
        <w:t xml:space="preserve">Психология экстремальных ситуаций: учебник / О.В. </w:t>
      </w:r>
      <w:proofErr w:type="spellStart"/>
      <w:r w:rsidRPr="00722FED">
        <w:rPr>
          <w:bCs/>
          <w:sz w:val="28"/>
          <w:szCs w:val="28"/>
        </w:rPr>
        <w:t>Заварзина</w:t>
      </w:r>
      <w:proofErr w:type="spellEnd"/>
      <w:r w:rsidRPr="00722FED">
        <w:rPr>
          <w:bCs/>
          <w:sz w:val="28"/>
          <w:szCs w:val="28"/>
        </w:rPr>
        <w:t xml:space="preserve">. — М.: КУРС, ИНФРА-М, 2017. — 176 </w:t>
      </w:r>
      <w:proofErr w:type="gramStart"/>
      <w:r w:rsidRPr="00722FED">
        <w:rPr>
          <w:bCs/>
          <w:sz w:val="28"/>
          <w:szCs w:val="28"/>
        </w:rPr>
        <w:t>с</w:t>
      </w:r>
      <w:proofErr w:type="gramEnd"/>
      <w:r w:rsidRPr="00722FED">
        <w:rPr>
          <w:bCs/>
          <w:sz w:val="28"/>
          <w:szCs w:val="28"/>
        </w:rPr>
        <w:t>. — (Среднее профессиональное образование).</w:t>
      </w:r>
    </w:p>
    <w:p w:rsidR="00722FED" w:rsidRPr="00E05E63" w:rsidRDefault="00722FED" w:rsidP="00722FED">
      <w:pPr>
        <w:pStyle w:val="ae"/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45740E" w:rsidRDefault="00DC5FA5" w:rsidP="0045740E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C5FA5">
        <w:rPr>
          <w:bCs/>
          <w:sz w:val="28"/>
          <w:szCs w:val="28"/>
        </w:rPr>
        <w:t>Методики диагностики и измерения психических состояний личности/ Автор и составитель А.О.Прохоров. — М.: ПЕР СЭ, 2004.- 176 с.</w:t>
      </w:r>
    </w:p>
    <w:p w:rsidR="00381156" w:rsidRPr="0045740E" w:rsidRDefault="0045740E" w:rsidP="0045740E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5740E">
        <w:rPr>
          <w:bCs/>
          <w:sz w:val="28"/>
          <w:szCs w:val="28"/>
        </w:rPr>
        <w:t xml:space="preserve">Прохоров А.О. Психология состояний: учебное пособие/под. </w:t>
      </w:r>
      <w:proofErr w:type="spellStart"/>
      <w:proofErr w:type="gramStart"/>
      <w:r w:rsidRPr="0045740E">
        <w:rPr>
          <w:bCs/>
          <w:sz w:val="28"/>
          <w:szCs w:val="28"/>
        </w:rPr>
        <w:t>ред</w:t>
      </w:r>
      <w:proofErr w:type="spellEnd"/>
      <w:proofErr w:type="gramEnd"/>
      <w:r w:rsidRPr="0045740E">
        <w:rPr>
          <w:bCs/>
          <w:sz w:val="28"/>
          <w:szCs w:val="28"/>
        </w:rPr>
        <w:t xml:space="preserve"> А.О. Прохорова. - М.: "</w:t>
      </w:r>
      <w:proofErr w:type="spellStart"/>
      <w:r w:rsidRPr="0045740E">
        <w:rPr>
          <w:bCs/>
          <w:sz w:val="28"/>
          <w:szCs w:val="28"/>
        </w:rPr>
        <w:t>Когито</w:t>
      </w:r>
      <w:proofErr w:type="spellEnd"/>
      <w:r w:rsidRPr="0045740E">
        <w:rPr>
          <w:bCs/>
          <w:sz w:val="28"/>
          <w:szCs w:val="28"/>
        </w:rPr>
        <w:t xml:space="preserve">-Центр", 2011. - 623 с. 2. </w:t>
      </w:r>
      <w:proofErr w:type="spellStart"/>
      <w:r w:rsidRPr="0045740E">
        <w:rPr>
          <w:bCs/>
          <w:sz w:val="28"/>
          <w:szCs w:val="28"/>
        </w:rPr>
        <w:t>Моросанова</w:t>
      </w:r>
      <w:proofErr w:type="spellEnd"/>
      <w:r w:rsidRPr="0045740E">
        <w:rPr>
          <w:bCs/>
          <w:sz w:val="28"/>
          <w:szCs w:val="28"/>
        </w:rPr>
        <w:t xml:space="preserve"> В.И. </w:t>
      </w:r>
      <w:proofErr w:type="spellStart"/>
      <w:r w:rsidRPr="0045740E">
        <w:rPr>
          <w:bCs/>
          <w:sz w:val="28"/>
          <w:szCs w:val="28"/>
        </w:rPr>
        <w:t>Саморегуляция</w:t>
      </w:r>
      <w:proofErr w:type="spellEnd"/>
      <w:r w:rsidRPr="0045740E">
        <w:rPr>
          <w:bCs/>
          <w:sz w:val="28"/>
          <w:szCs w:val="28"/>
        </w:rPr>
        <w:t xml:space="preserve"> и индивидуальность человека / В.И. </w:t>
      </w:r>
      <w:proofErr w:type="spellStart"/>
      <w:r w:rsidRPr="0045740E">
        <w:rPr>
          <w:bCs/>
          <w:sz w:val="28"/>
          <w:szCs w:val="28"/>
        </w:rPr>
        <w:t>Моросанова</w:t>
      </w:r>
      <w:proofErr w:type="spellEnd"/>
      <w:proofErr w:type="gramStart"/>
      <w:r w:rsidRPr="0045740E">
        <w:rPr>
          <w:bCs/>
          <w:sz w:val="28"/>
          <w:szCs w:val="28"/>
        </w:rPr>
        <w:t xml:space="preserve"> ;</w:t>
      </w:r>
      <w:proofErr w:type="gramEnd"/>
      <w:r w:rsidRPr="0045740E">
        <w:rPr>
          <w:bCs/>
          <w:sz w:val="28"/>
          <w:szCs w:val="28"/>
        </w:rPr>
        <w:t xml:space="preserve"> Ин-т психологии РАН ; психологический ин-т РАО. - М.</w:t>
      </w:r>
      <w:proofErr w:type="gramStart"/>
      <w:r w:rsidRPr="0045740E">
        <w:rPr>
          <w:bCs/>
          <w:sz w:val="28"/>
          <w:szCs w:val="28"/>
        </w:rPr>
        <w:t xml:space="preserve"> :</w:t>
      </w:r>
      <w:proofErr w:type="gramEnd"/>
      <w:r w:rsidRPr="0045740E">
        <w:rPr>
          <w:bCs/>
          <w:sz w:val="28"/>
          <w:szCs w:val="28"/>
        </w:rPr>
        <w:t xml:space="preserve"> Наука, 2010 . -519 с.</w:t>
      </w:r>
    </w:p>
    <w:p w:rsidR="0045740E" w:rsidRDefault="0045740E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9467ED" w:rsidRDefault="009467ED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6595E" w:rsidRPr="00F24E24" w:rsidRDefault="0026595E" w:rsidP="009C2629">
      <w:pPr>
        <w:shd w:val="clear" w:color="auto" w:fill="FFFFFF"/>
        <w:spacing w:before="470" w:line="360" w:lineRule="auto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C2629" w:rsidRPr="00E53DAF">
        <w:rPr>
          <w:b/>
          <w:sz w:val="28"/>
          <w:szCs w:val="28"/>
        </w:rPr>
        <w:t>УЧЕБНОЙ</w:t>
      </w:r>
      <w:r w:rsidR="009C2629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9719C8" w:rsidRPr="00F24E24" w:rsidTr="002B19E9">
        <w:tc>
          <w:tcPr>
            <w:tcW w:w="3397" w:type="dxa"/>
          </w:tcPr>
          <w:p w:rsidR="009719C8" w:rsidRPr="00F24E24" w:rsidRDefault="009719C8" w:rsidP="002B19E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9719C8" w:rsidRPr="00F24E24" w:rsidRDefault="009719C8" w:rsidP="002B19E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9719C8" w:rsidRPr="00B278A6" w:rsidTr="002B19E9">
        <w:tc>
          <w:tcPr>
            <w:tcW w:w="3397" w:type="dxa"/>
          </w:tcPr>
          <w:p w:rsidR="009719C8" w:rsidRPr="00B278A6" w:rsidRDefault="009719C8" w:rsidP="002B19E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9719C8" w:rsidRPr="00B278A6" w:rsidRDefault="009719C8" w:rsidP="002B19E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9719C8" w:rsidRPr="00F24E24" w:rsidTr="002B19E9">
        <w:tc>
          <w:tcPr>
            <w:tcW w:w="3397" w:type="dxa"/>
          </w:tcPr>
          <w:p w:rsidR="009719C8" w:rsidRPr="008118B5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8118B5">
              <w:rPr>
                <w:rFonts w:eastAsia="Times New Roman"/>
                <w:sz w:val="24"/>
                <w:szCs w:val="28"/>
              </w:rPr>
              <w:t xml:space="preserve">применять методы </w:t>
            </w:r>
            <w:proofErr w:type="spellStart"/>
            <w:r w:rsidRPr="008118B5">
              <w:rPr>
                <w:rFonts w:eastAsia="Times New Roman"/>
                <w:sz w:val="24"/>
                <w:szCs w:val="28"/>
              </w:rPr>
              <w:t>саморегуляции</w:t>
            </w:r>
            <w:proofErr w:type="spellEnd"/>
            <w:r w:rsidRPr="008118B5">
              <w:rPr>
                <w:rFonts w:eastAsia="Times New Roman"/>
                <w:sz w:val="24"/>
                <w:szCs w:val="28"/>
              </w:rPr>
              <w:t xml:space="preserve"> поведения в процессе межличностного взаимодействия</w:t>
            </w:r>
          </w:p>
        </w:tc>
        <w:tc>
          <w:tcPr>
            <w:tcW w:w="6521" w:type="dxa"/>
          </w:tcPr>
          <w:p w:rsidR="009719C8" w:rsidRPr="00D36C27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0" w:name="OLE_LINK148"/>
            <w:bookmarkStart w:id="11" w:name="OLE_LINK149"/>
            <w:bookmarkStart w:id="12" w:name="OLE_LINK150"/>
            <w:bookmarkStart w:id="13" w:name="OLE_LINK151"/>
            <w:r w:rsidRPr="00D36C27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9719C8" w:rsidRPr="00D36C27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D36C27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0"/>
            <w:bookmarkEnd w:id="11"/>
            <w:bookmarkEnd w:id="12"/>
            <w:bookmarkEnd w:id="13"/>
            <w:r w:rsidRPr="00D36C27">
              <w:rPr>
                <w:rFonts w:eastAsia="Times New Roman"/>
                <w:sz w:val="24"/>
                <w:szCs w:val="28"/>
              </w:rPr>
              <w:t>8.</w:t>
            </w:r>
          </w:p>
          <w:p w:rsidR="009719C8" w:rsidRPr="00D36C27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D36C27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05E6" w:rsidRDefault="009719C8" w:rsidP="002B19E9">
            <w:pPr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успешно адаптироваться к  </w:t>
            </w:r>
            <w:r w:rsidRPr="008118B5">
              <w:rPr>
                <w:rFonts w:eastAsia="Times New Roman"/>
                <w:sz w:val="24"/>
                <w:szCs w:val="28"/>
              </w:rPr>
              <w:t xml:space="preserve">профессиональной </w:t>
            </w:r>
            <w:r>
              <w:rPr>
                <w:rFonts w:eastAsia="Times New Roman"/>
                <w:sz w:val="24"/>
                <w:szCs w:val="28"/>
              </w:rPr>
              <w:t>деятельности</w:t>
            </w:r>
          </w:p>
        </w:tc>
        <w:tc>
          <w:tcPr>
            <w:tcW w:w="6521" w:type="dxa"/>
          </w:tcPr>
          <w:p w:rsidR="009719C8" w:rsidRPr="00D36C27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D36C27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9719C8" w:rsidRPr="00D36C27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D36C27">
              <w:rPr>
                <w:rFonts w:eastAsia="Times New Roman"/>
                <w:sz w:val="24"/>
                <w:szCs w:val="28"/>
              </w:rPr>
              <w:t>Оценка выполнения практических заданий № 1-8.</w:t>
            </w:r>
          </w:p>
          <w:p w:rsidR="009719C8" w:rsidRPr="00D36C27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D36C27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9719C8" w:rsidRPr="00B278A6" w:rsidTr="002B19E9">
        <w:tc>
          <w:tcPr>
            <w:tcW w:w="3397" w:type="dxa"/>
          </w:tcPr>
          <w:p w:rsidR="009719C8" w:rsidRPr="00337D33" w:rsidRDefault="009719C8" w:rsidP="002B19E9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  <w:r w:rsidRPr="00337D33">
              <w:rPr>
                <w:rFonts w:eastAsia="Times New Roman"/>
                <w:b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9719C8" w:rsidRPr="004334B3" w:rsidRDefault="009719C8" w:rsidP="002B19E9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виды психических состояний личности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темам 1-2.</w:t>
            </w:r>
          </w:p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реакции человека на стрессовые ситуации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теме 3.</w:t>
            </w:r>
          </w:p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особенности психологического стресса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теме 3.</w:t>
            </w:r>
          </w:p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9719C8" w:rsidRPr="00F24E24" w:rsidTr="002B19E9">
        <w:trPr>
          <w:trHeight w:val="634"/>
        </w:trPr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 xml:space="preserve">методы </w:t>
            </w:r>
            <w:proofErr w:type="spellStart"/>
            <w:r w:rsidRPr="00337D33">
              <w:rPr>
                <w:rFonts w:eastAsia="Times New Roman"/>
                <w:sz w:val="24"/>
                <w:szCs w:val="28"/>
              </w:rPr>
              <w:t>саморегуляции</w:t>
            </w:r>
            <w:proofErr w:type="spellEnd"/>
            <w:r w:rsidRPr="00337D33">
              <w:rPr>
                <w:rFonts w:eastAsia="Times New Roman"/>
                <w:sz w:val="24"/>
                <w:szCs w:val="28"/>
              </w:rPr>
              <w:t xml:space="preserve"> поведения </w:t>
            </w:r>
            <w:r>
              <w:rPr>
                <w:rFonts w:eastAsia="Times New Roman"/>
                <w:sz w:val="24"/>
                <w:szCs w:val="28"/>
              </w:rPr>
              <w:t xml:space="preserve">и </w:t>
            </w:r>
            <w:r w:rsidRPr="00337D33">
              <w:rPr>
                <w:rFonts w:eastAsia="Times New Roman"/>
                <w:sz w:val="24"/>
                <w:szCs w:val="28"/>
              </w:rPr>
              <w:t>психических состояний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теме 5.</w:t>
            </w:r>
          </w:p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с</w:t>
            </w:r>
            <w:r>
              <w:rPr>
                <w:rFonts w:eastAsia="Times New Roman"/>
                <w:sz w:val="24"/>
                <w:szCs w:val="28"/>
              </w:rPr>
              <w:t xml:space="preserve">тратегии </w:t>
            </w:r>
            <w:proofErr w:type="spellStart"/>
            <w:r>
              <w:rPr>
                <w:rFonts w:eastAsia="Times New Roman"/>
                <w:sz w:val="24"/>
                <w:szCs w:val="28"/>
              </w:rPr>
              <w:t>совладающего</w:t>
            </w:r>
            <w:proofErr w:type="spellEnd"/>
            <w:r>
              <w:rPr>
                <w:rFonts w:eastAsia="Times New Roman"/>
                <w:sz w:val="24"/>
                <w:szCs w:val="28"/>
              </w:rPr>
              <w:t xml:space="preserve"> поведения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теме 4.</w:t>
            </w:r>
          </w:p>
          <w:p w:rsidR="009719C8" w:rsidRPr="00C7586D" w:rsidRDefault="009719C8" w:rsidP="002B19E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психологические механизмы адаптации человека к профессиональной деятельности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теме 6.</w:t>
            </w:r>
          </w:p>
          <w:p w:rsidR="009719C8" w:rsidRPr="004334B3" w:rsidRDefault="009719C8" w:rsidP="002B19E9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этические принципы общения с  людьми  с ОВЗ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теме 7.</w:t>
            </w:r>
          </w:p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9719C8" w:rsidRPr="00F24E24" w:rsidTr="002B19E9">
        <w:tc>
          <w:tcPr>
            <w:tcW w:w="3397" w:type="dxa"/>
          </w:tcPr>
          <w:p w:rsidR="009719C8" w:rsidRPr="00337D33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337D33">
              <w:rPr>
                <w:rFonts w:eastAsia="Times New Roman"/>
                <w:sz w:val="24"/>
                <w:szCs w:val="28"/>
              </w:rPr>
              <w:t>принципы профилактики негативных последствий профессионального стресса</w:t>
            </w:r>
          </w:p>
        </w:tc>
        <w:tc>
          <w:tcPr>
            <w:tcW w:w="6521" w:type="dxa"/>
          </w:tcPr>
          <w:p w:rsidR="009719C8" w:rsidRPr="00C7586D" w:rsidRDefault="009719C8" w:rsidP="002B19E9">
            <w:pPr>
              <w:rPr>
                <w:rFonts w:eastAsia="Times New Roman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Тестирование по тем</w:t>
            </w:r>
            <w:r>
              <w:rPr>
                <w:rFonts w:eastAsia="Times New Roman"/>
                <w:sz w:val="24"/>
                <w:szCs w:val="28"/>
              </w:rPr>
              <w:t xml:space="preserve">е </w:t>
            </w:r>
            <w:r w:rsidRPr="00C7586D">
              <w:rPr>
                <w:rFonts w:eastAsia="Times New Roman"/>
                <w:sz w:val="24"/>
                <w:szCs w:val="28"/>
              </w:rPr>
              <w:t>8.</w:t>
            </w:r>
          </w:p>
          <w:p w:rsidR="009719C8" w:rsidRPr="004334B3" w:rsidRDefault="009719C8" w:rsidP="002B19E9">
            <w:pPr>
              <w:rPr>
                <w:rFonts w:eastAsia="Times New Roman"/>
                <w:color w:val="FF0000"/>
                <w:sz w:val="24"/>
                <w:szCs w:val="28"/>
              </w:rPr>
            </w:pPr>
            <w:r w:rsidRPr="00C7586D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</w:t>
      </w:r>
      <w:r w:rsidRPr="00F0319B">
        <w:rPr>
          <w:rFonts w:eastAsia="Times New Roman"/>
          <w:color w:val="000000"/>
          <w:sz w:val="28"/>
          <w:szCs w:val="28"/>
        </w:rPr>
        <w:lastRenderedPageBreak/>
        <w:t>программой учебные задания выполнены, некоторые виды заданий выполнены с ошибками.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B278A6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9C2629" w:rsidRDefault="009C2629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C2629" w:rsidRPr="00DC0837" w:rsidRDefault="009C2629" w:rsidP="009C2629">
      <w:pPr>
        <w:jc w:val="center"/>
        <w:rPr>
          <w:sz w:val="28"/>
          <w:szCs w:val="28"/>
        </w:rPr>
      </w:pPr>
      <w:r w:rsidRPr="00DC0837">
        <w:rPr>
          <w:vanish/>
          <w:sz w:val="28"/>
          <w:szCs w:val="28"/>
        </w:rPr>
        <w:lastRenderedPageBreak/>
        <w:cr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vanish/>
          <w:sz w:val="28"/>
          <w:szCs w:val="28"/>
        </w:rPr>
        <w:pgNum/>
      </w:r>
      <w:r w:rsidRPr="00DC0837">
        <w:rPr>
          <w:sz w:val="28"/>
          <w:szCs w:val="28"/>
        </w:rPr>
        <w:t>Приложение 1</w:t>
      </w:r>
    </w:p>
    <w:p w:rsidR="009C2629" w:rsidRPr="00DC0837" w:rsidRDefault="009C2629" w:rsidP="009C2629">
      <w:pPr>
        <w:jc w:val="center"/>
        <w:rPr>
          <w:sz w:val="28"/>
          <w:szCs w:val="28"/>
        </w:rPr>
      </w:pPr>
      <w:r w:rsidRPr="00DC0837">
        <w:rPr>
          <w:sz w:val="28"/>
          <w:szCs w:val="28"/>
        </w:rPr>
        <w:t>Обязательное</w:t>
      </w:r>
    </w:p>
    <w:p w:rsidR="009C2629" w:rsidRPr="00DC0837" w:rsidRDefault="009C2629" w:rsidP="009C2629">
      <w:pPr>
        <w:ind w:firstLine="720"/>
        <w:jc w:val="center"/>
        <w:rPr>
          <w:sz w:val="28"/>
          <w:szCs w:val="28"/>
        </w:rPr>
      </w:pPr>
    </w:p>
    <w:p w:rsidR="009C2629" w:rsidRPr="00DC0837" w:rsidRDefault="009C2629" w:rsidP="009C2629">
      <w:pPr>
        <w:jc w:val="center"/>
        <w:rPr>
          <w:b/>
          <w:sz w:val="28"/>
          <w:szCs w:val="28"/>
        </w:rPr>
      </w:pPr>
      <w:r w:rsidRPr="00DC0837">
        <w:rPr>
          <w:b/>
          <w:sz w:val="28"/>
          <w:szCs w:val="28"/>
        </w:rPr>
        <w:t xml:space="preserve">КОНКРЕТИЗАЦИЯ РЕЗУЛЬТАТОВ ОСВОЕНИЯ </w:t>
      </w:r>
      <w:r>
        <w:rPr>
          <w:b/>
          <w:sz w:val="28"/>
          <w:szCs w:val="28"/>
        </w:rPr>
        <w:t>ДИСЦИПЛИНЫ</w:t>
      </w:r>
    </w:p>
    <w:p w:rsidR="009C2629" w:rsidRPr="00DC0837" w:rsidRDefault="009C2629" w:rsidP="009C2629">
      <w:pPr>
        <w:ind w:left="-1008" w:firstLine="1008"/>
        <w:jc w:val="center"/>
        <w:rPr>
          <w:b/>
          <w:sz w:val="28"/>
          <w:szCs w:val="28"/>
        </w:rPr>
      </w:pPr>
    </w:p>
    <w:tbl>
      <w:tblPr>
        <w:tblW w:w="10680" w:type="dxa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7680"/>
      </w:tblGrid>
      <w:tr w:rsidR="009C2629" w:rsidRPr="00DC0837" w:rsidTr="006E34E4">
        <w:trPr>
          <w:trHeight w:val="2066"/>
          <w:jc w:val="center"/>
        </w:trPr>
        <w:tc>
          <w:tcPr>
            <w:tcW w:w="3000" w:type="dxa"/>
          </w:tcPr>
          <w:p w:rsidR="009C2629" w:rsidRPr="00B40E1E" w:rsidRDefault="009C2629" w:rsidP="00D8150A">
            <w:r w:rsidRPr="00B40E1E">
              <w:t>Уметь:</w:t>
            </w:r>
          </w:p>
          <w:p w:rsidR="006E34E4" w:rsidRDefault="006E34E4" w:rsidP="006E34E4">
            <w:r>
              <w:t xml:space="preserve">- применять методы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взаимодействия;</w:t>
            </w:r>
          </w:p>
          <w:p w:rsidR="009C2629" w:rsidRPr="00B40E1E" w:rsidRDefault="006E34E4" w:rsidP="006E34E4">
            <w:r>
              <w:t>- успешно адаптироваться к  профессиональной деятельности.</w:t>
            </w:r>
          </w:p>
        </w:tc>
        <w:tc>
          <w:tcPr>
            <w:tcW w:w="7680" w:type="dxa"/>
          </w:tcPr>
          <w:p w:rsidR="009C2629" w:rsidRPr="00DC0837" w:rsidRDefault="009C2629" w:rsidP="00D8150A">
            <w:pPr>
              <w:jc w:val="both"/>
              <w:rPr>
                <w:b/>
                <w:bCs/>
              </w:rPr>
            </w:pPr>
            <w:r w:rsidRPr="00DC0837">
              <w:rPr>
                <w:b/>
                <w:bCs/>
              </w:rPr>
              <w:t xml:space="preserve">Тематика практических занятий: </w:t>
            </w:r>
          </w:p>
          <w:p w:rsidR="009C2629" w:rsidRDefault="006E34E4" w:rsidP="006E34E4">
            <w:pPr>
              <w:tabs>
                <w:tab w:val="center" w:pos="3414"/>
              </w:tabs>
            </w:pPr>
            <w:r w:rsidRPr="006E34E4">
              <w:t>Самопознание личности</w:t>
            </w:r>
          </w:p>
          <w:p w:rsidR="006E34E4" w:rsidRDefault="006E34E4" w:rsidP="006E34E4">
            <w:pPr>
              <w:tabs>
                <w:tab w:val="center" w:pos="3414"/>
              </w:tabs>
            </w:pPr>
            <w:r w:rsidRPr="006E34E4">
              <w:t>Диагностика и измерение психических состояний личности</w:t>
            </w:r>
          </w:p>
          <w:p w:rsidR="006E34E4" w:rsidRDefault="006E34E4" w:rsidP="006E34E4">
            <w:pPr>
              <w:tabs>
                <w:tab w:val="center" w:pos="3414"/>
              </w:tabs>
            </w:pPr>
            <w:r w:rsidRPr="006E34E4">
              <w:t>Диагностика и профилактика стресса</w:t>
            </w:r>
          </w:p>
          <w:p w:rsidR="006E34E4" w:rsidRDefault="006E34E4" w:rsidP="006E34E4">
            <w:pPr>
              <w:tabs>
                <w:tab w:val="center" w:pos="3414"/>
                <w:tab w:val="left" w:pos="4690"/>
              </w:tabs>
            </w:pPr>
            <w:r w:rsidRPr="006E34E4">
              <w:t xml:space="preserve">Использование приемов и методов </w:t>
            </w:r>
            <w:proofErr w:type="spellStart"/>
            <w:r w:rsidRPr="006E34E4">
              <w:t>саморегуляции</w:t>
            </w:r>
            <w:proofErr w:type="spellEnd"/>
            <w:r w:rsidRPr="006E34E4">
              <w:t xml:space="preserve"> поведения</w:t>
            </w:r>
          </w:p>
          <w:p w:rsidR="006E34E4" w:rsidRDefault="006E34E4" w:rsidP="006E34E4">
            <w:pPr>
              <w:tabs>
                <w:tab w:val="center" w:pos="3414"/>
                <w:tab w:val="left" w:pos="4690"/>
              </w:tabs>
            </w:pPr>
            <w:r w:rsidRPr="006E34E4">
              <w:t>Путь к успешной карьере</w:t>
            </w:r>
          </w:p>
          <w:p w:rsidR="006E34E4" w:rsidRDefault="006E34E4" w:rsidP="006E34E4">
            <w:pPr>
              <w:tabs>
                <w:tab w:val="center" w:pos="3414"/>
                <w:tab w:val="left" w:pos="4690"/>
              </w:tabs>
            </w:pPr>
            <w:r w:rsidRPr="006E34E4">
              <w:t>Использование языка жестов при общении с людьми инвалидами</w:t>
            </w:r>
          </w:p>
          <w:p w:rsidR="006E34E4" w:rsidRPr="0025021E" w:rsidRDefault="006E34E4" w:rsidP="006E34E4">
            <w:pPr>
              <w:tabs>
                <w:tab w:val="center" w:pos="3414"/>
                <w:tab w:val="left" w:pos="4690"/>
              </w:tabs>
            </w:pPr>
            <w:r w:rsidRPr="006E34E4">
              <w:t>Профилактика профессионального выгорания</w:t>
            </w:r>
          </w:p>
        </w:tc>
      </w:tr>
      <w:tr w:rsidR="009C2629" w:rsidRPr="00DC0837" w:rsidTr="00D8150A">
        <w:trPr>
          <w:jc w:val="center"/>
        </w:trPr>
        <w:tc>
          <w:tcPr>
            <w:tcW w:w="3000" w:type="dxa"/>
          </w:tcPr>
          <w:p w:rsidR="009C2629" w:rsidRPr="00B40E1E" w:rsidRDefault="009C2629" w:rsidP="00D8150A">
            <w:r w:rsidRPr="00B40E1E">
              <w:t>Знать:</w:t>
            </w:r>
          </w:p>
          <w:p w:rsidR="006E34E4" w:rsidRDefault="006E34E4" w:rsidP="006E34E4">
            <w:pPr>
              <w:ind w:left="34"/>
            </w:pPr>
            <w:r>
              <w:t>- виды психических состояний личности;</w:t>
            </w:r>
          </w:p>
          <w:p w:rsidR="006E34E4" w:rsidRDefault="006E34E4" w:rsidP="006E34E4">
            <w:pPr>
              <w:ind w:left="34"/>
            </w:pPr>
            <w:r>
              <w:t>- реакции человека на стрессовые ситуации;</w:t>
            </w:r>
          </w:p>
          <w:p w:rsidR="006E34E4" w:rsidRDefault="006E34E4" w:rsidP="006E34E4">
            <w:pPr>
              <w:ind w:left="34"/>
            </w:pPr>
            <w:r>
              <w:t>- особенности психологического стресса;</w:t>
            </w:r>
          </w:p>
          <w:p w:rsidR="006E34E4" w:rsidRDefault="006E34E4" w:rsidP="006E34E4">
            <w:pPr>
              <w:ind w:left="34"/>
            </w:pPr>
            <w:r>
              <w:t xml:space="preserve">- методы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и психических состояний;</w:t>
            </w:r>
          </w:p>
          <w:p w:rsidR="006E34E4" w:rsidRDefault="006E34E4" w:rsidP="006E34E4">
            <w:pPr>
              <w:ind w:left="34"/>
            </w:pPr>
            <w:r>
              <w:t xml:space="preserve">- стратегии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поведения;</w:t>
            </w:r>
          </w:p>
          <w:p w:rsidR="006E34E4" w:rsidRDefault="006E34E4" w:rsidP="006E34E4">
            <w:pPr>
              <w:ind w:left="34"/>
            </w:pPr>
            <w:r>
              <w:t>- психологические механизмы адаптации человека к профессиональной деятельности;</w:t>
            </w:r>
          </w:p>
          <w:p w:rsidR="006E34E4" w:rsidRDefault="006E34E4" w:rsidP="006E34E4">
            <w:pPr>
              <w:ind w:left="34"/>
            </w:pPr>
            <w:r>
              <w:t>- этические принципы общения с  людьми  с ОВЗ;</w:t>
            </w:r>
          </w:p>
          <w:p w:rsidR="009C2629" w:rsidRPr="00B40E1E" w:rsidRDefault="006E34E4" w:rsidP="006E34E4">
            <w:pPr>
              <w:ind w:left="34"/>
            </w:pPr>
            <w:r>
              <w:t>- принципы профилактики негативных последствий профессионального стресса.</w:t>
            </w:r>
          </w:p>
        </w:tc>
        <w:tc>
          <w:tcPr>
            <w:tcW w:w="7680" w:type="dxa"/>
          </w:tcPr>
          <w:p w:rsidR="009C2629" w:rsidRPr="00DC0837" w:rsidRDefault="009C2629" w:rsidP="00D8150A">
            <w:pPr>
              <w:spacing w:line="252" w:lineRule="auto"/>
              <w:rPr>
                <w:b/>
                <w:bCs/>
              </w:rPr>
            </w:pPr>
            <w:r w:rsidRPr="00DC0837">
              <w:rPr>
                <w:b/>
                <w:bCs/>
              </w:rPr>
              <w:t>Перечень тем:</w:t>
            </w:r>
          </w:p>
          <w:p w:rsidR="006E34E4" w:rsidRPr="006E34E4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>Психологическое здоровье человека</w:t>
            </w:r>
          </w:p>
          <w:p w:rsidR="006E34E4" w:rsidRPr="006E34E4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>Психические состояния</w:t>
            </w:r>
          </w:p>
          <w:p w:rsidR="006E34E4" w:rsidRPr="006E34E4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>Стресс</w:t>
            </w:r>
          </w:p>
          <w:p w:rsidR="006E34E4" w:rsidRPr="006E34E4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>Механизмы психологической защиты</w:t>
            </w:r>
          </w:p>
          <w:p w:rsidR="006E34E4" w:rsidRPr="006E34E4" w:rsidRDefault="006E34E4" w:rsidP="006E34E4">
            <w:pPr>
              <w:rPr>
                <w:bCs/>
              </w:rPr>
            </w:pPr>
            <w:proofErr w:type="spellStart"/>
            <w:r w:rsidRPr="006E34E4">
              <w:rPr>
                <w:bCs/>
              </w:rPr>
              <w:t>Саморегуляция</w:t>
            </w:r>
            <w:proofErr w:type="spellEnd"/>
            <w:r w:rsidRPr="006E34E4">
              <w:rPr>
                <w:bCs/>
              </w:rPr>
              <w:t xml:space="preserve"> поведения</w:t>
            </w:r>
          </w:p>
          <w:p w:rsidR="006E34E4" w:rsidRPr="006E34E4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>Профессиональная адаптация</w:t>
            </w:r>
          </w:p>
          <w:p w:rsidR="006E34E4" w:rsidRPr="006E34E4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 xml:space="preserve">Этика общения с инвалидами </w:t>
            </w:r>
          </w:p>
          <w:p w:rsidR="009C2629" w:rsidRPr="00AE7F43" w:rsidRDefault="006E34E4" w:rsidP="006E34E4">
            <w:pPr>
              <w:rPr>
                <w:bCs/>
              </w:rPr>
            </w:pPr>
            <w:r w:rsidRPr="006E34E4">
              <w:rPr>
                <w:bCs/>
              </w:rPr>
              <w:t>Профессиональное здоровье</w:t>
            </w:r>
          </w:p>
        </w:tc>
      </w:tr>
    </w:tbl>
    <w:p w:rsidR="009C2629" w:rsidRDefault="009C2629" w:rsidP="009C2629">
      <w:pPr>
        <w:jc w:val="center"/>
        <w:rPr>
          <w:sz w:val="28"/>
          <w:szCs w:val="28"/>
        </w:rPr>
      </w:pPr>
    </w:p>
    <w:p w:rsidR="009C2629" w:rsidRDefault="009C2629" w:rsidP="009C2629">
      <w:pPr>
        <w:jc w:val="center"/>
        <w:rPr>
          <w:sz w:val="28"/>
          <w:szCs w:val="28"/>
        </w:rPr>
      </w:pPr>
    </w:p>
    <w:p w:rsidR="009C2629" w:rsidRDefault="009C2629" w:rsidP="009C262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9C2629" w:rsidRDefault="009C2629" w:rsidP="009C262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9C2629" w:rsidRDefault="009C2629" w:rsidP="009C2629">
      <w:pPr>
        <w:ind w:firstLine="720"/>
        <w:jc w:val="center"/>
        <w:rPr>
          <w:sz w:val="28"/>
          <w:szCs w:val="28"/>
        </w:rPr>
      </w:pPr>
    </w:p>
    <w:p w:rsidR="009C2629" w:rsidRDefault="009C2629" w:rsidP="009C2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9C2629" w:rsidRDefault="009C2629" w:rsidP="009C262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25"/>
      </w:tblGrid>
      <w:tr w:rsidR="009C2629" w:rsidRPr="007B5280" w:rsidTr="00D8150A">
        <w:tc>
          <w:tcPr>
            <w:tcW w:w="4428" w:type="dxa"/>
          </w:tcPr>
          <w:p w:rsidR="009C2629" w:rsidRPr="007B5280" w:rsidRDefault="009C2629" w:rsidP="00D8150A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5425" w:type="dxa"/>
          </w:tcPr>
          <w:p w:rsidR="009C2629" w:rsidRPr="007B5280" w:rsidRDefault="009C2629" w:rsidP="00D8150A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</w:tc>
      </w:tr>
      <w:tr w:rsidR="009C2629" w:rsidRPr="007B5280" w:rsidTr="00D8150A">
        <w:tc>
          <w:tcPr>
            <w:tcW w:w="4428" w:type="dxa"/>
          </w:tcPr>
          <w:p w:rsidR="009C2629" w:rsidRPr="0025281E" w:rsidRDefault="009C2629" w:rsidP="00D8150A">
            <w:r w:rsidRPr="0025281E">
              <w:t xml:space="preserve">ОК 1. </w:t>
            </w: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425" w:type="dxa"/>
          </w:tcPr>
          <w:p w:rsidR="009C2629" w:rsidRDefault="009C2629" w:rsidP="00D8150A">
            <w:r>
              <w:t xml:space="preserve">- </w:t>
            </w:r>
            <w:r w:rsidRPr="00F452F9">
              <w:t>планирует деятельность, применяя технологию с учетом изменения параметров объекта, к объекту того же класса, сложному объекту (комбинирует несколько алгоритмов последовательно или параллельно)</w:t>
            </w:r>
            <w:r>
              <w:t>;</w:t>
            </w:r>
          </w:p>
          <w:p w:rsidR="009C2629" w:rsidRPr="00A8437D" w:rsidRDefault="009C2629" w:rsidP="00D8150A">
            <w:r>
              <w:softHyphen/>
            </w:r>
            <w:r>
              <w:softHyphen/>
              <w:t>-</w:t>
            </w:r>
            <w:r w:rsidRPr="00984934">
              <w:t xml:space="preserve"> выбирает способ достижения цели в соответствии с заданными критериями качества и эффективности</w:t>
            </w:r>
          </w:p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r w:rsidRPr="00737CA9">
              <w:t>OK 2. Осуществлять поиск</w:t>
            </w:r>
            <w:r>
              <w:t xml:space="preserve">, анализ и интерпретацию информации, необходимой </w:t>
            </w:r>
            <w:r w:rsidRPr="00737CA9">
              <w:t xml:space="preserve"> для </w:t>
            </w:r>
            <w:r>
              <w:t xml:space="preserve">выполнения </w:t>
            </w:r>
            <w:r w:rsidRPr="00737CA9">
              <w:t>задач профессионально</w:t>
            </w:r>
            <w:r>
              <w:t>й деятельности.</w:t>
            </w:r>
          </w:p>
        </w:tc>
        <w:tc>
          <w:tcPr>
            <w:tcW w:w="5425" w:type="dxa"/>
          </w:tcPr>
          <w:p w:rsidR="009C2629" w:rsidRDefault="009C2629" w:rsidP="00D8150A">
            <w:r>
              <w:t xml:space="preserve">- </w:t>
            </w:r>
            <w:r w:rsidRPr="005A618E">
              <w:t>предлагает источник информации определенного типа / конкретный источник для получения недостающей информации и обосновывает свое предложение</w:t>
            </w:r>
            <w:r>
              <w:t>;</w:t>
            </w:r>
          </w:p>
          <w:p w:rsidR="009C2629" w:rsidRPr="005A618E" w:rsidRDefault="009C2629" w:rsidP="00D8150A">
            <w:r>
              <w:t>-</w:t>
            </w:r>
            <w:r w:rsidRPr="005A618E">
              <w:t xml:space="preserve"> характеризует произвольно заданный источник информации в соответствии с задачей деятельности</w:t>
            </w:r>
          </w:p>
          <w:p w:rsidR="009C2629" w:rsidRDefault="009C2629" w:rsidP="00D8150A">
            <w:pPr>
              <w:spacing w:before="60"/>
            </w:pPr>
            <w:r>
              <w:t xml:space="preserve">- </w:t>
            </w:r>
            <w:r w:rsidRPr="005A618E">
              <w:t xml:space="preserve">принимает решение о завершении \ продолжении информационного поиска на основе оценки достоверности \ непротиворечивости полученной информации </w:t>
            </w:r>
          </w:p>
          <w:p w:rsidR="009C2629" w:rsidRDefault="009C2629" w:rsidP="00D8150A">
            <w:r>
              <w:t xml:space="preserve">- </w:t>
            </w:r>
            <w:r w:rsidRPr="005A618E">
              <w:t>извлекает информацию по самостоятельно сформулированным основаниям, исходя из понимания целей выполняемой работы, систематизирует информацию в рамках самостоятельно избранной структуры</w:t>
            </w:r>
            <w:r>
              <w:t>;</w:t>
            </w:r>
          </w:p>
          <w:p w:rsidR="009C2629" w:rsidRDefault="009C2629" w:rsidP="00D8150A">
            <w:r>
              <w:t xml:space="preserve">- </w:t>
            </w:r>
            <w:r w:rsidRPr="002075F2">
              <w:t>делает вывод о причинах событий и явлений на основе причинно-следственного анализа информации о них</w:t>
            </w:r>
            <w:r>
              <w:t>;</w:t>
            </w:r>
          </w:p>
          <w:p w:rsidR="009C2629" w:rsidRPr="007F000E" w:rsidRDefault="009C2629" w:rsidP="00D8150A">
            <w:r>
              <w:t xml:space="preserve">- </w:t>
            </w:r>
            <w:r w:rsidRPr="002075F2">
              <w:t>делает обобщение на основе предоставленных эмпирических или статистических данных</w:t>
            </w:r>
          </w:p>
        </w:tc>
      </w:tr>
      <w:tr w:rsidR="009C2629" w:rsidRPr="007B5280" w:rsidTr="009C2629">
        <w:trPr>
          <w:trHeight w:val="655"/>
        </w:trPr>
        <w:tc>
          <w:tcPr>
            <w:tcW w:w="4428" w:type="dxa"/>
          </w:tcPr>
          <w:p w:rsidR="009C2629" w:rsidRPr="00737CA9" w:rsidRDefault="009C2629" w:rsidP="00D8150A">
            <w:pPr>
              <w:jc w:val="both"/>
            </w:pPr>
            <w:r w:rsidRPr="00737CA9">
              <w:t xml:space="preserve">ОК 3. </w:t>
            </w:r>
            <w: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425" w:type="dxa"/>
          </w:tcPr>
          <w:p w:rsidR="009C2629" w:rsidRPr="00A8437D" w:rsidRDefault="009C2629" w:rsidP="00D8150A">
            <w:r>
              <w:t>-</w:t>
            </w:r>
            <w:r w:rsidRPr="005A618E">
              <w:t xml:space="preserve"> анализирует собственные мотивы и внешнюю ситуацию при принятии решений, касающихся своего продвижения</w:t>
            </w:r>
          </w:p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pPr>
              <w:jc w:val="both"/>
            </w:pPr>
            <w:r w:rsidRPr="00737CA9">
              <w:t xml:space="preserve">ОК 4. Работать в коллективе и команде, эффективно </w:t>
            </w:r>
            <w:r>
              <w:t xml:space="preserve">взаимодействовать </w:t>
            </w:r>
            <w:r w:rsidRPr="00737CA9">
              <w:t xml:space="preserve">с коллегами, руководством, </w:t>
            </w:r>
            <w:r>
              <w:t>клиентами</w:t>
            </w:r>
            <w:r w:rsidRPr="00737CA9">
              <w:t>.</w:t>
            </w:r>
          </w:p>
        </w:tc>
        <w:tc>
          <w:tcPr>
            <w:tcW w:w="5425" w:type="dxa"/>
          </w:tcPr>
          <w:p w:rsidR="009C2629" w:rsidRPr="005A618E" w:rsidRDefault="009C2629" w:rsidP="00D8150A">
            <w:r>
              <w:t xml:space="preserve">-  </w:t>
            </w:r>
            <w:r w:rsidRPr="005A618E">
              <w:t>фиксирует особые мнения;</w:t>
            </w:r>
          </w:p>
          <w:p w:rsidR="009C2629" w:rsidRDefault="009C2629" w:rsidP="00D8150A">
            <w:r>
              <w:t xml:space="preserve">- </w:t>
            </w:r>
            <w:r w:rsidRPr="005A618E">
              <w:t>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</w:t>
            </w:r>
            <w:r>
              <w:t>;</w:t>
            </w:r>
          </w:p>
          <w:p w:rsidR="009C2629" w:rsidRDefault="009C2629" w:rsidP="00D8150A">
            <w:r>
              <w:t xml:space="preserve">- </w:t>
            </w:r>
            <w:r w:rsidRPr="005A618E">
              <w:t>дает сравнительную оценку идей, высказанных участниками группы, относительно цели групповой работы</w:t>
            </w:r>
            <w:r>
              <w:t>;</w:t>
            </w:r>
          </w:p>
          <w:p w:rsidR="009C2629" w:rsidRPr="005A618E" w:rsidRDefault="009C2629" w:rsidP="00D8150A">
            <w:r>
              <w:t>-</w:t>
            </w:r>
            <w:r w:rsidRPr="005A618E">
              <w:t xml:space="preserve"> самостоятельно готовит средства наглядности;</w:t>
            </w:r>
          </w:p>
          <w:p w:rsidR="009C2629" w:rsidRDefault="009C2629" w:rsidP="00D8150A">
            <w:r>
              <w:t xml:space="preserve">- </w:t>
            </w:r>
            <w:r w:rsidRPr="005A618E">
              <w:t>самостоятельно выбирает жанр монологического высказывания в зависимости от его цели и целевой аудитории</w:t>
            </w:r>
            <w:r>
              <w:t>;</w:t>
            </w:r>
          </w:p>
          <w:p w:rsidR="009C2629" w:rsidRDefault="009C2629" w:rsidP="00D8150A">
            <w:r>
              <w:t xml:space="preserve">- </w:t>
            </w:r>
            <w:r w:rsidRPr="005A618E">
              <w:t>работает с вопросами в развитие темы и \ или на дискредитацию позиции</w:t>
            </w:r>
            <w:r>
              <w:t>;</w:t>
            </w:r>
          </w:p>
          <w:p w:rsidR="009C2629" w:rsidRPr="007F000E" w:rsidRDefault="009C2629" w:rsidP="00D8150A">
            <w:r>
              <w:t xml:space="preserve">- </w:t>
            </w:r>
            <w:r w:rsidRPr="005A618E">
              <w:t>выделяет и соотносит точки зрения, представленные в диалоге или дискуссии</w:t>
            </w:r>
          </w:p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pPr>
              <w:jc w:val="both"/>
            </w:pPr>
            <w:r w:rsidRPr="00737CA9">
              <w:t xml:space="preserve">ОК 5. </w:t>
            </w: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425" w:type="dxa"/>
          </w:tcPr>
          <w:p w:rsidR="009C2629" w:rsidRDefault="009C2629" w:rsidP="00D8150A">
            <w:r>
              <w:t>-</w:t>
            </w:r>
            <w:r w:rsidRPr="005A618E">
              <w:t xml:space="preserve"> применяет </w:t>
            </w:r>
            <w:r w:rsidRPr="005A618E">
              <w:rPr>
                <w:color w:val="000000"/>
                <w:shd w:val="clear" w:color="auto" w:fill="FFFFFF"/>
              </w:rPr>
              <w:t>научную речь и терминологическую лексика</w:t>
            </w:r>
            <w:r>
              <w:t>;</w:t>
            </w:r>
          </w:p>
          <w:p w:rsidR="009C2629" w:rsidRPr="005A618E" w:rsidRDefault="009C2629" w:rsidP="00D8150A">
            <w:r>
              <w:t xml:space="preserve">- </w:t>
            </w:r>
            <w:r w:rsidRPr="005A618E">
              <w:t xml:space="preserve"> самостоятельно определяет жанр продукта письменной коммуникации в зависимости от цели, содержания и адресата</w:t>
            </w:r>
          </w:p>
          <w:p w:rsidR="009C2629" w:rsidRPr="007F000E" w:rsidRDefault="009C2629" w:rsidP="00D8150A"/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pPr>
              <w:jc w:val="both"/>
            </w:pPr>
            <w:r w:rsidRPr="00737CA9">
              <w:t xml:space="preserve">ОК 6. </w:t>
            </w: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425" w:type="dxa"/>
          </w:tcPr>
          <w:p w:rsidR="009C2629" w:rsidRPr="007B285D" w:rsidRDefault="009C2629" w:rsidP="00D8150A">
            <w:r>
              <w:t>- готовность к служению Отечеству, его защите</w:t>
            </w:r>
          </w:p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pPr>
              <w:jc w:val="both"/>
            </w:pPr>
            <w:r w:rsidRPr="00737CA9">
              <w:t xml:space="preserve">ОК 7. </w:t>
            </w:r>
            <w: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425" w:type="dxa"/>
          </w:tcPr>
          <w:p w:rsidR="009C2629" w:rsidRDefault="009C2629" w:rsidP="00D8150A">
            <w:r>
              <w:rPr>
                <w:b/>
              </w:rPr>
              <w:t xml:space="preserve">- </w:t>
            </w:r>
            <w:r w:rsidRPr="009515F7">
              <w:t>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</w:t>
            </w:r>
          </w:p>
          <w:p w:rsidR="009C2629" w:rsidRPr="007B5280" w:rsidRDefault="009C2629" w:rsidP="00D8150A">
            <w:pPr>
              <w:jc w:val="both"/>
              <w:rPr>
                <w:b/>
              </w:rPr>
            </w:pPr>
          </w:p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pPr>
              <w:jc w:val="both"/>
            </w:pPr>
            <w:r w:rsidRPr="00737CA9">
              <w:lastRenderedPageBreak/>
              <w:t xml:space="preserve">ОК 8. </w:t>
            </w: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425" w:type="dxa"/>
          </w:tcPr>
          <w:p w:rsidR="009C2629" w:rsidRDefault="009C2629" w:rsidP="00D8150A">
            <w:r>
              <w:t>- формирование физической культуры личности будущего профессионала, востребованного на современном рынке труда;</w:t>
            </w:r>
          </w:p>
          <w:p w:rsidR="009C2629" w:rsidRPr="005D695B" w:rsidRDefault="009C2629" w:rsidP="00D8150A">
            <w:r>
              <w:t xml:space="preserve">- </w:t>
            </w:r>
            <w:r w:rsidRPr="005D695B">
              <w:t>формирование навыков участия в различных видах соревновательной деятельности, моделирующих профессиональную подготовку</w:t>
            </w:r>
            <w:r>
              <w:t>;</w:t>
            </w:r>
          </w:p>
          <w:p w:rsidR="009C2629" w:rsidRPr="00A8437D" w:rsidRDefault="009C2629" w:rsidP="00D8150A">
            <w:r>
              <w:t xml:space="preserve">- </w:t>
            </w:r>
            <w:r w:rsidRPr="005D695B"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r w:rsidRPr="00737CA9">
              <w:t xml:space="preserve">ОК 9. </w:t>
            </w: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5425" w:type="dxa"/>
          </w:tcPr>
          <w:p w:rsidR="009C2629" w:rsidRPr="005A618E" w:rsidRDefault="009C2629" w:rsidP="00D8150A">
            <w:r>
              <w:t xml:space="preserve">- </w:t>
            </w:r>
            <w:r w:rsidRPr="005A618E">
              <w:t xml:space="preserve">применяет ИКТ при выполнении профессиональных задач </w:t>
            </w:r>
          </w:p>
          <w:p w:rsidR="009C2629" w:rsidRPr="007B285D" w:rsidRDefault="009C2629" w:rsidP="00D8150A"/>
        </w:tc>
      </w:tr>
      <w:tr w:rsidR="009C2629" w:rsidRPr="007B5280" w:rsidTr="00D8150A">
        <w:tc>
          <w:tcPr>
            <w:tcW w:w="4428" w:type="dxa"/>
          </w:tcPr>
          <w:p w:rsidR="009C2629" w:rsidRPr="00737CA9" w:rsidRDefault="009C2629" w:rsidP="00D8150A">
            <w:r>
              <w:t>ОК 10. Пользоваться профессиональной документации на государственном и иностранном языках</w:t>
            </w:r>
          </w:p>
        </w:tc>
        <w:tc>
          <w:tcPr>
            <w:tcW w:w="5425" w:type="dxa"/>
          </w:tcPr>
          <w:p w:rsidR="009C2629" w:rsidRPr="00DF602F" w:rsidRDefault="009C2629" w:rsidP="00D8150A">
            <w:pPr>
              <w:rPr>
                <w:i/>
              </w:rPr>
            </w:pPr>
            <w:r>
              <w:t xml:space="preserve">- </w:t>
            </w:r>
            <w:r w:rsidRPr="00100176">
              <w:rPr>
                <w:shd w:val="clear" w:color="auto" w:fill="FFFFFF"/>
              </w:rPr>
              <w:t>использование видов, приемов и технологий перевода с учетом характера переводимого текста для достижения максимального коммуникативного эффекта в сфере основной профессиональной деятельности</w:t>
            </w:r>
          </w:p>
        </w:tc>
      </w:tr>
      <w:tr w:rsidR="009C2629" w:rsidRPr="007B5280" w:rsidTr="00D8150A">
        <w:trPr>
          <w:trHeight w:val="802"/>
        </w:trPr>
        <w:tc>
          <w:tcPr>
            <w:tcW w:w="4428" w:type="dxa"/>
          </w:tcPr>
          <w:p w:rsidR="009C2629" w:rsidRDefault="009C2629" w:rsidP="00D8150A">
            <w:r>
              <w:t>ОК11.Планировать предпринимательскую деятельность в профессиональной сфере.</w:t>
            </w:r>
          </w:p>
        </w:tc>
        <w:tc>
          <w:tcPr>
            <w:tcW w:w="5425" w:type="dxa"/>
          </w:tcPr>
          <w:p w:rsidR="009C2629" w:rsidRDefault="009C2629" w:rsidP="00D8150A">
            <w:r>
              <w:t xml:space="preserve">- </w:t>
            </w:r>
            <w:r w:rsidRPr="005D695B">
              <w:t>ознакомление с процессом предпринимательской деятельности, реализацией предпринимательского проекта, бизнес - планированием, привлечением ресурсов.</w:t>
            </w:r>
          </w:p>
          <w:p w:rsidR="009C2629" w:rsidRPr="007B285D" w:rsidRDefault="009C2629" w:rsidP="00D8150A"/>
        </w:tc>
      </w:tr>
    </w:tbl>
    <w:p w:rsidR="009C2629" w:rsidRPr="00737CA9" w:rsidRDefault="009C2629" w:rsidP="009C2629"/>
    <w:p w:rsidR="00CA6DC7" w:rsidRDefault="00CA6DC7" w:rsidP="00CA6DC7">
      <w:pPr>
        <w:spacing w:before="120" w:after="120"/>
        <w:jc w:val="right"/>
        <w:rPr>
          <w:b/>
          <w:sz w:val="24"/>
          <w:szCs w:val="24"/>
        </w:rPr>
      </w:pPr>
    </w:p>
    <w:p w:rsidR="009C2629" w:rsidRDefault="009C2629" w:rsidP="00CA6DC7">
      <w:pPr>
        <w:spacing w:before="120" w:after="120"/>
        <w:jc w:val="right"/>
        <w:rPr>
          <w:b/>
          <w:sz w:val="24"/>
          <w:szCs w:val="24"/>
        </w:rPr>
        <w:sectPr w:rsidR="009C2629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Default="00CA6DC7" w:rsidP="009C2629">
      <w:pPr>
        <w:spacing w:before="120" w:after="120"/>
        <w:rPr>
          <w:rFonts w:eastAsia="Times New Roman"/>
          <w:color w:val="000000"/>
          <w:sz w:val="28"/>
          <w:szCs w:val="28"/>
        </w:rPr>
      </w:pPr>
    </w:p>
    <w:sectPr w:rsidR="00CA6DC7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0E" w:rsidRDefault="0045740E" w:rsidP="006E118D">
      <w:r>
        <w:separator/>
      </w:r>
    </w:p>
  </w:endnote>
  <w:endnote w:type="continuationSeparator" w:id="0">
    <w:p w:rsidR="0045740E" w:rsidRDefault="0045740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5740E" w:rsidRPr="006E118D" w:rsidRDefault="00DD2C5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45740E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0A07EB">
          <w:rPr>
            <w:noProof/>
            <w:sz w:val="24"/>
          </w:rPr>
          <w:t>12</w:t>
        </w:r>
        <w:r w:rsidRPr="006E118D">
          <w:rPr>
            <w:sz w:val="24"/>
          </w:rPr>
          <w:fldChar w:fldCharType="end"/>
        </w:r>
      </w:p>
    </w:sdtContent>
  </w:sdt>
  <w:p w:rsidR="0045740E" w:rsidRDefault="004574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0E" w:rsidRDefault="0045740E" w:rsidP="006E118D">
      <w:r>
        <w:separator/>
      </w:r>
    </w:p>
  </w:footnote>
  <w:footnote w:type="continuationSeparator" w:id="0">
    <w:p w:rsidR="0045740E" w:rsidRDefault="0045740E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09F4C2F"/>
    <w:multiLevelType w:val="hybridMultilevel"/>
    <w:tmpl w:val="F2509C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36BA9"/>
    <w:multiLevelType w:val="hybridMultilevel"/>
    <w:tmpl w:val="09C4FB94"/>
    <w:lvl w:ilvl="0" w:tplc="DE5AB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B38A2"/>
    <w:multiLevelType w:val="hybridMultilevel"/>
    <w:tmpl w:val="A0EE74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4CFD"/>
    <w:multiLevelType w:val="hybridMultilevel"/>
    <w:tmpl w:val="929853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E465F"/>
    <w:multiLevelType w:val="hybridMultilevel"/>
    <w:tmpl w:val="E7A09D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44C78"/>
    <w:multiLevelType w:val="multilevel"/>
    <w:tmpl w:val="BE208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-%2"/>
      <w:lvlJc w:val="left"/>
      <w:pPr>
        <w:ind w:left="405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11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3">
    <w:nsid w:val="4B246A9A"/>
    <w:multiLevelType w:val="hybridMultilevel"/>
    <w:tmpl w:val="ACE2E5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A75E96"/>
    <w:multiLevelType w:val="hybridMultilevel"/>
    <w:tmpl w:val="FCC0E1CE"/>
    <w:lvl w:ilvl="0" w:tplc="5808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B1355"/>
    <w:multiLevelType w:val="hybridMultilevel"/>
    <w:tmpl w:val="776624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2"/>
  </w:num>
  <w:num w:numId="4">
    <w:abstractNumId w:val="11"/>
  </w:num>
  <w:num w:numId="5">
    <w:abstractNumId w:val="16"/>
  </w:num>
  <w:num w:numId="6">
    <w:abstractNumId w:val="7"/>
  </w:num>
  <w:num w:numId="7">
    <w:abstractNumId w:val="17"/>
  </w:num>
  <w:num w:numId="8">
    <w:abstractNumId w:val="9"/>
  </w:num>
  <w:num w:numId="9">
    <w:abstractNumId w:val="15"/>
  </w:num>
  <w:num w:numId="10">
    <w:abstractNumId w:val="3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4"/>
  </w:num>
  <w:num w:numId="16">
    <w:abstractNumId w:val="5"/>
  </w:num>
  <w:num w:numId="17">
    <w:abstractNumId w:val="18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16E1E"/>
    <w:rsid w:val="000255C6"/>
    <w:rsid w:val="0004076F"/>
    <w:rsid w:val="0004693C"/>
    <w:rsid w:val="00060D5B"/>
    <w:rsid w:val="00077C6E"/>
    <w:rsid w:val="000809CF"/>
    <w:rsid w:val="00087FC2"/>
    <w:rsid w:val="000A07EB"/>
    <w:rsid w:val="000A3E62"/>
    <w:rsid w:val="000A3EB4"/>
    <w:rsid w:val="000C2F9A"/>
    <w:rsid w:val="000D5C4E"/>
    <w:rsid w:val="000E13C3"/>
    <w:rsid w:val="000E258E"/>
    <w:rsid w:val="000E67E0"/>
    <w:rsid w:val="000F5915"/>
    <w:rsid w:val="001304CB"/>
    <w:rsid w:val="00130605"/>
    <w:rsid w:val="0014402D"/>
    <w:rsid w:val="00146BE7"/>
    <w:rsid w:val="001538EE"/>
    <w:rsid w:val="001550BF"/>
    <w:rsid w:val="001646B4"/>
    <w:rsid w:val="00180703"/>
    <w:rsid w:val="00183E78"/>
    <w:rsid w:val="00185636"/>
    <w:rsid w:val="001C27A1"/>
    <w:rsid w:val="001D4774"/>
    <w:rsid w:val="001D52F9"/>
    <w:rsid w:val="00210EA6"/>
    <w:rsid w:val="00220645"/>
    <w:rsid w:val="002238C4"/>
    <w:rsid w:val="0026595E"/>
    <w:rsid w:val="002753FC"/>
    <w:rsid w:val="00275523"/>
    <w:rsid w:val="0028619C"/>
    <w:rsid w:val="002929D6"/>
    <w:rsid w:val="002A2757"/>
    <w:rsid w:val="002A40B1"/>
    <w:rsid w:val="002B082D"/>
    <w:rsid w:val="002B626F"/>
    <w:rsid w:val="002C1B6E"/>
    <w:rsid w:val="002C5CCD"/>
    <w:rsid w:val="002E34F6"/>
    <w:rsid w:val="002E5301"/>
    <w:rsid w:val="00300572"/>
    <w:rsid w:val="0030682E"/>
    <w:rsid w:val="00310EFB"/>
    <w:rsid w:val="0031569E"/>
    <w:rsid w:val="003305E6"/>
    <w:rsid w:val="00337D33"/>
    <w:rsid w:val="00344CE3"/>
    <w:rsid w:val="003507E2"/>
    <w:rsid w:val="00351CF5"/>
    <w:rsid w:val="00355080"/>
    <w:rsid w:val="00362DAA"/>
    <w:rsid w:val="00375856"/>
    <w:rsid w:val="00376A5E"/>
    <w:rsid w:val="00380509"/>
    <w:rsid w:val="00381156"/>
    <w:rsid w:val="0038118C"/>
    <w:rsid w:val="003A0932"/>
    <w:rsid w:val="003A28C7"/>
    <w:rsid w:val="003A4DC9"/>
    <w:rsid w:val="003C5379"/>
    <w:rsid w:val="003F2F62"/>
    <w:rsid w:val="003F4813"/>
    <w:rsid w:val="003F669E"/>
    <w:rsid w:val="00400AD4"/>
    <w:rsid w:val="0040286F"/>
    <w:rsid w:val="004146DC"/>
    <w:rsid w:val="004202F6"/>
    <w:rsid w:val="00425637"/>
    <w:rsid w:val="00426FC1"/>
    <w:rsid w:val="004334B3"/>
    <w:rsid w:val="00435162"/>
    <w:rsid w:val="004418B2"/>
    <w:rsid w:val="00447A3F"/>
    <w:rsid w:val="004549E2"/>
    <w:rsid w:val="00456F75"/>
    <w:rsid w:val="0045740E"/>
    <w:rsid w:val="004632FF"/>
    <w:rsid w:val="00464D09"/>
    <w:rsid w:val="0046705E"/>
    <w:rsid w:val="00476EFC"/>
    <w:rsid w:val="00477AAD"/>
    <w:rsid w:val="00481922"/>
    <w:rsid w:val="00483CAA"/>
    <w:rsid w:val="0048414C"/>
    <w:rsid w:val="0049358E"/>
    <w:rsid w:val="004B06B8"/>
    <w:rsid w:val="004C650B"/>
    <w:rsid w:val="004E00F4"/>
    <w:rsid w:val="004E4064"/>
    <w:rsid w:val="004E4753"/>
    <w:rsid w:val="004E52FB"/>
    <w:rsid w:val="004E6CC9"/>
    <w:rsid w:val="00504B32"/>
    <w:rsid w:val="00504C99"/>
    <w:rsid w:val="00516327"/>
    <w:rsid w:val="00517F32"/>
    <w:rsid w:val="005301F8"/>
    <w:rsid w:val="00541519"/>
    <w:rsid w:val="005467E1"/>
    <w:rsid w:val="00550B15"/>
    <w:rsid w:val="00553F3B"/>
    <w:rsid w:val="00593394"/>
    <w:rsid w:val="005A4FAB"/>
    <w:rsid w:val="005A630A"/>
    <w:rsid w:val="005A6707"/>
    <w:rsid w:val="005A6A7E"/>
    <w:rsid w:val="005C644C"/>
    <w:rsid w:val="005D58EA"/>
    <w:rsid w:val="005F3F8A"/>
    <w:rsid w:val="005F4B5A"/>
    <w:rsid w:val="00601542"/>
    <w:rsid w:val="006034E8"/>
    <w:rsid w:val="00603F82"/>
    <w:rsid w:val="006107D9"/>
    <w:rsid w:val="006111A0"/>
    <w:rsid w:val="0061703F"/>
    <w:rsid w:val="00627233"/>
    <w:rsid w:val="00632B88"/>
    <w:rsid w:val="006419EE"/>
    <w:rsid w:val="00667EE2"/>
    <w:rsid w:val="00671956"/>
    <w:rsid w:val="006737B5"/>
    <w:rsid w:val="00673F47"/>
    <w:rsid w:val="00680E3F"/>
    <w:rsid w:val="0068712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34E4"/>
    <w:rsid w:val="006E7B13"/>
    <w:rsid w:val="006E7C24"/>
    <w:rsid w:val="00713D10"/>
    <w:rsid w:val="007159EB"/>
    <w:rsid w:val="00722FED"/>
    <w:rsid w:val="00724382"/>
    <w:rsid w:val="00725B98"/>
    <w:rsid w:val="00731AD4"/>
    <w:rsid w:val="007427B9"/>
    <w:rsid w:val="00744C31"/>
    <w:rsid w:val="0075161D"/>
    <w:rsid w:val="00763484"/>
    <w:rsid w:val="007729B8"/>
    <w:rsid w:val="00773642"/>
    <w:rsid w:val="00775CE3"/>
    <w:rsid w:val="0077788D"/>
    <w:rsid w:val="0078324C"/>
    <w:rsid w:val="00787B71"/>
    <w:rsid w:val="007A6C7F"/>
    <w:rsid w:val="007B0270"/>
    <w:rsid w:val="007C05C8"/>
    <w:rsid w:val="007C0ECC"/>
    <w:rsid w:val="007C0F49"/>
    <w:rsid w:val="007D0A5C"/>
    <w:rsid w:val="007E2C3C"/>
    <w:rsid w:val="007E49E5"/>
    <w:rsid w:val="007E5692"/>
    <w:rsid w:val="007E7B63"/>
    <w:rsid w:val="00807120"/>
    <w:rsid w:val="008118B5"/>
    <w:rsid w:val="00820F41"/>
    <w:rsid w:val="00826E28"/>
    <w:rsid w:val="0083228B"/>
    <w:rsid w:val="0083562F"/>
    <w:rsid w:val="00851A6E"/>
    <w:rsid w:val="00866254"/>
    <w:rsid w:val="0087174F"/>
    <w:rsid w:val="00872D1D"/>
    <w:rsid w:val="0088110C"/>
    <w:rsid w:val="00887408"/>
    <w:rsid w:val="00891A6C"/>
    <w:rsid w:val="00891AB8"/>
    <w:rsid w:val="008A0CC1"/>
    <w:rsid w:val="008A25A0"/>
    <w:rsid w:val="008B05CB"/>
    <w:rsid w:val="008C00FE"/>
    <w:rsid w:val="008D741A"/>
    <w:rsid w:val="008E61FB"/>
    <w:rsid w:val="008E7A21"/>
    <w:rsid w:val="008F3020"/>
    <w:rsid w:val="008F5C07"/>
    <w:rsid w:val="00904353"/>
    <w:rsid w:val="00904E49"/>
    <w:rsid w:val="00912EF5"/>
    <w:rsid w:val="00922D19"/>
    <w:rsid w:val="00931236"/>
    <w:rsid w:val="00932EC8"/>
    <w:rsid w:val="0093663C"/>
    <w:rsid w:val="00940F9A"/>
    <w:rsid w:val="00944303"/>
    <w:rsid w:val="009467ED"/>
    <w:rsid w:val="009719C8"/>
    <w:rsid w:val="0098191B"/>
    <w:rsid w:val="009943F1"/>
    <w:rsid w:val="009A36EA"/>
    <w:rsid w:val="009A5084"/>
    <w:rsid w:val="009B201B"/>
    <w:rsid w:val="009C2629"/>
    <w:rsid w:val="009D0635"/>
    <w:rsid w:val="009F62E1"/>
    <w:rsid w:val="00A06342"/>
    <w:rsid w:val="00A17419"/>
    <w:rsid w:val="00A26B1B"/>
    <w:rsid w:val="00A332FA"/>
    <w:rsid w:val="00A36E29"/>
    <w:rsid w:val="00A41920"/>
    <w:rsid w:val="00A5087D"/>
    <w:rsid w:val="00A51329"/>
    <w:rsid w:val="00A65552"/>
    <w:rsid w:val="00A70687"/>
    <w:rsid w:val="00A734B8"/>
    <w:rsid w:val="00A760D8"/>
    <w:rsid w:val="00A81DE2"/>
    <w:rsid w:val="00A839F3"/>
    <w:rsid w:val="00A845C2"/>
    <w:rsid w:val="00A92212"/>
    <w:rsid w:val="00A95667"/>
    <w:rsid w:val="00AA1E5E"/>
    <w:rsid w:val="00AB7106"/>
    <w:rsid w:val="00AC5BE8"/>
    <w:rsid w:val="00AD36E8"/>
    <w:rsid w:val="00AE789B"/>
    <w:rsid w:val="00AF2577"/>
    <w:rsid w:val="00B07FC6"/>
    <w:rsid w:val="00B2680F"/>
    <w:rsid w:val="00B278A6"/>
    <w:rsid w:val="00B42893"/>
    <w:rsid w:val="00B54C0C"/>
    <w:rsid w:val="00B66074"/>
    <w:rsid w:val="00B82931"/>
    <w:rsid w:val="00B8715C"/>
    <w:rsid w:val="00B92A75"/>
    <w:rsid w:val="00B92C28"/>
    <w:rsid w:val="00B93518"/>
    <w:rsid w:val="00BA054D"/>
    <w:rsid w:val="00BA2D88"/>
    <w:rsid w:val="00BB0737"/>
    <w:rsid w:val="00BB08DE"/>
    <w:rsid w:val="00BB0F97"/>
    <w:rsid w:val="00BC5A96"/>
    <w:rsid w:val="00BE122F"/>
    <w:rsid w:val="00BE65A5"/>
    <w:rsid w:val="00BF42C5"/>
    <w:rsid w:val="00C01CA6"/>
    <w:rsid w:val="00C15CE2"/>
    <w:rsid w:val="00C27F58"/>
    <w:rsid w:val="00C30D88"/>
    <w:rsid w:val="00C40665"/>
    <w:rsid w:val="00C5285C"/>
    <w:rsid w:val="00C54D8B"/>
    <w:rsid w:val="00C64ACB"/>
    <w:rsid w:val="00C85E76"/>
    <w:rsid w:val="00C905BB"/>
    <w:rsid w:val="00C94289"/>
    <w:rsid w:val="00C97FDE"/>
    <w:rsid w:val="00CA6DC7"/>
    <w:rsid w:val="00CA7627"/>
    <w:rsid w:val="00CB07F7"/>
    <w:rsid w:val="00CB6F90"/>
    <w:rsid w:val="00CC52AF"/>
    <w:rsid w:val="00CC56A0"/>
    <w:rsid w:val="00CC6ABA"/>
    <w:rsid w:val="00CD1616"/>
    <w:rsid w:val="00CD3035"/>
    <w:rsid w:val="00CE15F2"/>
    <w:rsid w:val="00CE5806"/>
    <w:rsid w:val="00D12073"/>
    <w:rsid w:val="00D2089F"/>
    <w:rsid w:val="00D24EC6"/>
    <w:rsid w:val="00D25C36"/>
    <w:rsid w:val="00D27303"/>
    <w:rsid w:val="00D36C27"/>
    <w:rsid w:val="00D429A3"/>
    <w:rsid w:val="00D45309"/>
    <w:rsid w:val="00D71DAF"/>
    <w:rsid w:val="00D7647A"/>
    <w:rsid w:val="00D77679"/>
    <w:rsid w:val="00D82E2C"/>
    <w:rsid w:val="00DA0A6D"/>
    <w:rsid w:val="00DB5AAE"/>
    <w:rsid w:val="00DC3BCF"/>
    <w:rsid w:val="00DC42D2"/>
    <w:rsid w:val="00DC5FA5"/>
    <w:rsid w:val="00DD2C5C"/>
    <w:rsid w:val="00E01BD3"/>
    <w:rsid w:val="00E0403B"/>
    <w:rsid w:val="00E05E63"/>
    <w:rsid w:val="00E11B53"/>
    <w:rsid w:val="00E14CBC"/>
    <w:rsid w:val="00E24748"/>
    <w:rsid w:val="00E5189C"/>
    <w:rsid w:val="00E5205D"/>
    <w:rsid w:val="00E55C1D"/>
    <w:rsid w:val="00E62298"/>
    <w:rsid w:val="00E62AB4"/>
    <w:rsid w:val="00E6524F"/>
    <w:rsid w:val="00E71AB6"/>
    <w:rsid w:val="00E71F6F"/>
    <w:rsid w:val="00E84657"/>
    <w:rsid w:val="00EB03DA"/>
    <w:rsid w:val="00EC4E22"/>
    <w:rsid w:val="00EC7BBB"/>
    <w:rsid w:val="00ED63CB"/>
    <w:rsid w:val="00EE05E4"/>
    <w:rsid w:val="00EE0AEA"/>
    <w:rsid w:val="00EE664C"/>
    <w:rsid w:val="00EF4808"/>
    <w:rsid w:val="00EF5E95"/>
    <w:rsid w:val="00EF6C3C"/>
    <w:rsid w:val="00F0319B"/>
    <w:rsid w:val="00F233BE"/>
    <w:rsid w:val="00F24E24"/>
    <w:rsid w:val="00F41ECB"/>
    <w:rsid w:val="00F65F34"/>
    <w:rsid w:val="00F71140"/>
    <w:rsid w:val="00F74919"/>
    <w:rsid w:val="00F82069"/>
    <w:rsid w:val="00F93E8F"/>
    <w:rsid w:val="00FA42CE"/>
    <w:rsid w:val="00FA5077"/>
    <w:rsid w:val="00FD00D6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01CA6"/>
  </w:style>
  <w:style w:type="paragraph" w:customStyle="1" w:styleId="21">
    <w:name w:val="Основной текст с отступом 21"/>
    <w:basedOn w:val="a"/>
    <w:rsid w:val="007A6C7F"/>
    <w:pPr>
      <w:widowControl/>
      <w:autoSpaceDE/>
      <w:autoSpaceDN/>
      <w:adjustRightInd/>
      <w:ind w:firstLine="709"/>
      <w:jc w:val="both"/>
    </w:pPr>
    <w:rPr>
      <w:rFonts w:eastAsia="Times New Roma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Анянова</cp:lastModifiedBy>
  <cp:revision>4</cp:revision>
  <dcterms:created xsi:type="dcterms:W3CDTF">2017-04-23T06:32:00Z</dcterms:created>
  <dcterms:modified xsi:type="dcterms:W3CDTF">2017-05-02T10:08:00Z</dcterms:modified>
</cp:coreProperties>
</file>