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5" w:rsidRPr="007D31E4" w:rsidRDefault="006D5C95" w:rsidP="006D5C95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5C95" w:rsidRPr="007B5280" w:rsidTr="008D7E4A">
        <w:tc>
          <w:tcPr>
            <w:tcW w:w="10008" w:type="dxa"/>
          </w:tcPr>
          <w:p w:rsidR="006D5C95" w:rsidRPr="006D5C95" w:rsidRDefault="00EC3F3B" w:rsidP="008D7E4A">
            <w:pPr>
              <w:tabs>
                <w:tab w:val="num" w:pos="0"/>
              </w:tabs>
              <w:jc w:val="center"/>
            </w:pPr>
            <w:r w:rsidRPr="00EC3F3B">
              <w:t>Автоматизированные системы управления и связь</w:t>
            </w:r>
          </w:p>
        </w:tc>
      </w:tr>
    </w:tbl>
    <w:p w:rsidR="006D5C95" w:rsidRPr="007D31E4" w:rsidRDefault="006D5C95" w:rsidP="006D5C95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6D5C95" w:rsidRDefault="006D5C95" w:rsidP="006D5C95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6D5C95" w:rsidRPr="007D31E4" w:rsidRDefault="006D5C95" w:rsidP="006D5C95">
      <w:pPr>
        <w:ind w:left="709"/>
        <w:jc w:val="both"/>
        <w:rPr>
          <w:b/>
        </w:rPr>
      </w:pPr>
    </w:p>
    <w:p w:rsidR="00146EFD" w:rsidRPr="00146EFD" w:rsidRDefault="00146EFD" w:rsidP="00146EFD">
      <w:pPr>
        <w:ind w:firstLine="709"/>
        <w:jc w:val="both"/>
      </w:pPr>
      <w:r w:rsidRPr="00146EFD">
        <w:t>Рабочая программа учебной дисциплины является частью программы подготовки специалистов среднего звена в соответствии с ФГОС СПО 20.02.04 Пожарная безопасность, входящей в укрупненную группу специальностей 20.00.00</w:t>
      </w:r>
      <w:r w:rsidRPr="00146EFD">
        <w:tab/>
        <w:t>Техносферная безопасность и природообустройство.</w:t>
      </w:r>
      <w:r w:rsidRPr="00146EFD">
        <w:tab/>
        <w:t xml:space="preserve"> </w:t>
      </w:r>
    </w:p>
    <w:p w:rsidR="006D5C95" w:rsidRDefault="00146EFD" w:rsidP="006D5C95">
      <w:pPr>
        <w:jc w:val="both"/>
      </w:pPr>
      <w:r w:rsidRPr="00146EFD">
        <w:t>Рабочая программа составляется для очной формы обучения.</w:t>
      </w:r>
    </w:p>
    <w:p w:rsidR="00146EFD" w:rsidRPr="0058465F" w:rsidRDefault="00146EFD" w:rsidP="006D5C95">
      <w:pPr>
        <w:jc w:val="both"/>
      </w:pPr>
    </w:p>
    <w:p w:rsidR="006D5C95" w:rsidRDefault="006D5C95" w:rsidP="006D5C95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6D5C95" w:rsidRDefault="006D5C95" w:rsidP="006D5C95">
      <w:pPr>
        <w:rPr>
          <w:b/>
        </w:rPr>
      </w:pPr>
    </w:p>
    <w:p w:rsidR="006D5C95" w:rsidRDefault="006D5C95" w:rsidP="006D5C95">
      <w:r w:rsidRPr="006D5C95">
        <w:t>Дисциплина входит в состав дисциплин общепрофессионального цикла</w:t>
      </w:r>
      <w:r>
        <w:t>.</w:t>
      </w:r>
    </w:p>
    <w:p w:rsidR="006D5C95" w:rsidRDefault="006D5C95" w:rsidP="006D5C95"/>
    <w:p w:rsidR="006D5C95" w:rsidRDefault="006D5C95" w:rsidP="006D5C95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6D5C95" w:rsidRDefault="006D5C95" w:rsidP="006D5C95">
      <w:pPr>
        <w:rPr>
          <w:b/>
        </w:rPr>
      </w:pPr>
    </w:p>
    <w:p w:rsidR="00EC3F3B" w:rsidRPr="00EC3F3B" w:rsidRDefault="00EC3F3B" w:rsidP="00EC3F3B">
      <w:pPr>
        <w:ind w:firstLine="709"/>
        <w:jc w:val="both"/>
        <w:rPr>
          <w:szCs w:val="28"/>
        </w:rPr>
      </w:pPr>
      <w:r w:rsidRPr="00EC3F3B">
        <w:rPr>
          <w:szCs w:val="28"/>
        </w:rPr>
        <w:t>В результате освоения обязательной части дисциплины обучающийся должен уметь:</w:t>
      </w:r>
    </w:p>
    <w:p w:rsidR="00EC3F3B" w:rsidRPr="00EC3F3B" w:rsidRDefault="00EC3F3B" w:rsidP="00EC3F3B">
      <w:pPr>
        <w:numPr>
          <w:ilvl w:val="0"/>
          <w:numId w:val="3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пользоваться основными видами сре</w:t>
      </w:r>
      <w:proofErr w:type="gramStart"/>
      <w:r w:rsidRPr="00EC3F3B">
        <w:rPr>
          <w:szCs w:val="28"/>
        </w:rPr>
        <w:t>дств св</w:t>
      </w:r>
      <w:proofErr w:type="gramEnd"/>
      <w:r w:rsidRPr="00EC3F3B">
        <w:rPr>
          <w:szCs w:val="28"/>
        </w:rPr>
        <w:t>язи и автоматизированных систем управления;</w:t>
      </w:r>
    </w:p>
    <w:p w:rsidR="00EC3F3B" w:rsidRPr="00EC3F3B" w:rsidRDefault="00EC3F3B" w:rsidP="00EC3F3B">
      <w:pPr>
        <w:numPr>
          <w:ilvl w:val="0"/>
          <w:numId w:val="3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C3F3B" w:rsidRPr="00EC3F3B" w:rsidRDefault="00EC3F3B" w:rsidP="00EC3F3B">
      <w:pPr>
        <w:numPr>
          <w:ilvl w:val="0"/>
          <w:numId w:val="3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EC3F3B" w:rsidRPr="00EC3F3B" w:rsidRDefault="00EC3F3B" w:rsidP="00EC3F3B">
      <w:pPr>
        <w:numPr>
          <w:ilvl w:val="0"/>
          <w:numId w:val="3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 xml:space="preserve">применять компьютерные и телекоммуникационные средства;  </w:t>
      </w:r>
    </w:p>
    <w:p w:rsidR="00EC3F3B" w:rsidRPr="00EC3F3B" w:rsidRDefault="00EC3F3B" w:rsidP="00EC3F3B">
      <w:pPr>
        <w:tabs>
          <w:tab w:val="num" w:pos="0"/>
        </w:tabs>
        <w:ind w:left="1134" w:hanging="360"/>
        <w:jc w:val="both"/>
        <w:rPr>
          <w:szCs w:val="28"/>
        </w:rPr>
      </w:pPr>
    </w:p>
    <w:p w:rsidR="00EC3F3B" w:rsidRPr="00EC3F3B" w:rsidRDefault="00EC3F3B" w:rsidP="00EC3F3B">
      <w:pPr>
        <w:tabs>
          <w:tab w:val="num" w:pos="0"/>
        </w:tabs>
        <w:ind w:firstLine="709"/>
        <w:jc w:val="both"/>
        <w:rPr>
          <w:szCs w:val="28"/>
        </w:rPr>
      </w:pPr>
      <w:r w:rsidRPr="00EC3F3B">
        <w:rPr>
          <w:szCs w:val="28"/>
        </w:rPr>
        <w:t>В результате освоения обязательной части дисциплины обучающийся  должен знать: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основные понятия автоматизированной обработки информации;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методы и средства сбора, обработки, хранения, передачи и накопления информации;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основные методы и приемы обеспечения информационной безопасности;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основные физические процессы в системах связи и автоматизированных системах управления;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преобразования сообщений, сигналов и их особенности, методы передачи дискретных и непрерывных сообщений и сигналов, элементы сжатия данных и кодирования;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основные понятия построения оконечных устройств систем 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общую характеристику аналоговых и цифровых многоканальных систем 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информационные основы 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устройство и принцип работы радиостанций;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организация службы связи пожарной охраны;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lastRenderedPageBreak/>
        <w:t>сети передачи данных;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автоматическую телефонную связь;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организацию сети спецсвязи по линии 01;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диспетчерскую оперативную связь;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основные элементы радиосвязи;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устройство и принцип работы радиостанций;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организацию службы связи пожарной охраны;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оперативно-тактические критерии оценки качества связи и методы их контроля;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эксплуатацию и правила технического обслуживания сре</w:t>
      </w:r>
      <w:proofErr w:type="gramStart"/>
      <w:r w:rsidRPr="00EC3F3B">
        <w:rPr>
          <w:szCs w:val="28"/>
        </w:rPr>
        <w:t>дств св</w:t>
      </w:r>
      <w:proofErr w:type="gramEnd"/>
      <w:r w:rsidRPr="00EC3F3B">
        <w:rPr>
          <w:szCs w:val="28"/>
        </w:rPr>
        <w:t>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принципы построения и эксплуатации автоматизированных систем связи и оперативного управления;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перспективные направления в технике связи, оповещения и управления;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действия системы спутниковой персональной 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принципы основных систем сотовой 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состав систем космической связи;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виды многостанционного доступа;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информационные технологии и основы автоматизированных систем;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автоматизированные системы связи и оперативного управления пожарной охраны;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0" w:firstLine="774"/>
        <w:jc w:val="both"/>
        <w:rPr>
          <w:szCs w:val="28"/>
        </w:rPr>
      </w:pPr>
      <w:r w:rsidRPr="00EC3F3B">
        <w:rPr>
          <w:szCs w:val="28"/>
        </w:rPr>
        <w:t>правила эксплуатации типовых технических сре</w:t>
      </w:r>
      <w:proofErr w:type="gramStart"/>
      <w:r w:rsidRPr="00EC3F3B">
        <w:rPr>
          <w:szCs w:val="28"/>
        </w:rPr>
        <w:t>дств св</w:t>
      </w:r>
      <w:proofErr w:type="gramEnd"/>
      <w:r w:rsidRPr="00EC3F3B">
        <w:rPr>
          <w:szCs w:val="28"/>
        </w:rPr>
        <w:t>язи и оповещения.</w:t>
      </w:r>
    </w:p>
    <w:p w:rsidR="00EC3F3B" w:rsidRPr="00EC3F3B" w:rsidRDefault="00EC3F3B" w:rsidP="00EC3F3B">
      <w:pPr>
        <w:tabs>
          <w:tab w:val="left" w:pos="1134"/>
        </w:tabs>
        <w:ind w:left="774"/>
        <w:jc w:val="both"/>
        <w:rPr>
          <w:szCs w:val="28"/>
        </w:rPr>
      </w:pPr>
    </w:p>
    <w:p w:rsidR="00EC3F3B" w:rsidRPr="00EC3F3B" w:rsidRDefault="00EC3F3B" w:rsidP="00EC3F3B">
      <w:pPr>
        <w:tabs>
          <w:tab w:val="left" w:pos="1134"/>
        </w:tabs>
        <w:ind w:firstLine="1134"/>
        <w:jc w:val="both"/>
        <w:rPr>
          <w:szCs w:val="28"/>
        </w:rPr>
      </w:pPr>
      <w:r w:rsidRPr="00EC3F3B">
        <w:rPr>
          <w:szCs w:val="28"/>
        </w:rPr>
        <w:t>В результате освоения вариативной части дисциплины обучающийся  должен уметь: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1134"/>
        </w:tabs>
        <w:ind w:left="709" w:firstLine="371"/>
        <w:jc w:val="both"/>
        <w:rPr>
          <w:szCs w:val="28"/>
        </w:rPr>
      </w:pPr>
      <w:r w:rsidRPr="00EC3F3B">
        <w:rPr>
          <w:szCs w:val="28"/>
        </w:rPr>
        <w:t>организовывать связь и информационное обеспечение подразделений на пожаре.</w:t>
      </w:r>
    </w:p>
    <w:p w:rsidR="00EC3F3B" w:rsidRPr="00EC3F3B" w:rsidRDefault="00EC3F3B" w:rsidP="00EC3F3B">
      <w:pPr>
        <w:tabs>
          <w:tab w:val="num" w:pos="0"/>
        </w:tabs>
        <w:ind w:firstLine="709"/>
        <w:jc w:val="both"/>
        <w:rPr>
          <w:szCs w:val="28"/>
        </w:rPr>
      </w:pPr>
      <w:r w:rsidRPr="00EC3F3B">
        <w:rPr>
          <w:szCs w:val="28"/>
        </w:rPr>
        <w:t>В результате освоения вариативной части дисциплины обучающийся  должен знать:</w:t>
      </w:r>
    </w:p>
    <w:p w:rsidR="00EC3F3B" w:rsidRPr="00EC3F3B" w:rsidRDefault="00EC3F3B" w:rsidP="00EC3F3B">
      <w:pPr>
        <w:numPr>
          <w:ilvl w:val="0"/>
          <w:numId w:val="4"/>
        </w:numPr>
        <w:tabs>
          <w:tab w:val="left" w:pos="993"/>
          <w:tab w:val="left" w:pos="1276"/>
          <w:tab w:val="left" w:pos="1418"/>
        </w:tabs>
        <w:ind w:left="851" w:firstLine="0"/>
        <w:jc w:val="both"/>
        <w:rPr>
          <w:szCs w:val="28"/>
        </w:rPr>
      </w:pPr>
      <w:r w:rsidRPr="00EC3F3B">
        <w:rPr>
          <w:szCs w:val="28"/>
        </w:rPr>
        <w:t>задачи и требования, предъявляемые к системе связи МЧС России.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6D5C95" w:rsidRP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ind w:firstLine="708"/>
        <w:rPr>
          <w:szCs w:val="28"/>
        </w:rPr>
      </w:pPr>
      <w:r w:rsidRPr="00EC3F3B">
        <w:rPr>
          <w:szCs w:val="28"/>
        </w:rPr>
        <w:t xml:space="preserve">Максимальная учебная нагрузка </w:t>
      </w:r>
      <w:proofErr w:type="gramStart"/>
      <w:r w:rsidRPr="00EC3F3B">
        <w:rPr>
          <w:szCs w:val="28"/>
        </w:rPr>
        <w:t>обучающегося</w:t>
      </w:r>
      <w:proofErr w:type="gramEnd"/>
      <w:r w:rsidRPr="00EC3F3B">
        <w:rPr>
          <w:szCs w:val="28"/>
        </w:rPr>
        <w:t xml:space="preserve"> 80 часов, в том числе:</w:t>
      </w:r>
    </w:p>
    <w:p w:rsidR="00EC3F3B" w:rsidRPr="00EC3F3B" w:rsidRDefault="00EC3F3B" w:rsidP="00EC3F3B">
      <w:pPr>
        <w:ind w:firstLine="720"/>
        <w:rPr>
          <w:szCs w:val="28"/>
        </w:rPr>
      </w:pPr>
      <w:r w:rsidRPr="00EC3F3B">
        <w:rPr>
          <w:szCs w:val="28"/>
        </w:rPr>
        <w:t>- обязательная аудиторная учебная нагрузка обучающегося 56  часа;</w:t>
      </w:r>
    </w:p>
    <w:p w:rsidR="00EC3F3B" w:rsidRPr="00EC3F3B" w:rsidRDefault="00EC3F3B" w:rsidP="00EC3F3B">
      <w:pPr>
        <w:ind w:firstLine="720"/>
        <w:rPr>
          <w:szCs w:val="28"/>
        </w:rPr>
      </w:pPr>
      <w:r w:rsidRPr="00EC3F3B">
        <w:rPr>
          <w:szCs w:val="28"/>
        </w:rPr>
        <w:t>- самостоятельная работа обучающегося 24 часа.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3F3B">
        <w:rPr>
          <w:b/>
        </w:rPr>
        <w:t>Введение</w:t>
      </w:r>
      <w:r>
        <w:rPr>
          <w:b/>
        </w:rPr>
        <w:t xml:space="preserve">. </w:t>
      </w:r>
      <w:r w:rsidRPr="00EC3F3B">
        <w:rPr>
          <w:b/>
        </w:rPr>
        <w:t>Автоматизированные системы управления и пожарная охрана</w:t>
      </w:r>
    </w:p>
    <w:p w:rsid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3F3B">
        <w:rPr>
          <w:b/>
        </w:rPr>
        <w:t>Раздел 1</w:t>
      </w:r>
      <w:r>
        <w:rPr>
          <w:b/>
        </w:rPr>
        <w:t xml:space="preserve"> </w:t>
      </w:r>
      <w:r w:rsidRPr="00EC3F3B">
        <w:rPr>
          <w:b/>
        </w:rPr>
        <w:t>Информационные технологии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1.1Общий состав и структура персональных ЭВМ и вычислительных систем. Программное обеспечение вычислительной техники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1.2Антивирусные средства защиты информации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1.3Технология обработки текстовой и числовой информации. Текстовые и табличные процессоры.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1.4Организация размещения, обработки, поиска, хранения  и передачи информации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1.5Коммуникационные технологии. Организация работы в глобальной сети Интернет</w:t>
      </w:r>
    </w:p>
    <w:p w:rsid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3F3B">
        <w:rPr>
          <w:b/>
        </w:rPr>
        <w:lastRenderedPageBreak/>
        <w:t xml:space="preserve">Раздел 2Информационные основы связи 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2.1Связь и её общая характеристика. Телефонная связь и её основные элементы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2.2 Автоматическая телефонная связь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2.3 Диспетчерская оперативная связь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3F3B">
        <w:rPr>
          <w:b/>
        </w:rPr>
        <w:t>Раздел 3 Основные элементы радиосвязи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3.1Виды радиосвязи и их работа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3.2Устройство и принцип работы радиостанций, их основные узлы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3.3Радиостанции, применяемые в пожарной охране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3.4 Беспроводная телефония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3.5 Подвижные системы сотовой радиосвязи. Спутниковые системы персональной связи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3F3B">
        <w:rPr>
          <w:b/>
        </w:rPr>
        <w:t>Раздел 4Общие принципы организации автоматизированных систем связи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4.1 Организация связи в пожарной охране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4.2 Структура сети связи в гарнизоне пожарной охраны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4.3Организация связи и оповещения в МЧС России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3F3B">
        <w:t>Тема 4.4Эксплуатация систем связи</w:t>
      </w:r>
      <w:r w:rsidRPr="00EC3F3B">
        <w:t xml:space="preserve">. </w:t>
      </w:r>
      <w:r w:rsidRPr="00EC3F3B">
        <w:t>Приемы использования сре</w:t>
      </w:r>
      <w:proofErr w:type="gramStart"/>
      <w:r w:rsidRPr="00EC3F3B">
        <w:t>дств св</w:t>
      </w:r>
      <w:proofErr w:type="gramEnd"/>
      <w:r w:rsidRPr="00EC3F3B">
        <w:t>язи в условиях пожаров, стихийных бедствий, катастроф и аварий</w:t>
      </w: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3F3B" w:rsidRPr="00EC3F3B" w:rsidRDefault="00EC3F3B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5C95" w:rsidRPr="006D5C95" w:rsidRDefault="006D5C95" w:rsidP="00EC3F3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6D5C95" w:rsidRPr="006D5C95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154"/>
    <w:multiLevelType w:val="hybridMultilevel"/>
    <w:tmpl w:val="CCF207FE"/>
    <w:lvl w:ilvl="0" w:tplc="DF80E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8722BB"/>
    <w:multiLevelType w:val="hybridMultilevel"/>
    <w:tmpl w:val="C0F296E2"/>
    <w:lvl w:ilvl="0" w:tplc="DF80E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50589"/>
    <w:multiLevelType w:val="hybridMultilevel"/>
    <w:tmpl w:val="EB9A2FAE"/>
    <w:lvl w:ilvl="0" w:tplc="DBA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02C77"/>
    <w:multiLevelType w:val="hybridMultilevel"/>
    <w:tmpl w:val="0B7CEEB0"/>
    <w:lvl w:ilvl="0" w:tplc="DBA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5"/>
    <w:rsid w:val="00146EFD"/>
    <w:rsid w:val="006D5C95"/>
    <w:rsid w:val="00BD4F7D"/>
    <w:rsid w:val="00C60685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5C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5C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2</cp:revision>
  <dcterms:created xsi:type="dcterms:W3CDTF">2017-09-29T06:21:00Z</dcterms:created>
  <dcterms:modified xsi:type="dcterms:W3CDTF">2017-09-29T06:21:00Z</dcterms:modified>
</cp:coreProperties>
</file>