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4" w:rsidRPr="007D31E4" w:rsidRDefault="00C979B4" w:rsidP="00C979B4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979B4" w:rsidRPr="007B5280" w:rsidTr="00340BFD">
        <w:tc>
          <w:tcPr>
            <w:tcW w:w="10008" w:type="dxa"/>
          </w:tcPr>
          <w:p w:rsidR="00C979B4" w:rsidRPr="007D31E4" w:rsidRDefault="00C979B4" w:rsidP="00340BFD">
            <w:pPr>
              <w:tabs>
                <w:tab w:val="num" w:pos="0"/>
              </w:tabs>
              <w:jc w:val="center"/>
            </w:pPr>
            <w:r>
              <w:t>Русский язык в профессиональной деятельности</w:t>
            </w:r>
          </w:p>
        </w:tc>
      </w:tr>
    </w:tbl>
    <w:p w:rsidR="00C979B4" w:rsidRPr="007D31E4" w:rsidRDefault="00C979B4" w:rsidP="00C979B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979B4" w:rsidRPr="007D31E4" w:rsidRDefault="00C979B4" w:rsidP="00C979B4">
      <w:pPr>
        <w:jc w:val="both"/>
        <w:rPr>
          <w:b/>
        </w:rPr>
      </w:pPr>
    </w:p>
    <w:p w:rsidR="00C979B4" w:rsidRPr="007D31E4" w:rsidRDefault="00C979B4" w:rsidP="00C979B4">
      <w:pPr>
        <w:ind w:firstLine="709"/>
        <w:jc w:val="both"/>
      </w:pPr>
    </w:p>
    <w:p w:rsidR="00C979B4" w:rsidRPr="007D31E4" w:rsidRDefault="00EA62C1" w:rsidP="00C979B4">
      <w:pPr>
        <w:ind w:firstLine="708"/>
        <w:jc w:val="both"/>
        <w:rPr>
          <w:b/>
        </w:rPr>
      </w:pPr>
      <w:r>
        <w:rPr>
          <w:b/>
        </w:rPr>
        <w:t>1</w:t>
      </w:r>
      <w:r w:rsidR="00C979B4">
        <w:rPr>
          <w:b/>
        </w:rPr>
        <w:t>.</w:t>
      </w:r>
      <w:r w:rsidR="00C979B4"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C979B4" w:rsidRPr="007D31E4" w:rsidRDefault="00C979B4" w:rsidP="00C979B4">
      <w:pPr>
        <w:ind w:firstLine="709"/>
        <w:jc w:val="both"/>
      </w:pPr>
    </w:p>
    <w:p w:rsidR="00C979B4" w:rsidRPr="000664ED" w:rsidRDefault="00C979B4" w:rsidP="00C979B4">
      <w:pPr>
        <w:ind w:firstLine="709"/>
        <w:jc w:val="both"/>
      </w:pPr>
      <w:r w:rsidRPr="000664ED">
        <w:t xml:space="preserve">Дисциплина входит в состав дисциплин </w:t>
      </w:r>
      <w:r w:rsidRPr="000664ED">
        <w:rPr>
          <w:color w:val="000000"/>
        </w:rPr>
        <w:t xml:space="preserve">общего гуманитарного и социально-экономического </w:t>
      </w:r>
      <w:r w:rsidRPr="000664ED">
        <w:t>цикла.</w:t>
      </w:r>
    </w:p>
    <w:p w:rsidR="00C979B4" w:rsidRPr="007D31E4" w:rsidRDefault="00C979B4" w:rsidP="00C979B4">
      <w:pPr>
        <w:ind w:firstLine="709"/>
        <w:jc w:val="both"/>
      </w:pPr>
    </w:p>
    <w:p w:rsidR="00EA62C1" w:rsidRPr="00EA62C1" w:rsidRDefault="00EA62C1" w:rsidP="00EA62C1">
      <w:pPr>
        <w:ind w:firstLine="709"/>
        <w:jc w:val="both"/>
        <w:rPr>
          <w:b/>
        </w:rPr>
      </w:pPr>
      <w:r>
        <w:rPr>
          <w:b/>
        </w:rPr>
        <w:t>2</w:t>
      </w:r>
      <w:r w:rsidR="00C979B4" w:rsidRPr="007D31E4">
        <w:rPr>
          <w:b/>
        </w:rPr>
        <w:t>. Цели и задачи дисциплины – требования к р</w:t>
      </w:r>
      <w:r>
        <w:rPr>
          <w:b/>
        </w:rPr>
        <w:t>езультатам освоения дисциплины:</w:t>
      </w:r>
    </w:p>
    <w:p w:rsidR="00EA62C1" w:rsidRDefault="00EA62C1" w:rsidP="00EA62C1">
      <w:pPr>
        <w:jc w:val="both"/>
      </w:pPr>
    </w:p>
    <w:tbl>
      <w:tblPr>
        <w:tblStyle w:val="a4"/>
        <w:tblW w:w="0" w:type="auto"/>
        <w:tblLook w:val="04A0"/>
      </w:tblPr>
      <w:tblGrid>
        <w:gridCol w:w="1668"/>
        <w:gridCol w:w="3685"/>
        <w:gridCol w:w="4218"/>
      </w:tblGrid>
      <w:tr w:rsidR="00EA62C1" w:rsidTr="00273043">
        <w:tc>
          <w:tcPr>
            <w:tcW w:w="1668" w:type="dxa"/>
          </w:tcPr>
          <w:p w:rsidR="00EA62C1" w:rsidRDefault="00EA62C1" w:rsidP="00EA62C1">
            <w:pPr>
              <w:jc w:val="center"/>
            </w:pPr>
            <w:r>
              <w:t>Код ОК</w:t>
            </w:r>
          </w:p>
        </w:tc>
        <w:tc>
          <w:tcPr>
            <w:tcW w:w="3685" w:type="dxa"/>
          </w:tcPr>
          <w:p w:rsidR="00EA62C1" w:rsidRDefault="00EA62C1" w:rsidP="00EA62C1">
            <w:pPr>
              <w:jc w:val="center"/>
            </w:pPr>
            <w:r>
              <w:t>Умения</w:t>
            </w:r>
          </w:p>
        </w:tc>
        <w:tc>
          <w:tcPr>
            <w:tcW w:w="4218" w:type="dxa"/>
          </w:tcPr>
          <w:p w:rsidR="00EA62C1" w:rsidRDefault="00EA62C1" w:rsidP="00EA62C1">
            <w:pPr>
              <w:jc w:val="center"/>
            </w:pPr>
            <w:r>
              <w:t>Знания</w:t>
            </w:r>
          </w:p>
        </w:tc>
      </w:tr>
      <w:tr w:rsidR="00EA62C1" w:rsidTr="00273043">
        <w:tc>
          <w:tcPr>
            <w:tcW w:w="1668" w:type="dxa"/>
          </w:tcPr>
          <w:p w:rsidR="00EA62C1" w:rsidRDefault="00EA62C1" w:rsidP="00273043">
            <w:pPr>
              <w:tabs>
                <w:tab w:val="left" w:pos="900"/>
              </w:tabs>
            </w:pPr>
            <w:r>
              <w:t>ОК 1</w:t>
            </w:r>
          </w:p>
          <w:p w:rsidR="00EA62C1" w:rsidRDefault="00EA62C1" w:rsidP="00273043">
            <w:pPr>
              <w:tabs>
                <w:tab w:val="left" w:pos="900"/>
              </w:tabs>
            </w:pPr>
            <w:r>
              <w:t>ОК 2</w:t>
            </w:r>
          </w:p>
          <w:p w:rsidR="00EA62C1" w:rsidRDefault="00EA62C1" w:rsidP="00273043">
            <w:pPr>
              <w:tabs>
                <w:tab w:val="left" w:pos="900"/>
              </w:tabs>
            </w:pPr>
            <w:r>
              <w:t>ОК 4</w:t>
            </w:r>
          </w:p>
          <w:p w:rsidR="00EA62C1" w:rsidRDefault="00EA62C1" w:rsidP="00273043">
            <w:pPr>
              <w:tabs>
                <w:tab w:val="left" w:pos="900"/>
              </w:tabs>
            </w:pPr>
            <w:r>
              <w:t>ОК 5</w:t>
            </w:r>
          </w:p>
          <w:p w:rsidR="00EA62C1" w:rsidRDefault="00EA62C1" w:rsidP="00273043">
            <w:pPr>
              <w:tabs>
                <w:tab w:val="left" w:pos="900"/>
              </w:tabs>
            </w:pPr>
            <w:r>
              <w:t>ОК 9</w:t>
            </w:r>
          </w:p>
          <w:p w:rsidR="00EA62C1" w:rsidRPr="00EA62C1" w:rsidRDefault="00EA62C1" w:rsidP="00273043">
            <w:pPr>
              <w:tabs>
                <w:tab w:val="left" w:pos="900"/>
              </w:tabs>
            </w:pPr>
            <w:r>
              <w:t>ОК 10</w:t>
            </w:r>
          </w:p>
        </w:tc>
        <w:tc>
          <w:tcPr>
            <w:tcW w:w="3685" w:type="dxa"/>
          </w:tcPr>
          <w:p w:rsidR="00F610EA" w:rsidRPr="00A209CE" w:rsidRDefault="00F610EA" w:rsidP="00F610E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A209CE">
              <w:rPr>
                <w:color w:val="000000" w:themeColor="text1"/>
                <w:sz w:val="24"/>
                <w:szCs w:val="24"/>
              </w:rPr>
              <w:t>Понимать тексты на базовые профессиональные темы;</w:t>
            </w:r>
          </w:p>
          <w:p w:rsidR="00F610EA" w:rsidRPr="00A209CE" w:rsidRDefault="00F610EA" w:rsidP="00F610EA">
            <w:pPr>
              <w:pStyle w:val="2"/>
              <w:jc w:val="both"/>
              <w:outlineLvl w:val="1"/>
              <w:rPr>
                <w:rStyle w:val="a5"/>
                <w:i w:val="0"/>
                <w:color w:val="000000" w:themeColor="text1"/>
                <w:sz w:val="24"/>
              </w:rPr>
            </w:pPr>
            <w:r w:rsidRPr="00A209CE">
              <w:rPr>
                <w:color w:val="000000" w:themeColor="text1"/>
                <w:sz w:val="24"/>
              </w:rPr>
              <w:t>- Уч</w:t>
            </w:r>
            <w:r>
              <w:rPr>
                <w:color w:val="000000" w:themeColor="text1"/>
                <w:sz w:val="24"/>
              </w:rPr>
              <w:t xml:space="preserve">аствовать в диалогах на </w:t>
            </w:r>
            <w:r w:rsidRPr="00A209CE">
              <w:rPr>
                <w:color w:val="000000" w:themeColor="text1"/>
                <w:sz w:val="24"/>
              </w:rPr>
              <w:t>общие и профессиональные темы;</w:t>
            </w:r>
          </w:p>
          <w:p w:rsidR="00F610EA" w:rsidRPr="00A209CE" w:rsidRDefault="00F610EA" w:rsidP="00F610EA">
            <w:pPr>
              <w:shd w:val="clear" w:color="auto" w:fill="FFFFFF"/>
              <w:tabs>
                <w:tab w:val="left" w:pos="57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209CE">
              <w:rPr>
                <w:color w:val="000000" w:themeColor="text1"/>
                <w:sz w:val="24"/>
                <w:szCs w:val="28"/>
              </w:rPr>
              <w:t>-</w:t>
            </w:r>
            <w:r w:rsidRPr="00A209CE">
              <w:rPr>
                <w:color w:val="000000" w:themeColor="text1"/>
                <w:sz w:val="24"/>
                <w:szCs w:val="24"/>
              </w:rPr>
              <w:t>Писать связные сообщения на знакомые или интересующие профессиональные темы.</w:t>
            </w:r>
          </w:p>
          <w:p w:rsidR="00EA62C1" w:rsidRDefault="00F610EA" w:rsidP="00F610EA">
            <w:pPr>
              <w:jc w:val="both"/>
            </w:pPr>
            <w:r>
              <w:rPr>
                <w:color w:val="000000" w:themeColor="text1"/>
                <w:sz w:val="24"/>
              </w:rPr>
              <w:t xml:space="preserve">- </w:t>
            </w:r>
            <w:r w:rsidRPr="00A209CE">
              <w:rPr>
                <w:color w:val="000000" w:themeColor="text1"/>
                <w:sz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4218" w:type="dxa"/>
          </w:tcPr>
          <w:p w:rsidR="00F610EA" w:rsidRPr="00FE2044" w:rsidRDefault="00F610EA" w:rsidP="00F610E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E2044">
              <w:rPr>
                <w:color w:val="000000" w:themeColor="text1"/>
                <w:sz w:val="24"/>
                <w:szCs w:val="24"/>
              </w:rPr>
              <w:t>- Правила построения простых и сложных предложений на профессиональные темы;</w:t>
            </w:r>
          </w:p>
          <w:p w:rsidR="00F610EA" w:rsidRPr="00FE2044" w:rsidRDefault="00F610EA" w:rsidP="00F610E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E2044">
              <w:rPr>
                <w:color w:val="000000" w:themeColor="text1"/>
                <w:sz w:val="24"/>
                <w:szCs w:val="24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F610EA" w:rsidRPr="00FE2044" w:rsidRDefault="00F610EA" w:rsidP="00F610EA">
            <w:pPr>
              <w:pStyle w:val="2"/>
              <w:jc w:val="both"/>
              <w:outlineLvl w:val="1"/>
              <w:rPr>
                <w:color w:val="000000" w:themeColor="text1"/>
                <w:sz w:val="24"/>
              </w:rPr>
            </w:pPr>
            <w:r w:rsidRPr="00FE2044">
              <w:rPr>
                <w:color w:val="000000" w:themeColor="text1"/>
                <w:sz w:val="24"/>
              </w:rPr>
              <w:t>- Правила чтения и создания текстов профессиональной направленности</w:t>
            </w:r>
            <w:r w:rsidRPr="00FE2044">
              <w:rPr>
                <w:color w:val="000000" w:themeColor="text1"/>
                <w:sz w:val="24"/>
                <w:szCs w:val="28"/>
              </w:rPr>
              <w:t>;</w:t>
            </w:r>
          </w:p>
          <w:p w:rsidR="00F610EA" w:rsidRDefault="00F610EA" w:rsidP="00F610EA">
            <w:pPr>
              <w:pStyle w:val="2"/>
              <w:jc w:val="both"/>
              <w:outlineLvl w:val="1"/>
              <w:rPr>
                <w:color w:val="000000" w:themeColor="text1"/>
                <w:sz w:val="24"/>
              </w:rPr>
            </w:pPr>
          </w:p>
          <w:p w:rsidR="00EA62C1" w:rsidRDefault="00F610EA" w:rsidP="00F610EA">
            <w:pPr>
              <w:jc w:val="both"/>
            </w:pPr>
            <w:r>
              <w:rPr>
                <w:color w:val="000000" w:themeColor="text1"/>
                <w:sz w:val="24"/>
              </w:rPr>
              <w:t>-Правила построения высказываний</w:t>
            </w:r>
            <w:r w:rsidRPr="001A2AB9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 правила оформления документов. </w:t>
            </w:r>
          </w:p>
        </w:tc>
      </w:tr>
    </w:tbl>
    <w:p w:rsidR="00C979B4" w:rsidRPr="00DE6197" w:rsidRDefault="00C979B4" w:rsidP="00EA62C1">
      <w:pPr>
        <w:jc w:val="both"/>
      </w:pPr>
    </w:p>
    <w:p w:rsidR="00C979B4" w:rsidRDefault="00EA62C1" w:rsidP="00C979B4">
      <w:pPr>
        <w:ind w:firstLine="709"/>
        <w:jc w:val="both"/>
        <w:rPr>
          <w:b/>
        </w:rPr>
      </w:pPr>
      <w:r>
        <w:rPr>
          <w:b/>
        </w:rPr>
        <w:t>3</w:t>
      </w:r>
      <w:r w:rsidR="00C979B4" w:rsidRPr="007D31E4">
        <w:rPr>
          <w:b/>
        </w:rPr>
        <w:t xml:space="preserve">. Рекомендуемое количество часов на освоение программы дисциплины: </w:t>
      </w:r>
    </w:p>
    <w:p w:rsidR="00C979B4" w:rsidRPr="007D31E4" w:rsidRDefault="00C979B4" w:rsidP="00C979B4">
      <w:pPr>
        <w:ind w:firstLine="709"/>
        <w:jc w:val="both"/>
        <w:rPr>
          <w:b/>
        </w:rPr>
      </w:pPr>
    </w:p>
    <w:p w:rsidR="007A124A" w:rsidRPr="00C257E7" w:rsidRDefault="007A124A" w:rsidP="007A124A">
      <w:pPr>
        <w:shd w:val="clear" w:color="auto" w:fill="FFFFFF"/>
        <w:tabs>
          <w:tab w:val="left" w:leader="underscore" w:pos="6806"/>
        </w:tabs>
        <w:ind w:firstLine="725"/>
      </w:pPr>
      <w:r w:rsidRPr="00C257E7">
        <w:rPr>
          <w:lang w:eastAsia="en-US"/>
        </w:rPr>
        <w:t xml:space="preserve">Объем работы обучающихся во взаимодействии с преподавателем </w:t>
      </w:r>
      <w:r w:rsidRPr="00C257E7">
        <w:rPr>
          <w:spacing w:val="-2"/>
        </w:rPr>
        <w:t xml:space="preserve">50 </w:t>
      </w:r>
      <w:r w:rsidRPr="00C257E7">
        <w:t>часов</w:t>
      </w:r>
    </w:p>
    <w:p w:rsidR="00C979B4" w:rsidRDefault="00C979B4" w:rsidP="00C979B4">
      <w:pPr>
        <w:ind w:firstLine="709"/>
        <w:jc w:val="both"/>
      </w:pPr>
    </w:p>
    <w:p w:rsidR="00C979B4" w:rsidRDefault="009B6505" w:rsidP="00C979B4">
      <w:pPr>
        <w:ind w:firstLine="709"/>
        <w:jc w:val="both"/>
        <w:rPr>
          <w:b/>
        </w:rPr>
      </w:pPr>
      <w:r>
        <w:rPr>
          <w:b/>
        </w:rPr>
        <w:t>4</w:t>
      </w:r>
      <w:r w:rsidR="00C979B4" w:rsidRPr="00753A94">
        <w:rPr>
          <w:b/>
        </w:rPr>
        <w:t>. Объем учебной дисциплины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0"/>
        <w:gridCol w:w="2163"/>
      </w:tblGrid>
      <w:tr w:rsidR="007A124A" w:rsidRPr="00277944" w:rsidTr="00C257E7">
        <w:tc>
          <w:tcPr>
            <w:tcW w:w="7300" w:type="dxa"/>
          </w:tcPr>
          <w:p w:rsidR="007A124A" w:rsidRPr="00277944" w:rsidRDefault="007A124A" w:rsidP="00DE6F05">
            <w:pPr>
              <w:jc w:val="center"/>
              <w:rPr>
                <w:b/>
              </w:rPr>
            </w:pPr>
            <w:r w:rsidRPr="00277944">
              <w:rPr>
                <w:b/>
              </w:rPr>
              <w:t>Вид учебной деятельности</w:t>
            </w:r>
          </w:p>
        </w:tc>
        <w:tc>
          <w:tcPr>
            <w:tcW w:w="2163" w:type="dxa"/>
          </w:tcPr>
          <w:p w:rsidR="007A124A" w:rsidRPr="00277944" w:rsidRDefault="007A124A" w:rsidP="00DE6F05">
            <w:pPr>
              <w:jc w:val="center"/>
              <w:rPr>
                <w:b/>
              </w:rPr>
            </w:pPr>
            <w:r w:rsidRPr="00277944">
              <w:rPr>
                <w:b/>
              </w:rPr>
              <w:t>Объем часов</w:t>
            </w:r>
          </w:p>
        </w:tc>
      </w:tr>
      <w:tr w:rsidR="007A124A" w:rsidRPr="00277944" w:rsidTr="00C257E7">
        <w:tc>
          <w:tcPr>
            <w:tcW w:w="7300" w:type="dxa"/>
          </w:tcPr>
          <w:p w:rsidR="007A124A" w:rsidRPr="00277944" w:rsidRDefault="007A124A" w:rsidP="00DE6F05">
            <w:pPr>
              <w:rPr>
                <w:b/>
              </w:rPr>
            </w:pPr>
            <w:r w:rsidRPr="00277944">
              <w:rPr>
                <w:b/>
              </w:rPr>
              <w:t>Объем образовательной программы</w:t>
            </w:r>
          </w:p>
        </w:tc>
        <w:tc>
          <w:tcPr>
            <w:tcW w:w="2163" w:type="dxa"/>
          </w:tcPr>
          <w:p w:rsidR="007A124A" w:rsidRPr="00277944" w:rsidRDefault="007A124A" w:rsidP="00DE6F0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A124A" w:rsidRPr="00277944" w:rsidTr="00C257E7">
        <w:tc>
          <w:tcPr>
            <w:tcW w:w="7300" w:type="dxa"/>
          </w:tcPr>
          <w:p w:rsidR="007A124A" w:rsidRPr="00277944" w:rsidRDefault="007A124A" w:rsidP="00DE6F05">
            <w:pPr>
              <w:rPr>
                <w:b/>
              </w:rPr>
            </w:pPr>
            <w:r w:rsidRPr="00277944">
              <w:rPr>
                <w:b/>
              </w:rPr>
              <w:t>Объем работы обучающихся во взаимодействии с преподавателем</w:t>
            </w:r>
          </w:p>
        </w:tc>
        <w:tc>
          <w:tcPr>
            <w:tcW w:w="2163" w:type="dxa"/>
          </w:tcPr>
          <w:p w:rsidR="007A124A" w:rsidRPr="00277944" w:rsidRDefault="007A124A" w:rsidP="00DE6F0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A124A" w:rsidRPr="00277944" w:rsidTr="00C257E7">
        <w:tc>
          <w:tcPr>
            <w:tcW w:w="9463" w:type="dxa"/>
            <w:gridSpan w:val="2"/>
          </w:tcPr>
          <w:p w:rsidR="007A124A" w:rsidRPr="00277944" w:rsidRDefault="007A124A" w:rsidP="00DE6F05">
            <w:r w:rsidRPr="00277944">
              <w:t>в том числе:</w:t>
            </w:r>
          </w:p>
        </w:tc>
      </w:tr>
      <w:tr w:rsidR="007A124A" w:rsidRPr="00277944" w:rsidTr="00C257E7">
        <w:tc>
          <w:tcPr>
            <w:tcW w:w="7300" w:type="dxa"/>
          </w:tcPr>
          <w:p w:rsidR="007A124A" w:rsidRPr="00277944" w:rsidRDefault="007A124A" w:rsidP="00DE6F05">
            <w:r w:rsidRPr="00277944">
              <w:t>- теоретическое обучение</w:t>
            </w:r>
          </w:p>
        </w:tc>
        <w:tc>
          <w:tcPr>
            <w:tcW w:w="2163" w:type="dxa"/>
          </w:tcPr>
          <w:p w:rsidR="007A124A" w:rsidRPr="00277944" w:rsidRDefault="007A124A" w:rsidP="00DE6F05">
            <w:pPr>
              <w:jc w:val="center"/>
            </w:pPr>
            <w:r w:rsidRPr="00277944">
              <w:t>30</w:t>
            </w:r>
          </w:p>
        </w:tc>
      </w:tr>
      <w:tr w:rsidR="007A124A" w:rsidRPr="00277944" w:rsidTr="00C257E7">
        <w:tc>
          <w:tcPr>
            <w:tcW w:w="7300" w:type="dxa"/>
          </w:tcPr>
          <w:p w:rsidR="007A124A" w:rsidRPr="00277944" w:rsidRDefault="007A124A" w:rsidP="00DE6F05">
            <w:r w:rsidRPr="00277944">
              <w:t>- лабораторные работы</w:t>
            </w:r>
          </w:p>
        </w:tc>
        <w:tc>
          <w:tcPr>
            <w:tcW w:w="2163" w:type="dxa"/>
          </w:tcPr>
          <w:p w:rsidR="007A124A" w:rsidRPr="00277944" w:rsidRDefault="007A124A" w:rsidP="00DE6F05">
            <w:pPr>
              <w:jc w:val="center"/>
            </w:pPr>
            <w:r w:rsidRPr="00277944">
              <w:t>не предусмотрено</w:t>
            </w:r>
          </w:p>
        </w:tc>
      </w:tr>
      <w:tr w:rsidR="007A124A" w:rsidRPr="00277944" w:rsidTr="00C257E7">
        <w:tc>
          <w:tcPr>
            <w:tcW w:w="7300" w:type="dxa"/>
          </w:tcPr>
          <w:p w:rsidR="007A124A" w:rsidRPr="00277944" w:rsidRDefault="007A124A" w:rsidP="00DE6F05">
            <w:r w:rsidRPr="00277944">
              <w:t>- практические занятия</w:t>
            </w:r>
          </w:p>
        </w:tc>
        <w:tc>
          <w:tcPr>
            <w:tcW w:w="2163" w:type="dxa"/>
          </w:tcPr>
          <w:p w:rsidR="007A124A" w:rsidRPr="00277944" w:rsidRDefault="007A124A" w:rsidP="00DE6F05">
            <w:pPr>
              <w:jc w:val="center"/>
            </w:pPr>
            <w:r w:rsidRPr="00277944">
              <w:t>14</w:t>
            </w:r>
          </w:p>
        </w:tc>
      </w:tr>
      <w:tr w:rsidR="007A124A" w:rsidRPr="00277944" w:rsidTr="00C257E7">
        <w:tc>
          <w:tcPr>
            <w:tcW w:w="7300" w:type="dxa"/>
          </w:tcPr>
          <w:p w:rsidR="007A124A" w:rsidRPr="00277944" w:rsidRDefault="007A124A" w:rsidP="00DE6F05">
            <w:r w:rsidRPr="00277944">
              <w:t>- курсовая работа (проект)</w:t>
            </w:r>
          </w:p>
        </w:tc>
        <w:tc>
          <w:tcPr>
            <w:tcW w:w="2163" w:type="dxa"/>
          </w:tcPr>
          <w:p w:rsidR="007A124A" w:rsidRPr="00277944" w:rsidRDefault="007A124A" w:rsidP="00DE6F05">
            <w:pPr>
              <w:jc w:val="center"/>
            </w:pPr>
            <w:r w:rsidRPr="00277944">
              <w:t>не предусмотрено</w:t>
            </w:r>
          </w:p>
        </w:tc>
      </w:tr>
      <w:tr w:rsidR="007A124A" w:rsidRPr="00277944" w:rsidTr="00C257E7">
        <w:tc>
          <w:tcPr>
            <w:tcW w:w="7300" w:type="dxa"/>
          </w:tcPr>
          <w:p w:rsidR="007A124A" w:rsidRPr="00277944" w:rsidRDefault="007A124A" w:rsidP="00DE6F05">
            <w:r w:rsidRPr="00277944">
              <w:t>- самостоятельная работа</w:t>
            </w:r>
            <w:r w:rsidRPr="00277944">
              <w:rPr>
                <w:vertAlign w:val="superscript"/>
              </w:rPr>
              <w:footnoteReference w:id="2"/>
            </w:r>
          </w:p>
        </w:tc>
        <w:tc>
          <w:tcPr>
            <w:tcW w:w="2163" w:type="dxa"/>
          </w:tcPr>
          <w:p w:rsidR="007A124A" w:rsidRPr="00277944" w:rsidRDefault="007A124A" w:rsidP="00DE6F05">
            <w:pPr>
              <w:jc w:val="center"/>
            </w:pPr>
            <w:r w:rsidRPr="00277944">
              <w:t>2</w:t>
            </w:r>
          </w:p>
        </w:tc>
      </w:tr>
      <w:tr w:rsidR="007A124A" w:rsidRPr="00277944" w:rsidTr="00C257E7">
        <w:tc>
          <w:tcPr>
            <w:tcW w:w="7300" w:type="dxa"/>
          </w:tcPr>
          <w:p w:rsidR="007A124A" w:rsidRPr="00277944" w:rsidRDefault="007A124A" w:rsidP="00DE6F05">
            <w:pPr>
              <w:tabs>
                <w:tab w:val="left" w:pos="8445"/>
              </w:tabs>
            </w:pPr>
            <w:r w:rsidRPr="00277944">
              <w:t xml:space="preserve">- </w:t>
            </w:r>
            <w:r w:rsidRPr="00277944">
              <w:rPr>
                <w:iCs/>
              </w:rPr>
              <w:t>промежуточная аттестация (дифференцированный зачет)</w:t>
            </w:r>
            <w:r w:rsidRPr="00277944">
              <w:tab/>
              <w:t>4</w:t>
            </w:r>
          </w:p>
        </w:tc>
        <w:tc>
          <w:tcPr>
            <w:tcW w:w="2163" w:type="dxa"/>
          </w:tcPr>
          <w:p w:rsidR="007A124A" w:rsidRPr="00277944" w:rsidRDefault="007A124A" w:rsidP="00DE6F05">
            <w:pPr>
              <w:tabs>
                <w:tab w:val="left" w:pos="8445"/>
              </w:tabs>
              <w:jc w:val="center"/>
            </w:pPr>
            <w:r>
              <w:t>4</w:t>
            </w:r>
          </w:p>
        </w:tc>
      </w:tr>
    </w:tbl>
    <w:p w:rsidR="00EA62C1" w:rsidRDefault="00EA62C1" w:rsidP="00EA62C1">
      <w:pPr>
        <w:jc w:val="both"/>
        <w:rPr>
          <w:b/>
        </w:rPr>
      </w:pPr>
    </w:p>
    <w:p w:rsidR="00C257E7" w:rsidRDefault="00C257E7" w:rsidP="00C979B4">
      <w:pPr>
        <w:ind w:firstLine="709"/>
        <w:jc w:val="both"/>
        <w:rPr>
          <w:b/>
        </w:rPr>
      </w:pPr>
    </w:p>
    <w:p w:rsidR="00C979B4" w:rsidRDefault="009B6505" w:rsidP="00C979B4">
      <w:pPr>
        <w:ind w:firstLine="709"/>
        <w:jc w:val="both"/>
        <w:rPr>
          <w:b/>
        </w:rPr>
      </w:pPr>
      <w:r>
        <w:rPr>
          <w:b/>
        </w:rPr>
        <w:lastRenderedPageBreak/>
        <w:t>5</w:t>
      </w:r>
      <w:r w:rsidR="00C979B4" w:rsidRPr="007D31E4">
        <w:rPr>
          <w:b/>
        </w:rPr>
        <w:t>. Содержание дисциплины</w:t>
      </w:r>
    </w:p>
    <w:p w:rsidR="00B02483" w:rsidRPr="00DD5411" w:rsidRDefault="00C979B4" w:rsidP="00F61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E6197">
        <w:rPr>
          <w:bCs/>
        </w:rPr>
        <w:t xml:space="preserve">Тема 1. </w:t>
      </w:r>
      <w:r w:rsidR="00B02483" w:rsidRPr="0010149F">
        <w:t>Язык и речь. Основ</w:t>
      </w:r>
      <w:r w:rsidR="00F610EA">
        <w:t xml:space="preserve">ные составляющие </w:t>
      </w:r>
    </w:p>
    <w:p w:rsidR="00C979B4" w:rsidRPr="003766CB" w:rsidRDefault="00B02483" w:rsidP="0037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Тема 2.</w:t>
      </w:r>
      <w:r w:rsidR="003766CB" w:rsidRPr="0010149F">
        <w:rPr>
          <w:bCs/>
        </w:rPr>
        <w:t>Фонетика. Графика</w:t>
      </w:r>
      <w:r w:rsidR="003766CB">
        <w:rPr>
          <w:bCs/>
        </w:rPr>
        <w:t>.</w:t>
      </w:r>
      <w:r w:rsidR="003766CB" w:rsidRPr="0010149F">
        <w:t>Основные фонетические единицы.</w:t>
      </w:r>
    </w:p>
    <w:p w:rsidR="00D11B9D" w:rsidRDefault="00C979B4" w:rsidP="00D11B9D">
      <w:pPr>
        <w:rPr>
          <w:bCs/>
        </w:rPr>
      </w:pPr>
      <w:r w:rsidRPr="00DE6197">
        <w:rPr>
          <w:bCs/>
        </w:rPr>
        <w:t>Тема 3.</w:t>
      </w:r>
      <w:r w:rsidR="00D11B9D" w:rsidRPr="0010149F">
        <w:rPr>
          <w:bCs/>
        </w:rPr>
        <w:t>Фонетические средства языковой выразит</w:t>
      </w:r>
      <w:r w:rsidR="00D11B9D">
        <w:rPr>
          <w:bCs/>
        </w:rPr>
        <w:t>ельности.</w:t>
      </w:r>
    </w:p>
    <w:p w:rsidR="00B02483" w:rsidRDefault="00D11B9D" w:rsidP="00D11B9D">
      <w:pPr>
        <w:rPr>
          <w:bCs/>
        </w:rPr>
      </w:pPr>
      <w:r w:rsidRPr="0010149F">
        <w:rPr>
          <w:bCs/>
        </w:rPr>
        <w:t>Использование в речи изобр</w:t>
      </w:r>
      <w:r>
        <w:rPr>
          <w:bCs/>
        </w:rPr>
        <w:t>азительно-выразительных средств</w:t>
      </w:r>
      <w:r>
        <w:t xml:space="preserve"> для специалистов в области информационной</w:t>
      </w:r>
      <w:r w:rsidR="00937B3D">
        <w:t>безопасности</w:t>
      </w:r>
      <w:bookmarkStart w:id="0" w:name="_GoBack"/>
      <w:bookmarkEnd w:id="0"/>
      <w:r w:rsidR="00DD5411" w:rsidRPr="0010149F">
        <w:rPr>
          <w:bCs/>
        </w:rPr>
        <w:t>.</w:t>
      </w:r>
    </w:p>
    <w:p w:rsidR="00B02483" w:rsidRPr="00290466" w:rsidRDefault="00C979B4" w:rsidP="0029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E6197">
        <w:rPr>
          <w:bCs/>
        </w:rPr>
        <w:t xml:space="preserve">Тема 4. </w:t>
      </w:r>
      <w:r w:rsidR="00290466" w:rsidRPr="0010149F">
        <w:t>Лексика и фразеология.</w:t>
      </w:r>
      <w:r w:rsidR="00290466" w:rsidRPr="0010149F">
        <w:rPr>
          <w:bCs/>
        </w:rPr>
        <w:t>Лексические и фразеологические единицы русского</w:t>
      </w:r>
    </w:p>
    <w:p w:rsidR="00B02483" w:rsidRDefault="00C979B4" w:rsidP="00C9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E6197">
        <w:rPr>
          <w:bCs/>
        </w:rPr>
        <w:t xml:space="preserve">Тема 5. </w:t>
      </w:r>
      <w:proofErr w:type="spellStart"/>
      <w:r w:rsidR="007B1FFE" w:rsidRPr="0010149F">
        <w:rPr>
          <w:bCs/>
        </w:rPr>
        <w:t>Морфемика</w:t>
      </w:r>
      <w:proofErr w:type="spellEnd"/>
      <w:r w:rsidR="007B1FFE" w:rsidRPr="0010149F">
        <w:rPr>
          <w:bCs/>
        </w:rPr>
        <w:t>. Словообразование.Словообразовательные нормы.</w:t>
      </w:r>
    </w:p>
    <w:p w:rsidR="009168F9" w:rsidRDefault="00C979B4" w:rsidP="00C9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E6197">
        <w:t xml:space="preserve">Тема 6. </w:t>
      </w:r>
      <w:r w:rsidR="00F610EA" w:rsidRPr="0010149F">
        <w:t>Особенности словообразования проф</w:t>
      </w:r>
      <w:r w:rsidR="00F610EA">
        <w:t>ессиональной лексики и терминов в области информационных технологий и информационной безопасности.</w:t>
      </w:r>
    </w:p>
    <w:p w:rsidR="007B1FFE" w:rsidRPr="007B1FFE" w:rsidRDefault="009168F9" w:rsidP="007B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Тема 7. </w:t>
      </w:r>
      <w:r w:rsidR="007B1FFE" w:rsidRPr="0010149F">
        <w:rPr>
          <w:bCs/>
        </w:rPr>
        <w:t>Морфология. Части речи</w:t>
      </w:r>
      <w:r w:rsidR="007B1FFE" w:rsidRPr="0010149F">
        <w:rPr>
          <w:b/>
          <w:bCs/>
        </w:rPr>
        <w:t>.</w:t>
      </w:r>
      <w:r w:rsidR="007B1FFE" w:rsidRPr="0010149F">
        <w:rPr>
          <w:bCs/>
        </w:rPr>
        <w:t>Самостоятельные и служебные части</w:t>
      </w:r>
      <w:r w:rsidR="007B1FFE">
        <w:rPr>
          <w:bCs/>
        </w:rPr>
        <w:t xml:space="preserve"> речи</w:t>
      </w:r>
      <w:r w:rsidR="007B1FFE" w:rsidRPr="0010149F">
        <w:rPr>
          <w:bCs/>
        </w:rPr>
        <w:t>.</w:t>
      </w:r>
    </w:p>
    <w:p w:rsidR="009168F9" w:rsidRPr="007B1FFE" w:rsidRDefault="009168F9" w:rsidP="00F61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 xml:space="preserve">Тема 8. </w:t>
      </w:r>
      <w:r w:rsidR="00087FF4" w:rsidRPr="0010149F">
        <w:rPr>
          <w:bCs/>
        </w:rPr>
        <w:t>Синтаксис.</w:t>
      </w:r>
      <w:r w:rsidR="00087FF4" w:rsidRPr="0010149F">
        <w:t xml:space="preserve"> Основные</w:t>
      </w:r>
      <w:r w:rsidR="00F610EA" w:rsidRPr="0010149F">
        <w:t xml:space="preserve"> единицы синтакси</w:t>
      </w:r>
      <w:r w:rsidR="00F610EA">
        <w:t>са в области информационных технологий и информационной безопасности.</w:t>
      </w:r>
    </w:p>
    <w:p w:rsidR="009168F9" w:rsidRDefault="009168F9" w:rsidP="00C9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Тема 9. </w:t>
      </w:r>
      <w:r w:rsidR="007B1FFE" w:rsidRPr="0010149F">
        <w:t>Выразительные возможности русского синтаксиса.</w:t>
      </w:r>
    </w:p>
    <w:p w:rsidR="00F610EA" w:rsidRPr="0010149F" w:rsidRDefault="009168F9" w:rsidP="00F61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Тема 10. </w:t>
      </w:r>
      <w:r w:rsidR="00F610EA" w:rsidRPr="0010149F">
        <w:t>Нормы русского правописания.</w:t>
      </w:r>
    </w:p>
    <w:p w:rsidR="009168F9" w:rsidRPr="00F610EA" w:rsidRDefault="00F610EA" w:rsidP="00F61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0149F">
        <w:t xml:space="preserve">Орфография. </w:t>
      </w:r>
      <w:r w:rsidRPr="0010149F">
        <w:rPr>
          <w:bCs/>
        </w:rPr>
        <w:t>Русская пунктуация, функции знаков препинания. Роль п</w:t>
      </w:r>
      <w:r>
        <w:rPr>
          <w:bCs/>
        </w:rPr>
        <w:t xml:space="preserve">унктуации в письменном общении </w:t>
      </w:r>
      <w:r>
        <w:t>в области информационных технологий и информационной безопасности.</w:t>
      </w:r>
    </w:p>
    <w:p w:rsidR="009168F9" w:rsidRDefault="009168F9" w:rsidP="00424E0D">
      <w:pPr>
        <w:ind w:hanging="15"/>
      </w:pPr>
      <w:r>
        <w:t xml:space="preserve">Тема 11. </w:t>
      </w:r>
      <w:r w:rsidR="00424E0D" w:rsidRPr="0010149F">
        <w:t>Текст. Стили речи.</w:t>
      </w:r>
      <w:r w:rsidR="00424E0D" w:rsidRPr="0010149F">
        <w:rPr>
          <w:bCs/>
        </w:rPr>
        <w:t>Функционально-смысловые типы речи: описание, повествование, рассуждение,определение, характеристика, сообщение.</w:t>
      </w:r>
    </w:p>
    <w:p w:rsidR="009168F9" w:rsidRPr="00F216AA" w:rsidRDefault="009168F9" w:rsidP="00F216AA">
      <w:pPr>
        <w:rPr>
          <w:bCs/>
        </w:rPr>
      </w:pPr>
      <w:r>
        <w:t xml:space="preserve">Тема 12. </w:t>
      </w:r>
      <w:r w:rsidR="00592E17" w:rsidRPr="0010149F">
        <w:rPr>
          <w:bCs/>
        </w:rPr>
        <w:t>Функциональные стили речи: разговорного, научного, официально-делового, публицистического, художественного</w:t>
      </w:r>
      <w:r w:rsidR="00592E17">
        <w:rPr>
          <w:bCs/>
        </w:rPr>
        <w:t>.</w:t>
      </w:r>
    </w:p>
    <w:p w:rsidR="009168F9" w:rsidRDefault="009168F9" w:rsidP="00C9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13.</w:t>
      </w:r>
      <w:r w:rsidR="001C6903" w:rsidRPr="0010149F">
        <w:rPr>
          <w:bCs/>
        </w:rPr>
        <w:t>Жанры деловой и учебно-научной речи.</w:t>
      </w:r>
    </w:p>
    <w:p w:rsidR="009168F9" w:rsidRDefault="009168F9" w:rsidP="00087FF4">
      <w:r>
        <w:t>Тема 14.</w:t>
      </w:r>
      <w:r w:rsidR="00087FF4" w:rsidRPr="0010149F">
        <w:rPr>
          <w:bCs/>
          <w:color w:val="000000"/>
          <w:spacing w:val="-10"/>
        </w:rPr>
        <w:t>Особенности технического текста</w:t>
      </w:r>
      <w:r w:rsidR="00087FF4">
        <w:rPr>
          <w:bCs/>
          <w:color w:val="000000"/>
          <w:spacing w:val="-10"/>
        </w:rPr>
        <w:t xml:space="preserve"> в</w:t>
      </w:r>
      <w:r w:rsidR="00087FF4">
        <w:t xml:space="preserve"> области информационных технологий и информационной безопасности</w:t>
      </w:r>
    </w:p>
    <w:p w:rsidR="00C979B4" w:rsidRPr="00DE6197" w:rsidRDefault="009168F9" w:rsidP="00C9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Тема 15. </w:t>
      </w:r>
      <w:r w:rsidR="00087FF4" w:rsidRPr="0010149F">
        <w:rPr>
          <w:bCs/>
          <w:color w:val="000000"/>
          <w:spacing w:val="-10"/>
        </w:rPr>
        <w:t>Создание технического текста</w:t>
      </w:r>
      <w:r w:rsidR="00087FF4">
        <w:rPr>
          <w:bCs/>
          <w:color w:val="000000"/>
          <w:spacing w:val="-10"/>
        </w:rPr>
        <w:t xml:space="preserve"> в</w:t>
      </w:r>
      <w:r w:rsidR="00087FF4">
        <w:t xml:space="preserve"> области информационных технологий и информационной безопасности</w:t>
      </w:r>
    </w:p>
    <w:p w:rsidR="00762A30" w:rsidRDefault="00762A30"/>
    <w:sectPr w:rsidR="00762A30" w:rsidSect="0071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24A" w:rsidRDefault="007A124A" w:rsidP="007A124A">
      <w:r>
        <w:separator/>
      </w:r>
    </w:p>
  </w:endnote>
  <w:endnote w:type="continuationSeparator" w:id="1">
    <w:p w:rsidR="007A124A" w:rsidRDefault="007A124A" w:rsidP="007A1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24A" w:rsidRDefault="007A124A" w:rsidP="007A124A">
      <w:r>
        <w:separator/>
      </w:r>
    </w:p>
  </w:footnote>
  <w:footnote w:type="continuationSeparator" w:id="1">
    <w:p w:rsidR="007A124A" w:rsidRDefault="007A124A" w:rsidP="007A124A">
      <w:r>
        <w:continuationSeparator/>
      </w:r>
    </w:p>
  </w:footnote>
  <w:footnote w:id="2">
    <w:p w:rsidR="007A124A" w:rsidRDefault="007A124A" w:rsidP="007A124A">
      <w:pPr>
        <w:pStyle w:val="a6"/>
        <w:jc w:val="both"/>
      </w:pPr>
      <w:r>
        <w:rPr>
          <w:rStyle w:val="a8"/>
        </w:rPr>
        <w:footnoteRef/>
      </w:r>
      <w:r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9B4"/>
    <w:rsid w:val="00087FF4"/>
    <w:rsid w:val="000B59C2"/>
    <w:rsid w:val="001C6903"/>
    <w:rsid w:val="00207F53"/>
    <w:rsid w:val="00273043"/>
    <w:rsid w:val="00290466"/>
    <w:rsid w:val="003766CB"/>
    <w:rsid w:val="00424E0D"/>
    <w:rsid w:val="00540D34"/>
    <w:rsid w:val="00584859"/>
    <w:rsid w:val="00592E17"/>
    <w:rsid w:val="005C1196"/>
    <w:rsid w:val="00617817"/>
    <w:rsid w:val="007109E0"/>
    <w:rsid w:val="00753563"/>
    <w:rsid w:val="00762A30"/>
    <w:rsid w:val="007A124A"/>
    <w:rsid w:val="007B1FFE"/>
    <w:rsid w:val="009168F9"/>
    <w:rsid w:val="00937B3D"/>
    <w:rsid w:val="009A1238"/>
    <w:rsid w:val="009B6505"/>
    <w:rsid w:val="009E1CEB"/>
    <w:rsid w:val="00AF4D89"/>
    <w:rsid w:val="00B02483"/>
    <w:rsid w:val="00C257E7"/>
    <w:rsid w:val="00C91226"/>
    <w:rsid w:val="00C979B4"/>
    <w:rsid w:val="00D11B9D"/>
    <w:rsid w:val="00DD5411"/>
    <w:rsid w:val="00EA62C1"/>
    <w:rsid w:val="00F216AA"/>
    <w:rsid w:val="00F610EA"/>
    <w:rsid w:val="00FE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610EA"/>
    <w:pPr>
      <w:keepNext/>
      <w:jc w:val="center"/>
      <w:outlineLvl w:val="1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9B4"/>
    <w:rPr>
      <w:color w:val="0000FF"/>
      <w:u w:val="single"/>
    </w:rPr>
  </w:style>
  <w:style w:type="table" w:styleId="a4">
    <w:name w:val="Table Grid"/>
    <w:basedOn w:val="a1"/>
    <w:uiPriority w:val="59"/>
    <w:rsid w:val="00EA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610E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Emphasis"/>
    <w:uiPriority w:val="99"/>
    <w:qFormat/>
    <w:rsid w:val="00F610EA"/>
    <w:rPr>
      <w:rFonts w:cs="Times New Roman"/>
      <w:i/>
    </w:rPr>
  </w:style>
  <w:style w:type="paragraph" w:styleId="a6">
    <w:name w:val="footnote text"/>
    <w:basedOn w:val="a"/>
    <w:link w:val="a7"/>
    <w:uiPriority w:val="99"/>
    <w:semiHidden/>
    <w:unhideWhenUsed/>
    <w:rsid w:val="007A1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124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A124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B89DD-FCFE-41B2-B5F2-029AB06C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galia</cp:lastModifiedBy>
  <cp:revision>46</cp:revision>
  <dcterms:created xsi:type="dcterms:W3CDTF">2017-04-03T09:55:00Z</dcterms:created>
  <dcterms:modified xsi:type="dcterms:W3CDTF">2019-04-24T11:32:00Z</dcterms:modified>
</cp:coreProperties>
</file>