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CE" w:rsidRPr="008D0955" w:rsidRDefault="008660CE" w:rsidP="008660CE">
      <w:pPr>
        <w:jc w:val="center"/>
        <w:rPr>
          <w:b/>
          <w:caps/>
        </w:rPr>
      </w:pPr>
      <w:r w:rsidRPr="008D0955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660CE" w:rsidRPr="008D0955" w:rsidTr="00CA0EE8">
        <w:tc>
          <w:tcPr>
            <w:tcW w:w="10008" w:type="dxa"/>
          </w:tcPr>
          <w:p w:rsidR="008660CE" w:rsidRPr="008D0955" w:rsidRDefault="00E5457A" w:rsidP="00CA0EE8">
            <w:pPr>
              <w:tabs>
                <w:tab w:val="num" w:pos="0"/>
              </w:tabs>
              <w:jc w:val="center"/>
            </w:pPr>
            <w: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C7A9C">
              <w:rPr>
                <w:sz w:val="28"/>
                <w:szCs w:val="28"/>
              </w:rPr>
              <w:t>атематик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8660CE" w:rsidRPr="008D0955" w:rsidRDefault="008660CE" w:rsidP="008660CE">
      <w:pPr>
        <w:tabs>
          <w:tab w:val="num" w:pos="0"/>
        </w:tabs>
        <w:jc w:val="center"/>
        <w:rPr>
          <w:i/>
        </w:rPr>
      </w:pPr>
      <w:r w:rsidRPr="008D0955">
        <w:rPr>
          <w:i/>
        </w:rPr>
        <w:t>название учебной дисциплины</w:t>
      </w:r>
    </w:p>
    <w:p w:rsidR="008660CE" w:rsidRPr="008D0955" w:rsidRDefault="008660CE" w:rsidP="008660CE">
      <w:pPr>
        <w:jc w:val="both"/>
        <w:rPr>
          <w:b/>
        </w:rPr>
      </w:pPr>
    </w:p>
    <w:p w:rsidR="008660CE" w:rsidRPr="008D0955" w:rsidRDefault="008660CE" w:rsidP="008660CE">
      <w:pPr>
        <w:tabs>
          <w:tab w:val="num" w:pos="0"/>
        </w:tabs>
        <w:ind w:firstLine="720"/>
      </w:pPr>
    </w:p>
    <w:p w:rsidR="008660CE" w:rsidRPr="008D0955" w:rsidRDefault="008660CE" w:rsidP="008660CE">
      <w:pPr>
        <w:rPr>
          <w:b/>
        </w:rPr>
      </w:pPr>
      <w:r w:rsidRPr="008D0955">
        <w:rPr>
          <w:b/>
        </w:rPr>
        <w:t>1. Область применения программы</w:t>
      </w:r>
    </w:p>
    <w:p w:rsidR="008660CE" w:rsidRPr="008D0955" w:rsidRDefault="008660CE" w:rsidP="008660CE">
      <w:pPr>
        <w:tabs>
          <w:tab w:val="num" w:pos="0"/>
        </w:tabs>
        <w:ind w:firstLine="720"/>
      </w:pPr>
    </w:p>
    <w:p w:rsidR="008660CE" w:rsidRPr="008D0955" w:rsidRDefault="008660CE" w:rsidP="008660CE">
      <w:pPr>
        <w:ind w:firstLine="720"/>
        <w:jc w:val="both"/>
      </w:pPr>
      <w:r w:rsidRPr="008D0955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 w:rsidRPr="008D0955">
        <w:rPr>
          <w:b/>
        </w:rPr>
        <w:t>38.02.04 Коммерция (по отраслям)</w:t>
      </w:r>
      <w:r w:rsidRPr="008D0955">
        <w:t xml:space="preserve">, входящей в укрупненную группу специальностей </w:t>
      </w:r>
      <w:r w:rsidRPr="008D0955">
        <w:rPr>
          <w:b/>
        </w:rPr>
        <w:t xml:space="preserve">38.00.00 Экономика и управление. </w:t>
      </w:r>
    </w:p>
    <w:p w:rsidR="008660CE" w:rsidRPr="008D0955" w:rsidRDefault="008660CE" w:rsidP="008660CE">
      <w:pPr>
        <w:tabs>
          <w:tab w:val="num" w:pos="0"/>
        </w:tabs>
        <w:ind w:firstLine="720"/>
        <w:jc w:val="both"/>
        <w:rPr>
          <w:i/>
          <w:iCs/>
          <w:color w:val="FF0000"/>
        </w:rPr>
      </w:pPr>
      <w:r w:rsidRPr="008D0955">
        <w:t>Рабочая программа учебной дисциплины может быть использована в дополнительном образовании в рамках подготовки специалистов по курсу «</w:t>
      </w:r>
      <w:r w:rsidR="00E5457A" w:rsidRPr="00E5457A">
        <w:t>Математика</w:t>
      </w:r>
      <w:r w:rsidRPr="008D0955">
        <w:t>».</w:t>
      </w:r>
    </w:p>
    <w:p w:rsidR="008660CE" w:rsidRPr="008D0955" w:rsidRDefault="008660CE" w:rsidP="008660CE">
      <w:pPr>
        <w:ind w:firstLine="720"/>
        <w:jc w:val="both"/>
      </w:pPr>
      <w:r w:rsidRPr="008D0955">
        <w:t xml:space="preserve">Рабочая программа составляется для </w:t>
      </w:r>
      <w:proofErr w:type="gramStart"/>
      <w:r w:rsidRPr="008D0955">
        <w:t>очной</w:t>
      </w:r>
      <w:proofErr w:type="gramEnd"/>
      <w:r w:rsidRPr="008D0955">
        <w:t>, заочной, заочной с элементами дистанционных образовательных технологий формам обучения.</w:t>
      </w:r>
    </w:p>
    <w:p w:rsidR="008660CE" w:rsidRPr="008D0955" w:rsidRDefault="008660CE" w:rsidP="008660CE">
      <w:pPr>
        <w:ind w:firstLine="720"/>
        <w:jc w:val="both"/>
      </w:pPr>
    </w:p>
    <w:p w:rsidR="008660CE" w:rsidRPr="008D0955" w:rsidRDefault="008660CE" w:rsidP="008660CE">
      <w:pPr>
        <w:jc w:val="both"/>
        <w:rPr>
          <w:b/>
        </w:rPr>
      </w:pPr>
      <w:r w:rsidRPr="008D0955">
        <w:rPr>
          <w:b/>
        </w:rPr>
        <w:t>2. Место дисциплины в структуре основной профессиональной образовательной программы</w:t>
      </w:r>
    </w:p>
    <w:p w:rsidR="008660CE" w:rsidRPr="008D0955" w:rsidRDefault="008660CE" w:rsidP="008660CE">
      <w:pPr>
        <w:jc w:val="both"/>
      </w:pPr>
    </w:p>
    <w:p w:rsidR="008660CE" w:rsidRPr="008D0955" w:rsidRDefault="008660CE" w:rsidP="008660CE">
      <w:pPr>
        <w:ind w:firstLine="708"/>
        <w:jc w:val="both"/>
      </w:pPr>
      <w:r w:rsidRPr="008D0955">
        <w:t>Дисциплина входит в состав дисциплин общепрофессионального цикла.</w:t>
      </w:r>
    </w:p>
    <w:p w:rsidR="008660CE" w:rsidRPr="008D0955" w:rsidRDefault="008660CE" w:rsidP="008660CE">
      <w:pPr>
        <w:jc w:val="both"/>
        <w:rPr>
          <w:b/>
        </w:rPr>
      </w:pPr>
    </w:p>
    <w:p w:rsidR="008660CE" w:rsidRPr="008D0955" w:rsidRDefault="008660CE" w:rsidP="008660CE">
      <w:pPr>
        <w:jc w:val="both"/>
        <w:rPr>
          <w:b/>
        </w:rPr>
      </w:pPr>
      <w:r w:rsidRPr="008D0955">
        <w:rPr>
          <w:b/>
        </w:rPr>
        <w:t>3. Цели и задачи дисциплины – требования к результатам освоения дисциплины</w:t>
      </w:r>
    </w:p>
    <w:p w:rsidR="008660CE" w:rsidRPr="008D0955" w:rsidRDefault="008660CE" w:rsidP="008660CE">
      <w:pPr>
        <w:tabs>
          <w:tab w:val="num" w:pos="0"/>
        </w:tabs>
        <w:ind w:firstLine="720"/>
      </w:pPr>
    </w:p>
    <w:p w:rsidR="00D72E41" w:rsidRPr="00D72E41" w:rsidRDefault="00D72E41" w:rsidP="00D7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</w:p>
    <w:p w:rsidR="00E5457A" w:rsidRPr="00E5457A" w:rsidRDefault="00E5457A" w:rsidP="00E5457A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           </w:t>
      </w:r>
      <w:r w:rsidRPr="00E5457A">
        <w:rPr>
          <w:rFonts w:eastAsia="Calibri"/>
        </w:rPr>
        <w:t>В результате освоения дисциплины обучающийся должен уметь:</w:t>
      </w:r>
    </w:p>
    <w:p w:rsidR="00E5457A" w:rsidRPr="00E5457A" w:rsidRDefault="00E5457A" w:rsidP="00E5457A">
      <w:pPr>
        <w:tabs>
          <w:tab w:val="num" w:pos="0"/>
        </w:tabs>
        <w:jc w:val="both"/>
        <w:rPr>
          <w:rFonts w:eastAsia="Calibri"/>
        </w:rPr>
      </w:pPr>
      <w:r w:rsidRPr="00E5457A">
        <w:rPr>
          <w:rFonts w:eastAsia="Calibri"/>
        </w:rPr>
        <w:t xml:space="preserve">           - решать прикладные задачи в области профессиональной деятельности;       </w:t>
      </w:r>
    </w:p>
    <w:p w:rsidR="00E5457A" w:rsidRPr="00E5457A" w:rsidRDefault="00E5457A" w:rsidP="00E5457A">
      <w:pPr>
        <w:tabs>
          <w:tab w:val="num" w:pos="0"/>
        </w:tabs>
        <w:jc w:val="both"/>
        <w:rPr>
          <w:rFonts w:eastAsia="Calibri"/>
        </w:rPr>
      </w:pPr>
    </w:p>
    <w:p w:rsidR="00E5457A" w:rsidRPr="00E5457A" w:rsidRDefault="00E5457A" w:rsidP="00E5457A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E5457A">
        <w:rPr>
          <w:rFonts w:eastAsia="Calibri"/>
        </w:rPr>
        <w:t>В результате освоения дисциплины обучающийся  должен знать:</w:t>
      </w:r>
    </w:p>
    <w:p w:rsidR="00E5457A" w:rsidRPr="00E5457A" w:rsidRDefault="00E5457A" w:rsidP="00E5457A">
      <w:pPr>
        <w:tabs>
          <w:tab w:val="num" w:pos="0"/>
        </w:tabs>
        <w:ind w:firstLine="709"/>
        <w:jc w:val="both"/>
        <w:rPr>
          <w:rFonts w:eastAsia="Calibri"/>
        </w:rPr>
      </w:pPr>
      <w:r w:rsidRPr="00E5457A">
        <w:rPr>
          <w:rFonts w:eastAsia="Calibri"/>
        </w:rPr>
        <w:t>-значение математики в профессиональной деятельности и при освоении ППССЗ;</w:t>
      </w:r>
    </w:p>
    <w:p w:rsidR="00E5457A" w:rsidRPr="00E5457A" w:rsidRDefault="00E5457A" w:rsidP="00E5457A">
      <w:pPr>
        <w:tabs>
          <w:tab w:val="num" w:pos="0"/>
        </w:tabs>
        <w:ind w:firstLine="709"/>
        <w:jc w:val="both"/>
        <w:rPr>
          <w:rFonts w:eastAsia="Calibri"/>
        </w:rPr>
      </w:pPr>
      <w:r w:rsidRPr="00E5457A">
        <w:rPr>
          <w:rFonts w:eastAsia="Calibri"/>
        </w:rPr>
        <w:t>-основные математические методы решения прикладных задач в области профессиональной деятельности;</w:t>
      </w:r>
    </w:p>
    <w:p w:rsidR="00E5457A" w:rsidRPr="00E5457A" w:rsidRDefault="00E5457A" w:rsidP="00E5457A">
      <w:pPr>
        <w:tabs>
          <w:tab w:val="num" w:pos="0"/>
        </w:tabs>
        <w:ind w:firstLine="709"/>
        <w:jc w:val="both"/>
        <w:rPr>
          <w:rFonts w:eastAsia="Calibri"/>
        </w:rPr>
      </w:pPr>
      <w:r w:rsidRPr="00E5457A">
        <w:rPr>
          <w:rFonts w:eastAsia="Calibri"/>
        </w:rPr>
        <w:t>-основные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E5457A" w:rsidRPr="00E5457A" w:rsidRDefault="00E5457A" w:rsidP="00E5457A">
      <w:pPr>
        <w:tabs>
          <w:tab w:val="num" w:pos="0"/>
        </w:tabs>
        <w:ind w:firstLine="709"/>
        <w:jc w:val="both"/>
        <w:rPr>
          <w:rFonts w:eastAsia="Calibri"/>
        </w:rPr>
      </w:pPr>
      <w:r w:rsidRPr="00E5457A">
        <w:rPr>
          <w:rFonts w:eastAsia="Calibri"/>
        </w:rPr>
        <w:t>-основы интегрального и дифференциального исчисления.</w:t>
      </w:r>
    </w:p>
    <w:p w:rsidR="00E5457A" w:rsidRPr="00E5457A" w:rsidRDefault="00E5457A" w:rsidP="00E5457A">
      <w:pPr>
        <w:tabs>
          <w:tab w:val="num" w:pos="0"/>
        </w:tabs>
        <w:jc w:val="both"/>
        <w:rPr>
          <w:rFonts w:eastAsia="Calibri"/>
        </w:rPr>
      </w:pPr>
    </w:p>
    <w:p w:rsidR="008660CE" w:rsidRPr="008660CE" w:rsidRDefault="008660CE" w:rsidP="0086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660CE">
        <w:rPr>
          <w:b/>
        </w:rPr>
        <w:t>4</w:t>
      </w:r>
      <w:r>
        <w:rPr>
          <w:b/>
        </w:rPr>
        <w:t>.</w:t>
      </w:r>
      <w:r w:rsidRPr="008660CE">
        <w:rPr>
          <w:b/>
        </w:rPr>
        <w:t xml:space="preserve"> Количество часов на освоение программы дисциплины:</w:t>
      </w:r>
    </w:p>
    <w:p w:rsidR="008660CE" w:rsidRPr="008660CE" w:rsidRDefault="008660CE" w:rsidP="0086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457A" w:rsidRDefault="008660CE" w:rsidP="00E5457A">
      <w:pPr>
        <w:autoSpaceDE w:val="0"/>
        <w:autoSpaceDN w:val="0"/>
        <w:adjustRightInd w:val="0"/>
        <w:jc w:val="both"/>
      </w:pPr>
      <w:r w:rsidRPr="008660CE">
        <w:t xml:space="preserve">       </w:t>
      </w:r>
      <w:r w:rsidR="00E5457A">
        <w:t xml:space="preserve">Максимальная учебная нагрузка </w:t>
      </w:r>
      <w:proofErr w:type="gramStart"/>
      <w:r w:rsidR="00E5457A">
        <w:t>обучающегося</w:t>
      </w:r>
      <w:proofErr w:type="gramEnd"/>
      <w:r w:rsidR="00E5457A">
        <w:t xml:space="preserve">  118 часов, в том числе:</w:t>
      </w:r>
    </w:p>
    <w:p w:rsidR="00E5457A" w:rsidRDefault="00E5457A" w:rsidP="00E5457A">
      <w:pPr>
        <w:autoSpaceDE w:val="0"/>
        <w:autoSpaceDN w:val="0"/>
        <w:adjustRightInd w:val="0"/>
        <w:jc w:val="both"/>
      </w:pPr>
      <w:r>
        <w:t xml:space="preserve">- обязательная аудиторная учебная нагрузка </w:t>
      </w:r>
      <w:proofErr w:type="gramStart"/>
      <w:r>
        <w:t>обучающегося</w:t>
      </w:r>
      <w:proofErr w:type="gramEnd"/>
      <w:r>
        <w:t xml:space="preserve"> 80 часов;</w:t>
      </w:r>
    </w:p>
    <w:p w:rsidR="008660CE" w:rsidRDefault="00E5457A" w:rsidP="00E5457A">
      <w:pPr>
        <w:autoSpaceDE w:val="0"/>
        <w:autoSpaceDN w:val="0"/>
        <w:adjustRightInd w:val="0"/>
        <w:jc w:val="both"/>
      </w:pPr>
      <w:r>
        <w:t xml:space="preserve">- самостоятельная работа </w:t>
      </w:r>
      <w:proofErr w:type="gramStart"/>
      <w:r>
        <w:t>обучающегося</w:t>
      </w:r>
      <w:proofErr w:type="gramEnd"/>
      <w:r>
        <w:t xml:space="preserve"> 38 часов.</w:t>
      </w:r>
    </w:p>
    <w:p w:rsidR="00E5457A" w:rsidRDefault="00E5457A" w:rsidP="00E5457A">
      <w:pPr>
        <w:autoSpaceDE w:val="0"/>
        <w:autoSpaceDN w:val="0"/>
        <w:adjustRightInd w:val="0"/>
        <w:jc w:val="both"/>
      </w:pPr>
    </w:p>
    <w:p w:rsidR="008660CE" w:rsidRDefault="008660CE" w:rsidP="008660CE">
      <w:pPr>
        <w:rPr>
          <w:b/>
        </w:rPr>
      </w:pPr>
      <w:r>
        <w:rPr>
          <w:b/>
        </w:rPr>
        <w:t>5</w:t>
      </w:r>
      <w:r w:rsidRPr="008D0955">
        <w:rPr>
          <w:b/>
        </w:rPr>
        <w:t>. Объем учебной дисциплины и виды учебной работы</w:t>
      </w:r>
    </w:p>
    <w:p w:rsidR="00E5457A" w:rsidRDefault="00E5457A" w:rsidP="00E5457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8"/>
        <w:gridCol w:w="2165"/>
      </w:tblGrid>
      <w:tr w:rsidR="00E5457A" w:rsidRPr="001C1306" w:rsidTr="00DE1F02">
        <w:tc>
          <w:tcPr>
            <w:tcW w:w="7560" w:type="dxa"/>
          </w:tcPr>
          <w:p w:rsidR="00E5457A" w:rsidRPr="007B5280" w:rsidRDefault="00E5457A" w:rsidP="00DE1F02">
            <w:pPr>
              <w:jc w:val="center"/>
              <w:rPr>
                <w:b/>
              </w:rPr>
            </w:pPr>
            <w:r w:rsidRPr="007B5280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:rsidR="00E5457A" w:rsidRPr="007B5280" w:rsidRDefault="00E5457A" w:rsidP="00DE1F02">
            <w:pPr>
              <w:jc w:val="center"/>
              <w:rPr>
                <w:b/>
              </w:rPr>
            </w:pPr>
            <w:r w:rsidRPr="007B5280">
              <w:rPr>
                <w:b/>
              </w:rPr>
              <w:t>Объем часов</w:t>
            </w:r>
          </w:p>
        </w:tc>
      </w:tr>
      <w:tr w:rsidR="00E5457A" w:rsidRPr="001C1306" w:rsidTr="00DE1F02">
        <w:tc>
          <w:tcPr>
            <w:tcW w:w="7560" w:type="dxa"/>
          </w:tcPr>
          <w:p w:rsidR="00E5457A" w:rsidRPr="007B5280" w:rsidRDefault="00E5457A" w:rsidP="00DE1F02">
            <w:pPr>
              <w:rPr>
                <w:b/>
              </w:rPr>
            </w:pPr>
            <w:r w:rsidRPr="007B5280">
              <w:rPr>
                <w:b/>
              </w:rPr>
              <w:t>Максимальная учебная нагрузка (всего)</w:t>
            </w:r>
          </w:p>
        </w:tc>
        <w:tc>
          <w:tcPr>
            <w:tcW w:w="2185" w:type="dxa"/>
          </w:tcPr>
          <w:p w:rsidR="00E5457A" w:rsidRPr="001C1306" w:rsidRDefault="00E5457A" w:rsidP="00DE1F02">
            <w:pPr>
              <w:jc w:val="center"/>
            </w:pPr>
            <w:r>
              <w:t>118</w:t>
            </w:r>
          </w:p>
        </w:tc>
      </w:tr>
      <w:tr w:rsidR="00E5457A" w:rsidRPr="001C1306" w:rsidTr="00DE1F02">
        <w:tc>
          <w:tcPr>
            <w:tcW w:w="7560" w:type="dxa"/>
          </w:tcPr>
          <w:p w:rsidR="00E5457A" w:rsidRPr="007B5280" w:rsidRDefault="00E5457A" w:rsidP="00DE1F02">
            <w:pPr>
              <w:rPr>
                <w:b/>
              </w:rPr>
            </w:pPr>
            <w:r w:rsidRPr="007B5280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185" w:type="dxa"/>
          </w:tcPr>
          <w:p w:rsidR="00E5457A" w:rsidRPr="001C1306" w:rsidRDefault="00E5457A" w:rsidP="00DE1F02">
            <w:pPr>
              <w:jc w:val="center"/>
            </w:pPr>
            <w:r>
              <w:t>80</w:t>
            </w:r>
          </w:p>
        </w:tc>
      </w:tr>
      <w:tr w:rsidR="00E5457A" w:rsidRPr="001C1306" w:rsidTr="00DE1F02">
        <w:tc>
          <w:tcPr>
            <w:tcW w:w="9745" w:type="dxa"/>
            <w:gridSpan w:val="2"/>
          </w:tcPr>
          <w:p w:rsidR="00E5457A" w:rsidRPr="001C1306" w:rsidRDefault="00E5457A" w:rsidP="00DE1F02">
            <w:r w:rsidRPr="001C1306">
              <w:t xml:space="preserve">   в том числе:</w:t>
            </w:r>
          </w:p>
        </w:tc>
      </w:tr>
      <w:tr w:rsidR="00E5457A" w:rsidRPr="001C1306" w:rsidTr="00DE1F02">
        <w:tc>
          <w:tcPr>
            <w:tcW w:w="7560" w:type="dxa"/>
          </w:tcPr>
          <w:p w:rsidR="00E5457A" w:rsidRPr="001C1306" w:rsidRDefault="00E5457A" w:rsidP="00DE1F02">
            <w:r w:rsidRPr="001C1306">
              <w:t xml:space="preserve">   лабораторные работы</w:t>
            </w:r>
          </w:p>
        </w:tc>
        <w:tc>
          <w:tcPr>
            <w:tcW w:w="2185" w:type="dxa"/>
          </w:tcPr>
          <w:p w:rsidR="00E5457A" w:rsidRPr="001C1306" w:rsidRDefault="00E5457A" w:rsidP="00DE1F02">
            <w:pPr>
              <w:jc w:val="center"/>
            </w:pPr>
            <w:r>
              <w:t>не предусмотрено</w:t>
            </w:r>
          </w:p>
        </w:tc>
      </w:tr>
      <w:tr w:rsidR="00E5457A" w:rsidRPr="001C1306" w:rsidTr="00DE1F02">
        <w:tc>
          <w:tcPr>
            <w:tcW w:w="7560" w:type="dxa"/>
          </w:tcPr>
          <w:p w:rsidR="00E5457A" w:rsidRPr="001C1306" w:rsidRDefault="00E5457A" w:rsidP="00DE1F02">
            <w:r w:rsidRPr="001C1306">
              <w:t xml:space="preserve">   практические занятия</w:t>
            </w:r>
          </w:p>
        </w:tc>
        <w:tc>
          <w:tcPr>
            <w:tcW w:w="2185" w:type="dxa"/>
          </w:tcPr>
          <w:p w:rsidR="00E5457A" w:rsidRPr="001C1306" w:rsidRDefault="00E5457A" w:rsidP="00DE1F02">
            <w:pPr>
              <w:jc w:val="center"/>
            </w:pPr>
            <w:r>
              <w:t>30</w:t>
            </w:r>
          </w:p>
        </w:tc>
      </w:tr>
      <w:tr w:rsidR="00E5457A" w:rsidRPr="001C1306" w:rsidTr="00DE1F02">
        <w:tc>
          <w:tcPr>
            <w:tcW w:w="7560" w:type="dxa"/>
          </w:tcPr>
          <w:p w:rsidR="00E5457A" w:rsidRPr="001C1306" w:rsidRDefault="00E5457A" w:rsidP="00DE1F02">
            <w:r w:rsidRPr="001C1306">
              <w:t xml:space="preserve">   курсовая работа (проект)</w:t>
            </w:r>
          </w:p>
        </w:tc>
        <w:tc>
          <w:tcPr>
            <w:tcW w:w="2185" w:type="dxa"/>
          </w:tcPr>
          <w:p w:rsidR="00E5457A" w:rsidRPr="001C1306" w:rsidRDefault="00E5457A" w:rsidP="00DE1F02">
            <w:pPr>
              <w:jc w:val="center"/>
            </w:pPr>
            <w:r w:rsidRPr="001C1306">
              <w:t>не предусмотрено</w:t>
            </w:r>
          </w:p>
        </w:tc>
      </w:tr>
      <w:tr w:rsidR="00E5457A" w:rsidRPr="001C1306" w:rsidTr="00DE1F02">
        <w:tc>
          <w:tcPr>
            <w:tcW w:w="7560" w:type="dxa"/>
          </w:tcPr>
          <w:p w:rsidR="00E5457A" w:rsidRPr="007B5280" w:rsidRDefault="00E5457A" w:rsidP="00DE1F02">
            <w:pPr>
              <w:rPr>
                <w:b/>
              </w:rPr>
            </w:pPr>
            <w:r w:rsidRPr="007B5280">
              <w:rPr>
                <w:b/>
              </w:rPr>
              <w:t xml:space="preserve">Самостоятельная работа </w:t>
            </w:r>
            <w:proofErr w:type="gramStart"/>
            <w:r w:rsidRPr="007B5280">
              <w:rPr>
                <w:b/>
              </w:rPr>
              <w:t>обучающего</w:t>
            </w:r>
            <w:proofErr w:type="gramEnd"/>
          </w:p>
        </w:tc>
        <w:tc>
          <w:tcPr>
            <w:tcW w:w="2185" w:type="dxa"/>
          </w:tcPr>
          <w:p w:rsidR="00E5457A" w:rsidRPr="001C1306" w:rsidRDefault="00E5457A" w:rsidP="00DE1F02">
            <w:pPr>
              <w:jc w:val="center"/>
            </w:pPr>
            <w:r>
              <w:t>38</w:t>
            </w:r>
          </w:p>
        </w:tc>
      </w:tr>
      <w:tr w:rsidR="00E5457A" w:rsidRPr="001C1306" w:rsidTr="00DE1F02">
        <w:tc>
          <w:tcPr>
            <w:tcW w:w="9745" w:type="dxa"/>
            <w:gridSpan w:val="2"/>
          </w:tcPr>
          <w:p w:rsidR="00E5457A" w:rsidRPr="001C1306" w:rsidRDefault="00E5457A" w:rsidP="00DE1F02">
            <w:r w:rsidRPr="001C1306">
              <w:lastRenderedPageBreak/>
              <w:t xml:space="preserve">   в том числе:</w:t>
            </w:r>
          </w:p>
        </w:tc>
      </w:tr>
      <w:tr w:rsidR="00E5457A" w:rsidRPr="001C1306" w:rsidTr="00DE1F02">
        <w:tc>
          <w:tcPr>
            <w:tcW w:w="7560" w:type="dxa"/>
          </w:tcPr>
          <w:p w:rsidR="00E5457A" w:rsidRPr="001C1306" w:rsidRDefault="00E5457A" w:rsidP="00DE1F02">
            <w:r w:rsidRPr="001C1306">
              <w:t xml:space="preserve">   - самостоятельная работа над курсовой работой (проектом)</w:t>
            </w:r>
          </w:p>
        </w:tc>
        <w:tc>
          <w:tcPr>
            <w:tcW w:w="2185" w:type="dxa"/>
          </w:tcPr>
          <w:p w:rsidR="00E5457A" w:rsidRPr="001C1306" w:rsidRDefault="00E5457A" w:rsidP="00DE1F02">
            <w:pPr>
              <w:jc w:val="center"/>
            </w:pPr>
            <w:r w:rsidRPr="001C1306">
              <w:t>не предусмотрено</w:t>
            </w:r>
          </w:p>
        </w:tc>
      </w:tr>
      <w:tr w:rsidR="00E5457A" w:rsidRPr="001C1306" w:rsidTr="00DE1F02">
        <w:tc>
          <w:tcPr>
            <w:tcW w:w="7560" w:type="dxa"/>
          </w:tcPr>
          <w:p w:rsidR="00E5457A" w:rsidRPr="007B5280" w:rsidRDefault="00E5457A" w:rsidP="00DE1F02">
            <w:pPr>
              <w:rPr>
                <w:i/>
                <w:iCs/>
                <w:color w:val="FF0000"/>
              </w:rPr>
            </w:pPr>
            <w:r w:rsidRPr="001C1306">
              <w:t xml:space="preserve">   - </w:t>
            </w:r>
            <w:r>
              <w:rPr>
                <w:bCs/>
              </w:rPr>
              <w:t xml:space="preserve">чтение и анализ литературы, решение задач </w:t>
            </w:r>
            <w:r w:rsidRPr="005C3D5C">
              <w:rPr>
                <w:bCs/>
              </w:rPr>
              <w:t xml:space="preserve"> </w:t>
            </w:r>
          </w:p>
        </w:tc>
        <w:tc>
          <w:tcPr>
            <w:tcW w:w="2185" w:type="dxa"/>
          </w:tcPr>
          <w:p w:rsidR="00E5457A" w:rsidRPr="001C1306" w:rsidRDefault="00E5457A" w:rsidP="00DE1F02">
            <w:pPr>
              <w:jc w:val="center"/>
            </w:pPr>
            <w:r>
              <w:t>38</w:t>
            </w:r>
          </w:p>
        </w:tc>
      </w:tr>
      <w:tr w:rsidR="00E5457A" w:rsidRPr="001C1306" w:rsidTr="00DE1F02">
        <w:tc>
          <w:tcPr>
            <w:tcW w:w="9745" w:type="dxa"/>
            <w:gridSpan w:val="2"/>
          </w:tcPr>
          <w:p w:rsidR="00E5457A" w:rsidRPr="003F76AF" w:rsidRDefault="00E5457A" w:rsidP="00DE1F02">
            <w:r w:rsidRPr="001C1306">
              <w:t>Итоговая аттестация в форме</w:t>
            </w:r>
            <w:r>
              <w:t xml:space="preserve">  экзамена</w:t>
            </w:r>
          </w:p>
        </w:tc>
      </w:tr>
    </w:tbl>
    <w:p w:rsidR="008660CE" w:rsidRDefault="008660CE" w:rsidP="0086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60CE" w:rsidRDefault="008660CE" w:rsidP="008660CE">
      <w:pPr>
        <w:ind w:firstLine="709"/>
        <w:jc w:val="both"/>
        <w:rPr>
          <w:b/>
        </w:rPr>
      </w:pPr>
      <w:r>
        <w:rPr>
          <w:b/>
        </w:rPr>
        <w:t>6</w:t>
      </w:r>
      <w:r w:rsidRPr="007D31E4">
        <w:rPr>
          <w:b/>
        </w:rPr>
        <w:t>. Содержание дисциплины</w:t>
      </w:r>
    </w:p>
    <w:p w:rsidR="00485E9E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457A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67FDF">
        <w:rPr>
          <w:b/>
          <w:bCs/>
        </w:rPr>
        <w:t>Раздел 1</w:t>
      </w:r>
      <w:r w:rsidR="00276020">
        <w:rPr>
          <w:b/>
          <w:bCs/>
        </w:rPr>
        <w:t>.</w:t>
      </w:r>
      <w:r>
        <w:rPr>
          <w:b/>
          <w:bCs/>
        </w:rPr>
        <w:t xml:space="preserve">  </w:t>
      </w:r>
      <w:r w:rsidRPr="00276020">
        <w:rPr>
          <w:b/>
          <w:bCs/>
        </w:rPr>
        <w:t>Основы линейной  алгебры</w:t>
      </w:r>
    </w:p>
    <w:p w:rsidR="00E5457A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5457A">
        <w:rPr>
          <w:b/>
        </w:rPr>
        <w:t>Тема 1.1</w:t>
      </w:r>
      <w:r>
        <w:rPr>
          <w:b/>
        </w:rPr>
        <w:t xml:space="preserve"> </w:t>
      </w:r>
      <w:r w:rsidRPr="00E5457A">
        <w:rPr>
          <w:b/>
        </w:rPr>
        <w:t>Матрицы и операции над ними</w:t>
      </w:r>
    </w:p>
    <w:p w:rsidR="00E5457A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 xml:space="preserve">       </w:t>
      </w:r>
      <w:r w:rsidR="00E5457A" w:rsidRPr="00967FDF">
        <w:rPr>
          <w:rFonts w:eastAsia="Calibri"/>
        </w:rPr>
        <w:t>Матрица, основные понятия. Операции  над матрицами. Определитель матрицы и его    свойства.</w:t>
      </w:r>
      <w:r w:rsidR="00E5457A" w:rsidRPr="00E5457A">
        <w:rPr>
          <w:rFonts w:eastAsia="Calibri"/>
        </w:rPr>
        <w:t xml:space="preserve"> </w:t>
      </w:r>
      <w:r w:rsidR="00E5457A" w:rsidRPr="00967FDF">
        <w:rPr>
          <w:rFonts w:eastAsia="Calibri"/>
        </w:rPr>
        <w:t>Обратная матрица.</w:t>
      </w:r>
    </w:p>
    <w:p w:rsidR="00E5457A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5457A">
        <w:rPr>
          <w:b/>
        </w:rPr>
        <w:t>Тема  1.2</w:t>
      </w:r>
      <w:r>
        <w:rPr>
          <w:b/>
        </w:rPr>
        <w:t xml:space="preserve"> </w:t>
      </w:r>
      <w:r w:rsidRPr="00E5457A">
        <w:rPr>
          <w:b/>
        </w:rPr>
        <w:t>Системы линейных уравнений и методы их решения</w:t>
      </w:r>
    </w:p>
    <w:p w:rsidR="00E5457A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 xml:space="preserve">       Понятие системы </w:t>
      </w:r>
      <w:proofErr w:type="gramStart"/>
      <w:r>
        <w:rPr>
          <w:rFonts w:eastAsia="Calibri"/>
        </w:rPr>
        <w:t>линейный</w:t>
      </w:r>
      <w:proofErr w:type="gramEnd"/>
      <w:r>
        <w:rPr>
          <w:rFonts w:eastAsia="Calibri"/>
        </w:rPr>
        <w:t xml:space="preserve"> уравнений. Методы их решения: матричный метод, м</w:t>
      </w:r>
      <w:r w:rsidR="00E5457A" w:rsidRPr="00967FDF">
        <w:rPr>
          <w:rFonts w:eastAsia="Calibri"/>
        </w:rPr>
        <w:t xml:space="preserve">етод </w:t>
      </w:r>
      <w:proofErr w:type="spellStart"/>
      <w:r w:rsidR="00E5457A" w:rsidRPr="00967FDF">
        <w:rPr>
          <w:rFonts w:eastAsia="Calibri"/>
        </w:rPr>
        <w:t>Крамера</w:t>
      </w:r>
      <w:proofErr w:type="spellEnd"/>
      <w:r>
        <w:rPr>
          <w:rFonts w:eastAsia="Calibri"/>
        </w:rPr>
        <w:t>, м</w:t>
      </w:r>
      <w:r w:rsidR="00E5457A" w:rsidRPr="00967FDF">
        <w:rPr>
          <w:rFonts w:eastAsia="Calibri"/>
        </w:rPr>
        <w:t>етод исключения переменных</w:t>
      </w:r>
      <w:r w:rsidR="00E5457A">
        <w:rPr>
          <w:rFonts w:eastAsia="Calibri"/>
        </w:rPr>
        <w:t xml:space="preserve"> </w:t>
      </w:r>
      <w:r w:rsidR="00E5457A" w:rsidRPr="00967FDF">
        <w:rPr>
          <w:rFonts w:eastAsia="Calibri"/>
        </w:rPr>
        <w:t>(метод  Гаусса)</w:t>
      </w:r>
      <w:r>
        <w:rPr>
          <w:rFonts w:eastAsia="Calibri"/>
        </w:rPr>
        <w:t>.</w:t>
      </w:r>
    </w:p>
    <w:p w:rsidR="00485E9E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5457A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Раздел 2</w:t>
      </w:r>
      <w:r w:rsidR="00276020">
        <w:rPr>
          <w:b/>
        </w:rPr>
        <w:t>.</w:t>
      </w:r>
      <w:r>
        <w:rPr>
          <w:b/>
        </w:rPr>
        <w:t xml:space="preserve"> </w:t>
      </w:r>
      <w:r>
        <w:rPr>
          <w:b/>
        </w:rPr>
        <w:t>Основы теории комплексных чисел</w:t>
      </w:r>
    </w:p>
    <w:p w:rsidR="00E5457A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Тема 2.1</w:t>
      </w:r>
      <w:r>
        <w:t xml:space="preserve"> </w:t>
      </w:r>
      <w:r w:rsidRPr="00B16B94">
        <w:t>Основы теории комплексных чисел</w:t>
      </w:r>
    </w:p>
    <w:p w:rsidR="00E5457A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</w:t>
      </w:r>
      <w:r w:rsidR="00E5457A" w:rsidRPr="00C84C9D">
        <w:t>Алгебраическая</w:t>
      </w:r>
      <w:r>
        <w:t xml:space="preserve"> и </w:t>
      </w:r>
      <w:r w:rsidR="00E5457A" w:rsidRPr="00E5457A">
        <w:t xml:space="preserve"> </w:t>
      </w:r>
      <w:r>
        <w:t>т</w:t>
      </w:r>
      <w:r w:rsidR="00E5457A" w:rsidRPr="00C84C9D">
        <w:t>ригонометрическая форма комплексных чисел.</w:t>
      </w:r>
      <w:r>
        <w:t xml:space="preserve"> </w:t>
      </w:r>
      <w:proofErr w:type="gramStart"/>
      <w:r>
        <w:t>Операции над комплексными числами в алгебраической и тригонометрической формах.</w:t>
      </w:r>
      <w:proofErr w:type="gramEnd"/>
    </w:p>
    <w:p w:rsidR="00485E9E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5457A" w:rsidRPr="00485E9E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6745A">
        <w:rPr>
          <w:b/>
        </w:rPr>
        <w:t>Раздел 3</w:t>
      </w:r>
      <w:r w:rsidR="00276020">
        <w:rPr>
          <w:b/>
        </w:rPr>
        <w:t>.</w:t>
      </w:r>
      <w:r>
        <w:rPr>
          <w:b/>
        </w:rPr>
        <w:t xml:space="preserve"> </w:t>
      </w:r>
      <w:r w:rsidRPr="00485E9E">
        <w:rPr>
          <w:b/>
        </w:rPr>
        <w:t>Основы дифференциального   исчисления</w:t>
      </w:r>
    </w:p>
    <w:p w:rsidR="00485E9E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764AC">
        <w:rPr>
          <w:b/>
        </w:rPr>
        <w:t xml:space="preserve">Тема 3.1 </w:t>
      </w:r>
      <w:r w:rsidRPr="008764AC">
        <w:t>Предел</w:t>
      </w:r>
      <w:r>
        <w:t xml:space="preserve"> функции</w:t>
      </w:r>
    </w:p>
    <w:p w:rsidR="00E5457A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  <w:r w:rsidR="00E5457A" w:rsidRPr="00E5457A">
        <w:t xml:space="preserve"> </w:t>
      </w:r>
      <w:r w:rsidR="00E5457A" w:rsidRPr="008764AC">
        <w:t>Предел функции в точке и на бесконечности. Свойства пределов.  Замечательные пределы.</w:t>
      </w:r>
    </w:p>
    <w:p w:rsidR="00485E9E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-1"/>
        </w:rPr>
      </w:pPr>
      <w:r w:rsidRPr="005A0536">
        <w:rPr>
          <w:b/>
        </w:rPr>
        <w:t>Тема 3.2</w:t>
      </w:r>
      <w:r>
        <w:rPr>
          <w:b/>
        </w:rPr>
        <w:t xml:space="preserve"> </w:t>
      </w:r>
      <w:r w:rsidRPr="005A0536">
        <w:rPr>
          <w:color w:val="000000"/>
          <w:spacing w:val="-1"/>
        </w:rPr>
        <w:t>Производная функции. Пр</w:t>
      </w:r>
      <w:r w:rsidRPr="005A0536">
        <w:rPr>
          <w:color w:val="000000"/>
          <w:spacing w:val="-1"/>
        </w:rPr>
        <w:t>а</w:t>
      </w:r>
      <w:r w:rsidRPr="005A0536">
        <w:rPr>
          <w:color w:val="000000"/>
          <w:spacing w:val="-1"/>
        </w:rPr>
        <w:t>вила дифференцирования</w:t>
      </w:r>
    </w:p>
    <w:p w:rsidR="00E5457A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pacing w:val="-1"/>
        </w:rPr>
        <w:t xml:space="preserve">     </w:t>
      </w:r>
      <w:r w:rsidR="00E5457A" w:rsidRPr="00E5457A">
        <w:t xml:space="preserve"> </w:t>
      </w:r>
      <w:r w:rsidR="00E5457A" w:rsidRPr="005A0536">
        <w:t>Понятие производной функции. Правила дифференцирования. Таблица производных</w:t>
      </w:r>
      <w:r w:rsidR="00E5457A">
        <w:t xml:space="preserve"> элементарных функций</w:t>
      </w:r>
      <w:r>
        <w:t>.</w:t>
      </w:r>
    </w:p>
    <w:p w:rsidR="00485E9E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A0536">
        <w:rPr>
          <w:b/>
        </w:rPr>
        <w:t>Тема 3.</w:t>
      </w:r>
      <w:r>
        <w:rPr>
          <w:b/>
        </w:rPr>
        <w:t>3</w:t>
      </w:r>
      <w:r w:rsidR="00485E9E">
        <w:rPr>
          <w:b/>
        </w:rPr>
        <w:t xml:space="preserve"> </w:t>
      </w:r>
      <w:r w:rsidRPr="005A0536">
        <w:rPr>
          <w:color w:val="000000"/>
          <w:spacing w:val="-1"/>
        </w:rPr>
        <w:t>Приложение производной</w:t>
      </w:r>
      <w:r w:rsidRPr="00E5457A">
        <w:rPr>
          <w:bCs/>
        </w:rPr>
        <w:t xml:space="preserve"> </w:t>
      </w:r>
    </w:p>
    <w:p w:rsidR="00E5457A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</w:rPr>
        <w:t xml:space="preserve">     </w:t>
      </w:r>
      <w:r w:rsidR="00E5457A" w:rsidRPr="005A0536">
        <w:rPr>
          <w:bCs/>
        </w:rPr>
        <w:t>Геометрический и физический  смысл производной</w:t>
      </w:r>
      <w:r>
        <w:rPr>
          <w:bCs/>
        </w:rPr>
        <w:t>.</w:t>
      </w:r>
      <w:r w:rsidR="00E5457A" w:rsidRPr="00E5457A">
        <w:t xml:space="preserve"> </w:t>
      </w:r>
      <w:r w:rsidR="00E5457A">
        <w:t>Исследование функций на монотонность и экстремумы, выпуклость графика и точки перегиба</w:t>
      </w:r>
      <w:r>
        <w:t xml:space="preserve">. </w:t>
      </w:r>
      <w:r w:rsidR="00E5457A" w:rsidRPr="00E5457A">
        <w:t xml:space="preserve"> </w:t>
      </w:r>
      <w:r w:rsidR="00E5457A" w:rsidRPr="005A0536">
        <w:t>Полное исследование функции. Построение графиков</w:t>
      </w:r>
      <w:r>
        <w:t xml:space="preserve">. </w:t>
      </w:r>
      <w:r w:rsidR="00E5457A" w:rsidRPr="00E5457A">
        <w:t xml:space="preserve"> </w:t>
      </w:r>
      <w:r w:rsidR="00E5457A" w:rsidRPr="005A0536">
        <w:t>Наибольшее и наименьшее значение функции на отрезке. Решение  задач на максимум и минимум</w:t>
      </w:r>
      <w:r>
        <w:t>.</w:t>
      </w:r>
      <w:r w:rsidR="00E5457A" w:rsidRPr="00E5457A">
        <w:t xml:space="preserve"> </w:t>
      </w:r>
      <w:r w:rsidR="00E5457A" w:rsidRPr="005A0536">
        <w:t>Дифференциал функции. Приложение дифференциала к приближенным вычислениям</w:t>
      </w:r>
      <w:r>
        <w:t>.</w:t>
      </w:r>
    </w:p>
    <w:p w:rsidR="00485E9E" w:rsidRPr="00485E9E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5457A" w:rsidRPr="00485E9E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85E9E">
        <w:rPr>
          <w:b/>
        </w:rPr>
        <w:t>Раздел 4</w:t>
      </w:r>
      <w:r w:rsidR="00276020">
        <w:rPr>
          <w:b/>
        </w:rPr>
        <w:t>.</w:t>
      </w:r>
      <w:r w:rsidRPr="00485E9E">
        <w:rPr>
          <w:b/>
        </w:rPr>
        <w:t xml:space="preserve"> </w:t>
      </w:r>
      <w:r w:rsidRPr="00485E9E">
        <w:rPr>
          <w:b/>
        </w:rPr>
        <w:t xml:space="preserve"> Основы интегрального исчисления</w:t>
      </w:r>
    </w:p>
    <w:p w:rsidR="00485E9E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13A7">
        <w:rPr>
          <w:b/>
        </w:rPr>
        <w:t xml:space="preserve">Тема 4.1 </w:t>
      </w:r>
      <w:r w:rsidRPr="009313A7">
        <w:t>Неопределенный интеграл. Методы интегрирования</w:t>
      </w:r>
    </w:p>
    <w:p w:rsidR="00E5457A" w:rsidRPr="009313A7" w:rsidRDefault="00485E9E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  <w:proofErr w:type="gramStart"/>
      <w:r>
        <w:t>Первообразная</w:t>
      </w:r>
      <w:proofErr w:type="gramEnd"/>
      <w:r>
        <w:t xml:space="preserve"> и н</w:t>
      </w:r>
      <w:r w:rsidRPr="009313A7">
        <w:rPr>
          <w:rFonts w:eastAsia="Calibri"/>
        </w:rPr>
        <w:t>еопределенный интеграл</w:t>
      </w:r>
      <w:r>
        <w:rPr>
          <w:rFonts w:eastAsia="Calibri"/>
        </w:rPr>
        <w:t>. С</w:t>
      </w:r>
      <w:r w:rsidRPr="009313A7">
        <w:rPr>
          <w:rFonts w:eastAsia="Calibri"/>
        </w:rPr>
        <w:t>войства</w:t>
      </w:r>
      <w:r>
        <w:rPr>
          <w:rFonts w:eastAsia="Calibri"/>
        </w:rPr>
        <w:t xml:space="preserve"> неопределенных интегралов</w:t>
      </w:r>
      <w:r w:rsidRPr="009313A7">
        <w:rPr>
          <w:rFonts w:eastAsia="Calibri"/>
        </w:rPr>
        <w:t>. Таблица неопределенных интегралов.  Метод</w:t>
      </w:r>
      <w:r>
        <w:rPr>
          <w:rFonts w:eastAsia="Calibri"/>
        </w:rPr>
        <w:t>ы</w:t>
      </w:r>
      <w:r w:rsidRPr="009313A7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9313A7">
        <w:rPr>
          <w:rFonts w:eastAsia="Calibri"/>
        </w:rPr>
        <w:t>интегрирования</w:t>
      </w:r>
      <w:r>
        <w:rPr>
          <w:rFonts w:eastAsia="Calibri"/>
        </w:rPr>
        <w:t>: непосредственное интегрирование и метод подстановки</w:t>
      </w:r>
    </w:p>
    <w:p w:rsidR="00485E9E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13A7">
        <w:rPr>
          <w:b/>
        </w:rPr>
        <w:t xml:space="preserve">Тема 4.2 </w:t>
      </w:r>
      <w:r w:rsidRPr="009313A7">
        <w:t>Определенный интеграл и его приложения</w:t>
      </w:r>
    </w:p>
    <w:p w:rsidR="00485E9E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  <w:r w:rsidRPr="009313A7">
        <w:t xml:space="preserve">Определенный интеграл и его свойства. Формула Ньютона-Лейбница. </w:t>
      </w:r>
      <w:r>
        <w:t>Методы интегрирования.</w:t>
      </w:r>
    </w:p>
    <w:p w:rsidR="00485E9E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85E9E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84C9D">
        <w:rPr>
          <w:b/>
        </w:rPr>
        <w:t xml:space="preserve">Раздел </w:t>
      </w:r>
      <w:r>
        <w:rPr>
          <w:b/>
        </w:rPr>
        <w:t>5</w:t>
      </w:r>
      <w:r w:rsidR="00276020">
        <w:rPr>
          <w:b/>
        </w:rPr>
        <w:t>.</w:t>
      </w:r>
      <w:r w:rsidRPr="00C84C9D">
        <w:rPr>
          <w:b/>
        </w:rPr>
        <w:t xml:space="preserve">   </w:t>
      </w:r>
      <w:r w:rsidRPr="00485E9E">
        <w:rPr>
          <w:b/>
        </w:rPr>
        <w:t>Дифференциальные уравнения и  методы их решения</w:t>
      </w:r>
    </w:p>
    <w:p w:rsidR="00485E9E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Тема 5</w:t>
      </w:r>
      <w:r w:rsidRPr="00C84C9D">
        <w:rPr>
          <w:b/>
        </w:rPr>
        <w:t>.1</w:t>
      </w:r>
      <w:r w:rsidRPr="00C84C9D">
        <w:t xml:space="preserve">  Дифференциальные уравнения</w:t>
      </w:r>
    </w:p>
    <w:p w:rsidR="00485E9E" w:rsidRPr="009313A7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 xml:space="preserve">     </w:t>
      </w:r>
      <w:r w:rsidRPr="00C84C9D">
        <w:t>Дифференциальные уравнения первого порядка. Об</w:t>
      </w:r>
      <w:r>
        <w:t>щее и частное решение. Уравнения</w:t>
      </w:r>
      <w:r w:rsidRPr="00C84C9D">
        <w:t xml:space="preserve"> с разделяющимися переменными.</w:t>
      </w:r>
      <w:r w:rsidRPr="00485E9E">
        <w:t xml:space="preserve"> </w:t>
      </w:r>
      <w:r>
        <w:t>Д</w:t>
      </w:r>
      <w:r w:rsidRPr="00C84C9D">
        <w:t xml:space="preserve">ифференциальные уравнения </w:t>
      </w:r>
      <w:r>
        <w:t>2</w:t>
      </w:r>
      <w:r w:rsidRPr="00C84C9D">
        <w:t>-го порядка</w:t>
      </w:r>
      <w:r>
        <w:t>.</w:t>
      </w:r>
      <w:r w:rsidRPr="00485E9E">
        <w:t xml:space="preserve"> </w:t>
      </w:r>
      <w:r>
        <w:t xml:space="preserve">Приложение  дифференциальных уравнений  </w:t>
      </w:r>
      <w:r>
        <w:rPr>
          <w:color w:val="FF0000"/>
        </w:rPr>
        <w:t xml:space="preserve"> </w:t>
      </w:r>
    </w:p>
    <w:p w:rsidR="00E5457A" w:rsidRPr="008764AC" w:rsidRDefault="00E5457A" w:rsidP="00E5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5457A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Раздел 6</w:t>
      </w:r>
      <w:r w:rsidR="00276020">
        <w:rPr>
          <w:b/>
        </w:rPr>
        <w:t>.</w:t>
      </w:r>
      <w:r>
        <w:rPr>
          <w:b/>
        </w:rPr>
        <w:t xml:space="preserve"> </w:t>
      </w:r>
      <w:r w:rsidRPr="00276020">
        <w:rPr>
          <w:b/>
        </w:rPr>
        <w:t>Основы дискретной математики</w:t>
      </w:r>
    </w:p>
    <w:p w:rsidR="00485E9E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Тема 6</w:t>
      </w:r>
      <w:r w:rsidRPr="00C84C9D">
        <w:rPr>
          <w:b/>
        </w:rPr>
        <w:t>.1</w:t>
      </w:r>
      <w:r w:rsidRPr="00C84C9D">
        <w:t xml:space="preserve">  </w:t>
      </w:r>
      <w:r>
        <w:t>Множества и операции над ними</w:t>
      </w:r>
    </w:p>
    <w:p w:rsidR="00276020" w:rsidRDefault="00276020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85E9E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lastRenderedPageBreak/>
        <w:t>Раздел 7</w:t>
      </w:r>
      <w:r w:rsidR="00276020">
        <w:rPr>
          <w:b/>
        </w:rPr>
        <w:t xml:space="preserve">. </w:t>
      </w:r>
      <w:r>
        <w:rPr>
          <w:b/>
        </w:rPr>
        <w:t xml:space="preserve"> </w:t>
      </w:r>
      <w:r w:rsidRPr="00276020">
        <w:rPr>
          <w:b/>
        </w:rPr>
        <w:t>Основы теории вероятностей и математической статистики</w:t>
      </w:r>
    </w:p>
    <w:p w:rsidR="00276020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Тема 7</w:t>
      </w:r>
      <w:r w:rsidRPr="002D4A15">
        <w:rPr>
          <w:b/>
        </w:rPr>
        <w:t>.</w:t>
      </w:r>
      <w:r>
        <w:rPr>
          <w:b/>
        </w:rPr>
        <w:t>1</w:t>
      </w:r>
      <w:r w:rsidRPr="002D4A15">
        <w:rPr>
          <w:b/>
        </w:rPr>
        <w:t xml:space="preserve"> </w:t>
      </w:r>
      <w:r>
        <w:t>Событие и его вероятность.</w:t>
      </w:r>
      <w:r w:rsidR="00276020">
        <w:t xml:space="preserve"> </w:t>
      </w:r>
      <w:r>
        <w:t>Дискретная случайная величина.</w:t>
      </w:r>
      <w:r w:rsidRPr="00485E9E">
        <w:t xml:space="preserve"> </w:t>
      </w:r>
    </w:p>
    <w:p w:rsidR="00485E9E" w:rsidRDefault="00276020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  <w:r w:rsidR="00485E9E">
        <w:t>Основные понятия комбинаторики.  Случайное событие и его вероятность.</w:t>
      </w:r>
      <w:r w:rsidR="00485E9E" w:rsidRPr="00485E9E">
        <w:t xml:space="preserve"> </w:t>
      </w:r>
      <w:r w:rsidR="00485E9E">
        <w:t>Дискретная  случайная величина. Закон</w:t>
      </w:r>
      <w:r>
        <w:t xml:space="preserve"> </w:t>
      </w:r>
      <w:r w:rsidR="00485E9E">
        <w:t xml:space="preserve"> распределения и числовые характеристики ДСВ</w:t>
      </w:r>
      <w:r>
        <w:t xml:space="preserve">. </w:t>
      </w:r>
      <w:bookmarkStart w:id="0" w:name="_GoBack"/>
      <w:bookmarkEnd w:id="0"/>
    </w:p>
    <w:p w:rsidR="00485E9E" w:rsidRPr="00C84C9D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Тема 7</w:t>
      </w:r>
      <w:r w:rsidRPr="00C84C9D">
        <w:rPr>
          <w:b/>
        </w:rPr>
        <w:t>.</w:t>
      </w:r>
      <w:r>
        <w:rPr>
          <w:b/>
        </w:rPr>
        <w:t>2</w:t>
      </w:r>
      <w:r w:rsidRPr="00C84C9D">
        <w:t xml:space="preserve">  </w:t>
      </w:r>
      <w:r>
        <w:t>Основы   математической статистики</w:t>
      </w:r>
    </w:p>
    <w:p w:rsidR="00485E9E" w:rsidRDefault="00485E9E" w:rsidP="0048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48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5"/>
    <w:rsid w:val="000A5105"/>
    <w:rsid w:val="00276020"/>
    <w:rsid w:val="00297CD8"/>
    <w:rsid w:val="00485E9E"/>
    <w:rsid w:val="008660CE"/>
    <w:rsid w:val="00D72E41"/>
    <w:rsid w:val="00E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0CE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basedOn w:val="a0"/>
    <w:link w:val="a3"/>
    <w:rsid w:val="008660C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0CE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basedOn w:val="a0"/>
    <w:link w:val="a3"/>
    <w:rsid w:val="008660C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409</cp:lastModifiedBy>
  <cp:revision>4</cp:revision>
  <dcterms:created xsi:type="dcterms:W3CDTF">2018-01-28T17:17:00Z</dcterms:created>
  <dcterms:modified xsi:type="dcterms:W3CDTF">2018-03-15T03:12:00Z</dcterms:modified>
</cp:coreProperties>
</file>