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9" w:rsidRDefault="00464849" w:rsidP="00464849">
      <w:pPr>
        <w:jc w:val="center"/>
        <w:rPr>
          <w:b/>
          <w:caps/>
          <w:sz w:val="28"/>
        </w:rPr>
      </w:pPr>
      <w:r w:rsidRPr="00464849">
        <w:rPr>
          <w:b/>
          <w:caps/>
          <w:sz w:val="28"/>
        </w:rPr>
        <w:t>Аннотация рабочей программы профессионального модуля</w:t>
      </w:r>
    </w:p>
    <w:p w:rsidR="00464849" w:rsidRPr="00464849" w:rsidRDefault="00464849" w:rsidP="00464849">
      <w:pPr>
        <w:jc w:val="center"/>
        <w:rPr>
          <w:b/>
          <w:caps/>
          <w:sz w:val="28"/>
        </w:rPr>
      </w:pPr>
    </w:p>
    <w:p w:rsidR="00B0044C" w:rsidRPr="00B0044C" w:rsidRDefault="00B0044C" w:rsidP="00B0044C">
      <w:pPr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B0044C">
        <w:rPr>
          <w:rFonts w:eastAsia="Calibri"/>
          <w:b/>
          <w:color w:val="000000"/>
          <w:sz w:val="28"/>
          <w:szCs w:val="28"/>
          <w:u w:val="single"/>
          <w:lang w:eastAsia="en-US"/>
        </w:rPr>
        <w:t>ПМ.01 ТЕХНИЧЕСКАЯ ЭКСПЛУАТАЦИЯ ИНФОКОММУНИКАЦИОННЫХ СЕТЕЙ СВЯЗИ</w:t>
      </w:r>
    </w:p>
    <w:p w:rsidR="00464849" w:rsidRPr="00464849" w:rsidRDefault="00464849" w:rsidP="00464849">
      <w:pPr>
        <w:jc w:val="center"/>
        <w:rPr>
          <w:b/>
          <w:sz w:val="28"/>
          <w:u w:val="single"/>
        </w:rPr>
      </w:pPr>
    </w:p>
    <w:p w:rsidR="00B0044C" w:rsidRPr="00B25A0F" w:rsidRDefault="00B0044C" w:rsidP="00B0044C">
      <w:pPr>
        <w:rPr>
          <w:b/>
          <w:i/>
          <w:sz w:val="28"/>
          <w:szCs w:val="28"/>
        </w:rPr>
      </w:pPr>
      <w:r w:rsidRPr="00B25A0F">
        <w:rPr>
          <w:b/>
          <w:i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B0044C" w:rsidRPr="00B25A0F" w:rsidRDefault="00B0044C" w:rsidP="00B0044C">
      <w:pPr>
        <w:ind w:firstLine="709"/>
        <w:jc w:val="both"/>
        <w:rPr>
          <w:sz w:val="28"/>
          <w:szCs w:val="28"/>
        </w:rPr>
      </w:pPr>
      <w:r w:rsidRPr="00B25A0F">
        <w:rPr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 «Техническая эксплуатация </w:t>
      </w:r>
      <w:r>
        <w:rPr>
          <w:sz w:val="28"/>
          <w:szCs w:val="28"/>
        </w:rPr>
        <w:t>инфокоммуникационных сетей связи</w:t>
      </w:r>
      <w:r w:rsidRPr="00B25A0F">
        <w:rPr>
          <w:sz w:val="28"/>
          <w:szCs w:val="28"/>
        </w:rPr>
        <w:t>» и соответствующие ему общие компетенции и профессиональные компетенции:</w:t>
      </w:r>
    </w:p>
    <w:p w:rsidR="00B0044C" w:rsidRPr="00B25A0F" w:rsidRDefault="00B0044C" w:rsidP="00B0044C">
      <w:pPr>
        <w:jc w:val="both"/>
        <w:rPr>
          <w:sz w:val="28"/>
          <w:szCs w:val="28"/>
        </w:rPr>
      </w:pPr>
      <w:r w:rsidRPr="00B25A0F">
        <w:rPr>
          <w:sz w:val="28"/>
          <w:szCs w:val="28"/>
        </w:rPr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781"/>
      </w:tblGrid>
      <w:tr w:rsidR="00B0044C" w:rsidRPr="008D6435" w:rsidTr="00AF1BDA">
        <w:tc>
          <w:tcPr>
            <w:tcW w:w="959" w:type="dxa"/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Style w:val="a9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9781" w:type="dxa"/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Style w:val="a9"/>
                <w:rFonts w:ascii="Times New Roman" w:hAnsi="Times New Roman"/>
                <w:b w:val="0"/>
              </w:rPr>
              <w:t>Наименование общих компетенций</w:t>
            </w:r>
          </w:p>
        </w:tc>
      </w:tr>
      <w:tr w:rsidR="00B0044C" w:rsidRPr="008D6435" w:rsidTr="00AF1BDA">
        <w:trPr>
          <w:trHeight w:val="327"/>
        </w:trPr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01</w:t>
            </w:r>
          </w:p>
        </w:tc>
        <w:tc>
          <w:tcPr>
            <w:tcW w:w="9781" w:type="dxa"/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Style w:val="a9"/>
                <w:rFonts w:ascii="Times New Roman" w:hAnsi="Times New Roman"/>
                <w:b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02</w:t>
            </w:r>
          </w:p>
        </w:tc>
        <w:tc>
          <w:tcPr>
            <w:tcW w:w="9781" w:type="dxa"/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Style w:val="a9"/>
                <w:rFonts w:ascii="Times New Roman" w:hAnsi="Times New Roman"/>
                <w:b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03</w:t>
            </w:r>
          </w:p>
        </w:tc>
        <w:tc>
          <w:tcPr>
            <w:tcW w:w="9781" w:type="dxa"/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Style w:val="a9"/>
                <w:rFonts w:ascii="Times New Roman" w:hAnsi="Times New Roman"/>
                <w:b w:val="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04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05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06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07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08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B0044C" w:rsidRPr="008D6435" w:rsidTr="00AF1BDA"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09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Использовать информационные технологии в профессиональной деятельности.</w:t>
            </w:r>
          </w:p>
        </w:tc>
      </w:tr>
      <w:tr w:rsidR="00B0044C" w:rsidRPr="008D6435" w:rsidTr="00AF1BDA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ОК 10</w:t>
            </w:r>
          </w:p>
        </w:tc>
        <w:tc>
          <w:tcPr>
            <w:tcW w:w="9781" w:type="dxa"/>
            <w:tcBorders>
              <w:right w:val="single" w:sz="12" w:space="0" w:color="auto"/>
            </w:tcBorders>
          </w:tcPr>
          <w:p w:rsidR="00B0044C" w:rsidRPr="008D6435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8D6435">
              <w:rPr>
                <w:rFonts w:ascii="Times New Roman" w:hAnsi="Times New Roman"/>
                <w:b w:val="0"/>
                <w:i w:val="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B0044C" w:rsidRDefault="00B0044C" w:rsidP="00B0044C">
      <w:pPr>
        <w:pStyle w:val="2"/>
        <w:spacing w:before="0" w:after="0"/>
        <w:jc w:val="both"/>
        <w:rPr>
          <w:rStyle w:val="a9"/>
          <w:b w:val="0"/>
        </w:rPr>
      </w:pPr>
    </w:p>
    <w:p w:rsidR="00B0044C" w:rsidRPr="001A4B19" w:rsidRDefault="00B0044C" w:rsidP="00B0044C">
      <w:pPr>
        <w:pStyle w:val="2"/>
        <w:spacing w:before="0" w:after="0"/>
        <w:jc w:val="both"/>
        <w:rPr>
          <w:rStyle w:val="a9"/>
          <w:rFonts w:ascii="Times New Roman" w:hAnsi="Times New Roman"/>
          <w:b w:val="0"/>
        </w:rPr>
      </w:pPr>
      <w:r w:rsidRPr="001A4B19">
        <w:rPr>
          <w:rStyle w:val="a9"/>
          <w:rFonts w:ascii="Times New Roman" w:hAnsi="Times New Roman"/>
          <w:b w:val="0"/>
        </w:rPr>
        <w:t xml:space="preserve">1.1.2. Перечень профессиональных компетенций </w:t>
      </w:r>
    </w:p>
    <w:p w:rsidR="00B0044C" w:rsidRPr="00B25A0F" w:rsidRDefault="00B0044C" w:rsidP="00B0044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781"/>
      </w:tblGrid>
      <w:tr w:rsidR="00B0044C" w:rsidRPr="00B25A0F" w:rsidTr="00AF1BDA">
        <w:tc>
          <w:tcPr>
            <w:tcW w:w="959" w:type="dxa"/>
          </w:tcPr>
          <w:p w:rsidR="00B0044C" w:rsidRPr="00A5338F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</w:rPr>
            </w:pPr>
            <w:r w:rsidRPr="00A5338F">
              <w:rPr>
                <w:rStyle w:val="a9"/>
                <w:rFonts w:ascii="Times New Roman" w:hAnsi="Times New Roman"/>
              </w:rPr>
              <w:t>Код</w:t>
            </w:r>
          </w:p>
        </w:tc>
        <w:tc>
          <w:tcPr>
            <w:tcW w:w="9781" w:type="dxa"/>
          </w:tcPr>
          <w:p w:rsidR="00B0044C" w:rsidRPr="00A5338F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</w:rPr>
            </w:pPr>
            <w:r w:rsidRPr="00A5338F">
              <w:rPr>
                <w:rStyle w:val="a9"/>
                <w:rFonts w:ascii="Times New Roman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A5338F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A5338F">
              <w:rPr>
                <w:rStyle w:val="a9"/>
                <w:rFonts w:ascii="Times New Roman" w:hAnsi="Times New Roman"/>
                <w:b w:val="0"/>
              </w:rPr>
              <w:t>ВД 1.</w:t>
            </w:r>
          </w:p>
        </w:tc>
        <w:tc>
          <w:tcPr>
            <w:tcW w:w="9781" w:type="dxa"/>
          </w:tcPr>
          <w:p w:rsidR="00B0044C" w:rsidRPr="00A5338F" w:rsidRDefault="00B0044C" w:rsidP="00AF1BDA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</w:rPr>
            </w:pPr>
            <w:r w:rsidRPr="00A5338F">
              <w:rPr>
                <w:rStyle w:val="a9"/>
                <w:rFonts w:ascii="Times New Roman" w:hAnsi="Times New Roman"/>
                <w:b w:val="0"/>
              </w:rPr>
              <w:t>Техническая эксплуатация инфокоммуникационных сетей связей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1.1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1.2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1.3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Администрировать инфокоммуникационные сети с использованием сетевых протоколов.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lastRenderedPageBreak/>
              <w:t>ПК 1.4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Осуществлять текущее обслуживание оборудования мультисервисных сетей доступа.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1.5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 xml:space="preserve">Выполнять монтаж и первичную инсталляцию компьютерных сетей в соответствии с действующими отраслевыми стандартами. 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1.6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Выполнять инсталляцию и настройку компьютерных платформ для предоставления телематических услуг связи.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1.7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</w:tr>
      <w:tr w:rsidR="00B0044C" w:rsidRPr="00B25A0F" w:rsidTr="00AF1BDA">
        <w:tc>
          <w:tcPr>
            <w:tcW w:w="959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ПК 1.8</w:t>
            </w:r>
          </w:p>
        </w:tc>
        <w:tc>
          <w:tcPr>
            <w:tcW w:w="9781" w:type="dxa"/>
          </w:tcPr>
          <w:p w:rsidR="00B0044C" w:rsidRPr="00B25A0F" w:rsidRDefault="00B0044C" w:rsidP="00AF1BDA">
            <w:pPr>
              <w:pStyle w:val="2"/>
              <w:spacing w:before="0" w:after="0"/>
              <w:jc w:val="both"/>
              <w:rPr>
                <w:rStyle w:val="a9"/>
                <w:b w:val="0"/>
              </w:rPr>
            </w:pPr>
            <w:r w:rsidRPr="00B25A0F">
              <w:rPr>
                <w:rFonts w:ascii="Times New Roman" w:hAnsi="Times New Roman"/>
                <w:b w:val="0"/>
                <w:i w:val="0"/>
              </w:rPr>
              <w:t>Выполнять монтаж, первичную инсталляцию, настройку систем видеонаблюдения и безопасности в соответствии с действующими отраслевыми стандартами.</w:t>
            </w:r>
          </w:p>
        </w:tc>
      </w:tr>
    </w:tbl>
    <w:p w:rsidR="00B0044C" w:rsidRPr="00B25A0F" w:rsidRDefault="00B0044C" w:rsidP="00B0044C">
      <w:pPr>
        <w:rPr>
          <w:bCs/>
          <w:sz w:val="28"/>
          <w:szCs w:val="28"/>
        </w:rPr>
      </w:pPr>
    </w:p>
    <w:p w:rsidR="00B0044C" w:rsidRPr="00B25A0F" w:rsidRDefault="00B0044C" w:rsidP="00B0044C">
      <w:pPr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>1.1.3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8876"/>
      </w:tblGrid>
      <w:tr w:rsidR="00B0044C" w:rsidRPr="00B25A0F" w:rsidTr="00AF1BDA">
        <w:tc>
          <w:tcPr>
            <w:tcW w:w="1864" w:type="dxa"/>
          </w:tcPr>
          <w:p w:rsidR="00B0044C" w:rsidRPr="00B25A0F" w:rsidRDefault="00B0044C" w:rsidP="00AF1BDA">
            <w:pPr>
              <w:rPr>
                <w:bCs/>
                <w:sz w:val="28"/>
                <w:szCs w:val="28"/>
                <w:lang w:eastAsia="en-US"/>
              </w:rPr>
            </w:pPr>
            <w:r w:rsidRPr="00B25A0F">
              <w:rPr>
                <w:bCs/>
                <w:sz w:val="28"/>
                <w:szCs w:val="28"/>
                <w:lang w:eastAsia="en-US"/>
              </w:rPr>
              <w:t>Иметь практический опыт</w:t>
            </w:r>
          </w:p>
        </w:tc>
        <w:tc>
          <w:tcPr>
            <w:tcW w:w="8876" w:type="dxa"/>
          </w:tcPr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B25A0F">
              <w:rPr>
                <w:rStyle w:val="FontStyle11"/>
                <w:sz w:val="28"/>
                <w:szCs w:val="28"/>
              </w:rPr>
              <w:t>- выполнения монтажа и настройки сетей проводного абонентского доступа в соответствии с действующими отраслевыми стандартами;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B25A0F">
              <w:rPr>
                <w:rStyle w:val="FontStyle11"/>
                <w:sz w:val="28"/>
                <w:szCs w:val="28"/>
              </w:rPr>
              <w:t>- выполнения монтажа и настройки сетей беспроводного абонентского доступа в соответствии с действующими отраслевыми стандартами;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выполнения монтажа, демонтажа и технического обслуживания кабелей связи в соответствии с действующими отраслевыми стандартами;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выполнения монтажа, демонтажа и технического обслуживания оконечных кабельных устройств в соответствии с действующими отраслевыми стандартами;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 а</w:t>
            </w:r>
            <w:r w:rsidRPr="00B25A0F">
              <w:rPr>
                <w:sz w:val="28"/>
                <w:szCs w:val="28"/>
              </w:rPr>
              <w:t>дминистрирование активного сетевого оборудования инфокоммуникационных сетей с использованием сетевых протоколов;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осуществления текущего обслуживания оборудования мультисервисных сетей доступа.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монтажа компьютерных сетей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первичной инсталляции (настройки) компьютерных сетей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инсталляции компьютерных платформ для телематических услуг связи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настройки компьютерных платформ для предоставления услуг связи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администрирование сетевого оборудования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монтажа систем видеонаблюдения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монтажа систем безопасности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первичной инсталляции систем видеонаблюдения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первичной инсталляции систем безопасности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настройки систем видеонаблюдения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выполнение настройки систем безопасности</w:t>
            </w:r>
          </w:p>
        </w:tc>
      </w:tr>
      <w:tr w:rsidR="00B0044C" w:rsidRPr="00B25A0F" w:rsidTr="00AF1BDA">
        <w:tc>
          <w:tcPr>
            <w:tcW w:w="1864" w:type="dxa"/>
          </w:tcPr>
          <w:p w:rsidR="00B0044C" w:rsidRPr="00B25A0F" w:rsidRDefault="00B0044C" w:rsidP="00AF1BDA">
            <w:pPr>
              <w:rPr>
                <w:bCs/>
                <w:sz w:val="28"/>
                <w:szCs w:val="28"/>
                <w:lang w:eastAsia="en-US"/>
              </w:rPr>
            </w:pPr>
            <w:r w:rsidRPr="00B25A0F">
              <w:rPr>
                <w:bCs/>
                <w:sz w:val="28"/>
                <w:szCs w:val="28"/>
                <w:lang w:eastAsia="en-US"/>
              </w:rPr>
              <w:t>Уметь:</w:t>
            </w:r>
          </w:p>
        </w:tc>
        <w:tc>
          <w:tcPr>
            <w:tcW w:w="8876" w:type="dxa"/>
          </w:tcPr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 подключать активное оборудование к точкам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устанавливать точки доступа Wi-Fi;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осуществлять установку оборудования и ПО,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первичную инсталляцию, </w:t>
            </w:r>
            <w:r w:rsidRPr="00B25A0F">
              <w:rPr>
                <w:sz w:val="28"/>
                <w:szCs w:val="28"/>
              </w:rPr>
              <w:t xml:space="preserve">настройку,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диагностику и мониторинг </w:t>
            </w:r>
            <w:r w:rsidRPr="00B25A0F">
              <w:rPr>
                <w:sz w:val="28"/>
                <w:szCs w:val="28"/>
              </w:rPr>
              <w:lastRenderedPageBreak/>
              <w:t xml:space="preserve">работоспособности оборудования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широкополосного</w:t>
            </w:r>
            <w:r w:rsidRPr="00B25A0F">
              <w:rPr>
                <w:sz w:val="28"/>
                <w:szCs w:val="28"/>
              </w:rPr>
              <w:t xml:space="preserve"> проводного и беспроводного абонентского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детально анализировать спецификации интерфейсов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осуществлять выбор марки и типа кабеля в соответствии с проектом и исходя из условий прокладки структурированных кабельных систем сетей широкополосного доступа;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производить коммутацию сетевого оборудования и рабочих станций в соответствии с заданной топологией;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оформлять техническую документацию, заполнять соответствующие формы (формуляры, паспорта, оперативные журналы и т.п.)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 настраивать и осуществлять диагностику и мониторинг локальных сетей;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 осуществлять администрирование сетевого оборудования с помощью интерфейсов управления (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web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-интерфейс,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Telnet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, локальная консоль);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производить настройку интеллектуальных параметров (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VLAN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STP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RSTP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MSTP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ограничение доступа, параметры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QoS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 а также согласование IP-адресов согласно MIB) оборудования технологических мультисервисных сетей;</w:t>
            </w:r>
          </w:p>
          <w:p w:rsidR="00B0044C" w:rsidRPr="00B25A0F" w:rsidRDefault="00B0044C" w:rsidP="00AF1BDA">
            <w:pPr>
              <w:pStyle w:val="Style4"/>
              <w:spacing w:line="240" w:lineRule="auto"/>
              <w:ind w:firstLine="0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3"/>
                <w:b w:val="0"/>
                <w:bCs/>
                <w:sz w:val="28"/>
                <w:szCs w:val="28"/>
              </w:rPr>
              <w:t>разрабатывать проект мультисервисной сети доступа с предоставлением услуг связи;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составлять альтернативные сценарии модернизации сетей доступа, способных поддерживать мультисервисное обслуживание;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обеспечивать хранение и защиту медных и волоконно-оптических кабелей при хранении;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инспектировать и чистить установленные кабельные соединения и исправлять их в случае необходимости,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определять, обнаруживать, диагностировать и устранять системные неисправности в сетях доступа, в том числе широкополосных;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осуществлять техническое обслуживание оборудования сетей мультисервисного доступа;</w:t>
            </w:r>
          </w:p>
          <w:p w:rsidR="00B0044C" w:rsidRPr="00B25A0F" w:rsidRDefault="00B0044C" w:rsidP="00AF1BDA">
            <w:pPr>
              <w:pStyle w:val="Style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3"/>
                <w:b w:val="0"/>
                <w:bCs/>
                <w:sz w:val="28"/>
                <w:szCs w:val="28"/>
              </w:rPr>
              <w:t xml:space="preserve">проектировать </w:t>
            </w:r>
            <w:r w:rsidRPr="00B25A0F">
              <w:rPr>
                <w:sz w:val="28"/>
                <w:szCs w:val="28"/>
              </w:rPr>
              <w:t xml:space="preserve">структурированные медные и волоконно-оптические кабельные сети; 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rStyle w:val="FontStyle11"/>
                <w:strike/>
                <w:color w:val="auto"/>
                <w:sz w:val="28"/>
                <w:szCs w:val="28"/>
              </w:rPr>
            </w:pPr>
            <w:r>
              <w:rPr>
                <w:rStyle w:val="FontStyle11"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color w:val="auto"/>
                <w:sz w:val="28"/>
                <w:szCs w:val="28"/>
              </w:rPr>
              <w:t>выполнять монтаж и демонтаж пассивных и активных элементов структурированных медных кабельных и волоконно-оптических систем: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 w:rsidRPr="00B25A0F">
              <w:rPr>
                <w:color w:val="auto"/>
                <w:sz w:val="28"/>
                <w:szCs w:val="28"/>
              </w:rPr>
              <w:t>рокладывать кабели в помещениях и стойках,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5A0F">
              <w:rPr>
                <w:color w:val="auto"/>
                <w:sz w:val="28"/>
                <w:szCs w:val="28"/>
              </w:rPr>
              <w:t>протягивать кабели по трубам и магистралям,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укладывать кабели в лотки, сплайсы;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 xml:space="preserve">производить расшивку кабеля на кроссе, в распределительных шкафах; 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 xml:space="preserve">производить расшивку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патч-панелей, разъемов, розеток в структурированных кабельных системах;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разделывать коаксиальные кабели, многопарные витые пары, витые пары всех стандартов xTP;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осуществлять монтаж коннекторов различного типа</w:t>
            </w:r>
            <w:r w:rsidRPr="00B25A0F">
              <w:rPr>
                <w:sz w:val="28"/>
                <w:szCs w:val="28"/>
              </w:rPr>
              <w:t xml:space="preserve"> для витой пары </w:t>
            </w:r>
            <w:r w:rsidRPr="00B25A0F">
              <w:rPr>
                <w:sz w:val="28"/>
                <w:szCs w:val="28"/>
              </w:rPr>
              <w:lastRenderedPageBreak/>
              <w:t>(IDC) типа модульных джеков RJ45 и RJ 11 (U/UTP, SF/UTP, S/FTP)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устанавливать телекоммуникационные розетки, розетки типа RJ45, RJ11 (Cat.5e, Cat.6);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11"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color w:val="auto"/>
                <w:sz w:val="28"/>
                <w:szCs w:val="28"/>
              </w:rPr>
              <w:t>выполнять установку инфокоммуникационных стоек, установку оборудования</w:t>
            </w:r>
            <w:r w:rsidRPr="00B25A0F">
              <w:rPr>
                <w:color w:val="auto"/>
                <w:sz w:val="28"/>
                <w:szCs w:val="28"/>
              </w:rPr>
              <w:t xml:space="preserve"> в коммутационный шкаф; 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устанавливать патч-панели, сплайсы;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подготавливать волоконно-оптический кабель к монтажу;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подготавливать концы оптического кабеля к последующему сращиванию оптических волокон;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 xml:space="preserve">сращивать волоконно-оптические кабели механическим способом и способом сварки; 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устанавливать волоконно-оптические кабельные соединители для терминирования (соединения) кабелей;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организовывать точки ввода медных и оптических кабелей в здание;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производить ввод оптических кабелей в муфту;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восстанавливать герметичность оболочки кабеля;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 xml:space="preserve">устанавливать оптические муфты и щитки; 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заземлять кабели, оборудование и телекоммуникационные шкафы структурированных кабельных систем;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 xml:space="preserve"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>анализировать полученные результаты;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анализировать результаты мониторинга и устанавливать их соответствие действующим отраслевым стандартам;</w:t>
            </w:r>
          </w:p>
          <w:p w:rsidR="00B0044C" w:rsidRPr="00B25A0F" w:rsidRDefault="00B0044C" w:rsidP="00AF1B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 xml:space="preserve">производить полевые испытания кабельной системы на основе витой пары медных проводников с волновым сопротивлением 100 Ом, </w:t>
            </w: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производить и</w:t>
            </w:r>
            <w:r w:rsidRPr="00B25A0F">
              <w:rPr>
                <w:sz w:val="28"/>
                <w:szCs w:val="28"/>
              </w:rPr>
              <w:t xml:space="preserve">змерения на пассивных оптических сетях </w:t>
            </w:r>
            <w:r w:rsidRPr="00B25A0F">
              <w:rPr>
                <w:sz w:val="28"/>
                <w:szCs w:val="28"/>
                <w:lang w:val="en-US"/>
              </w:rPr>
              <w:t>PON</w:t>
            </w:r>
            <w:r w:rsidRPr="00B25A0F">
              <w:rPr>
                <w:sz w:val="28"/>
                <w:szCs w:val="28"/>
              </w:rPr>
              <w:t>: величины затуханий сварных соединений и волокон, рабочей длины и коэффициента преломления волокна;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rStyle w:val="FontStyle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составлять схемы сращивания жил кабеля </w:t>
            </w:r>
            <w:r w:rsidRPr="00B25A0F">
              <w:rPr>
                <w:color w:val="auto"/>
                <w:sz w:val="28"/>
                <w:szCs w:val="28"/>
              </w:rPr>
              <w:t>для более простой будущей реструктуризации;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проводке;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инсталлировать и настраивать компьютерные платформы для организации услуг связи;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инсталлировать и работать с различными операционными системами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lastRenderedPageBreak/>
              <w:t>и их приложениями;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устанавливать обновления программного обеспечения для удовлетворения потребностей пользователя;</w:t>
            </w:r>
          </w:p>
          <w:p w:rsidR="00B0044C" w:rsidRPr="00B25A0F" w:rsidRDefault="00B0044C" w:rsidP="00AF1BD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осуществлять конфигурирование сетей доступа;</w:t>
            </w:r>
          </w:p>
          <w:p w:rsidR="00B0044C" w:rsidRPr="00B25A0F" w:rsidRDefault="00B0044C" w:rsidP="00AF1BDA">
            <w:pPr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осуществлять настройку адресации и топологии сетей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проектировать сети для видеонаблюдения и систем безопасности объекта;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 xml:space="preserve">выполнять монтаж и демонтаж кабельных трасс и прокладку кабелей для систем видеонаблюдения;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выполнять монтаж и демонтаж систем безопасности объекта: охранно-пожарной сигнализации, систем пожаротушения, контроля доступа;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>терминировать коаксиальные кабели</w:t>
            </w:r>
            <w:r w:rsidRPr="00B25A0F">
              <w:rPr>
                <w:color w:val="auto"/>
                <w:sz w:val="28"/>
                <w:szCs w:val="28"/>
              </w:rPr>
              <w:t xml:space="preserve"> для подключения к системам видеонаблюдения;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 xml:space="preserve">осуществлять установку оборудования и ПО,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первичную инсталляцию, </w:t>
            </w:r>
            <w:r w:rsidRPr="00B25A0F">
              <w:rPr>
                <w:sz w:val="28"/>
                <w:szCs w:val="28"/>
              </w:rPr>
              <w:t xml:space="preserve">настройку и проверку работоспособности оборудования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в соответствии с руководством по эксплуатации </w:t>
            </w:r>
            <w:r w:rsidRPr="00B25A0F">
              <w:rPr>
                <w:sz w:val="28"/>
                <w:szCs w:val="28"/>
              </w:rPr>
              <w:t>систем видеонаблюдения и систем безопасности различных объектов;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производить коммутацию систем видеонаблюдения.</w:t>
            </w:r>
          </w:p>
        </w:tc>
      </w:tr>
      <w:tr w:rsidR="00B0044C" w:rsidRPr="00B25A0F" w:rsidTr="00AF1BDA">
        <w:tc>
          <w:tcPr>
            <w:tcW w:w="1864" w:type="dxa"/>
          </w:tcPr>
          <w:p w:rsidR="00B0044C" w:rsidRPr="00B25A0F" w:rsidRDefault="00B0044C" w:rsidP="00AF1BDA">
            <w:pPr>
              <w:rPr>
                <w:bCs/>
                <w:sz w:val="28"/>
                <w:szCs w:val="28"/>
                <w:lang w:eastAsia="en-US"/>
              </w:rPr>
            </w:pPr>
            <w:r w:rsidRPr="00B25A0F">
              <w:rPr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</w:p>
        </w:tc>
        <w:tc>
          <w:tcPr>
            <w:tcW w:w="8876" w:type="dxa"/>
          </w:tcPr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современные технологии, используемые для развития проводных и беспроводных сетей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принципы организации и особенности построения сетей проводного абонентского доступа: ТфОП, ISDN, xDSL, FTTх технологии, </w:t>
            </w:r>
            <w:r w:rsidRPr="00B25A0F">
              <w:rPr>
                <w:bCs/>
                <w:spacing w:val="-2"/>
                <w:sz w:val="28"/>
                <w:szCs w:val="28"/>
              </w:rPr>
              <w:t>а</w:t>
            </w:r>
            <w:r w:rsidRPr="00B25A0F">
              <w:rPr>
                <w:sz w:val="28"/>
                <w:szCs w:val="28"/>
              </w:rPr>
              <w:t xml:space="preserve">бонентский доступ на базе технологии </w:t>
            </w:r>
            <w:r w:rsidRPr="00B25A0F">
              <w:rPr>
                <w:sz w:val="28"/>
                <w:szCs w:val="28"/>
                <w:lang w:val="en-US"/>
              </w:rPr>
              <w:t>PON</w:t>
            </w:r>
            <w:r w:rsidRPr="00B25A0F">
              <w:rPr>
                <w:sz w:val="28"/>
                <w:szCs w:val="28"/>
              </w:rPr>
              <w:t>, локальных сетей LAN;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</w:t>
            </w:r>
            <w:r w:rsidRPr="00B25A0F">
              <w:rPr>
                <w:bCs/>
                <w:sz w:val="28"/>
                <w:szCs w:val="28"/>
              </w:rPr>
              <w:t xml:space="preserve">принципы построения систем беспроводного абонентского доступа и радиодоступа </w:t>
            </w:r>
            <w:r w:rsidRPr="00B25A0F">
              <w:rPr>
                <w:sz w:val="28"/>
                <w:szCs w:val="28"/>
              </w:rPr>
              <w:t xml:space="preserve">Wi-Fi, </w:t>
            </w:r>
            <w:r w:rsidRPr="00B25A0F">
              <w:rPr>
                <w:bCs/>
                <w:sz w:val="28"/>
                <w:szCs w:val="28"/>
                <w:lang w:val="en-US"/>
              </w:rPr>
              <w:t>WiMAX</w:t>
            </w:r>
            <w:r w:rsidRPr="00B25A0F">
              <w:rPr>
                <w:bCs/>
                <w:sz w:val="28"/>
                <w:szCs w:val="28"/>
              </w:rPr>
              <w:t>, с</w:t>
            </w:r>
            <w:r w:rsidRPr="00B25A0F">
              <w:rPr>
                <w:sz w:val="28"/>
                <w:szCs w:val="28"/>
              </w:rPr>
              <w:t>путниковые системы VSAT, сотовые системы CDMA, GSM, DAMPS;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методы составления спецификаций для интерфейсов доступа V5;</w:t>
            </w:r>
          </w:p>
          <w:p w:rsidR="00B0044C" w:rsidRPr="00B25A0F" w:rsidRDefault="00B0044C" w:rsidP="00AF1BDA">
            <w:pPr>
              <w:pStyle w:val="a4"/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принципы построения структурированных медных и волоконно-оптических кабельных систем;</w:t>
            </w:r>
          </w:p>
          <w:p w:rsidR="00B0044C" w:rsidRPr="00B25A0F" w:rsidRDefault="00B0044C" w:rsidP="00AF1BDA">
            <w:pPr>
              <w:pStyle w:val="Style4"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B25A0F">
              <w:rPr>
                <w:rStyle w:val="FontStyle11"/>
                <w:sz w:val="28"/>
                <w:szCs w:val="28"/>
              </w:rPr>
              <w:t>- инструкцию по эксплуатации точек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rStyle w:val="FontStyle11"/>
                <w:sz w:val="28"/>
                <w:szCs w:val="28"/>
              </w:rPr>
              <w:t>- методы подключения точек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критерии и технические требования к компонентам кабельной сети;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различные виды кабелей, классификацию, конструктивные особенности, их технические характеристики;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технические требования, предъявляемые к кабелям связи, применяемым на сетях доступа, городских, региональных, трансконтинентальных сетях связи;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категории кабелей для структурированных кабельных систем и разъемов в соответствии с требованиями скорости и запланированного использования, их применение, влияние на различные аспекты сети стандартам;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lastRenderedPageBreak/>
              <w:t xml:space="preserve">- параметры передачи медных и оптических направляющих систем;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основные передаточные характеристики ОВ и нелинейные эффекты в оптических линиях связи;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правила прокладки медных кабельных линий и волоконно-оптических кабелей в зданиях и помещениях пользователя (Национальный стандарт РФ ГОСТ Р 53245-2008 от 25 декабря 2008 г. N 786-ст);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принципы защиты сооружений связи от взаимных и внешних влияний, от коррозии и методы их уменьшения;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способы и устройства защиты и заземления инфокоммуникационных цепей и оборудования;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требования к телекоммуникационным помещениям, которые используются на объекте при построении СКС;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принципы построения абонентских, волоконно-оптических сетей в зданиях и офисах;</w:t>
            </w:r>
          </w:p>
          <w:p w:rsidR="00B0044C" w:rsidRPr="00B25A0F" w:rsidRDefault="00B0044C" w:rsidP="00AF1BDA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>- технические характеристики станционного оборудования и оборудования линейного тракта сетей широкополосного доступа;</w:t>
            </w:r>
          </w:p>
          <w:p w:rsidR="00B0044C" w:rsidRPr="00B25A0F" w:rsidRDefault="00B0044C" w:rsidP="00AF1BDA">
            <w:pPr>
              <w:jc w:val="both"/>
              <w:rPr>
                <w:rStyle w:val="FontStyle11"/>
                <w:sz w:val="28"/>
                <w:szCs w:val="28"/>
              </w:rPr>
            </w:pPr>
            <w:r w:rsidRPr="00B25A0F">
              <w:rPr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 xml:space="preserve">настройку оборудования широкополосного абонентского доступа: </w:t>
            </w:r>
          </w:p>
          <w:p w:rsidR="00B0044C" w:rsidRPr="00B25A0F" w:rsidRDefault="00B0044C" w:rsidP="00AF1BDA">
            <w:pPr>
              <w:pStyle w:val="a4"/>
              <w:jc w:val="both"/>
              <w:rPr>
                <w:rStyle w:val="FontStyle11"/>
                <w:sz w:val="28"/>
                <w:szCs w:val="28"/>
              </w:rPr>
            </w:pPr>
            <w:r w:rsidRPr="00B25A0F">
              <w:rPr>
                <w:rStyle w:val="FontStyle11"/>
                <w:sz w:val="28"/>
                <w:szCs w:val="28"/>
              </w:rPr>
              <w:t>- нормы на эксплуатационные показатели каналов и трактов;</w:t>
            </w:r>
          </w:p>
          <w:p w:rsidR="00B0044C" w:rsidRPr="00B25A0F" w:rsidRDefault="00B0044C" w:rsidP="00AF1BD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принципы построения сетей мультисервисного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 xml:space="preserve">построение технологий доступа, поддерживающих мультисервисное обслуживание </w:t>
            </w:r>
            <w:r w:rsidRPr="00B25A0F">
              <w:rPr>
                <w:sz w:val="28"/>
                <w:szCs w:val="28"/>
                <w:lang w:val="pl-PL"/>
              </w:rPr>
              <w:t>TriplePlayServices</w:t>
            </w:r>
            <w:r w:rsidRPr="00B25A0F">
              <w:rPr>
                <w:sz w:val="28"/>
                <w:szCs w:val="28"/>
              </w:rPr>
              <w:t xml:space="preserve">, Quad Play </w:t>
            </w:r>
            <w:r w:rsidRPr="00B25A0F">
              <w:rPr>
                <w:sz w:val="28"/>
                <w:szCs w:val="28"/>
                <w:lang w:val="pl-PL"/>
              </w:rPr>
              <w:t>Services</w:t>
            </w:r>
            <w:r w:rsidRPr="00B25A0F">
              <w:rPr>
                <w:sz w:val="28"/>
                <w:szCs w:val="28"/>
              </w:rPr>
              <w:t>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методологию проектирования мультисервисных сетей доступа;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FontStyle11"/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color w:val="auto"/>
                <w:sz w:val="28"/>
                <w:szCs w:val="28"/>
              </w:rPr>
              <w:t xml:space="preserve">методы и основные приемы устранения неисправностей в кабельных системах, </w:t>
            </w:r>
            <w:r w:rsidRPr="00B25A0F">
              <w:rPr>
                <w:color w:val="auto"/>
                <w:sz w:val="28"/>
                <w:szCs w:val="28"/>
                <w:shd w:val="clear" w:color="auto" w:fill="FFFFFF"/>
              </w:rPr>
              <w:t>аварийно-восстановительных работ;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 xml:space="preserve">классификацию, конструктивное исполнение, </w:t>
            </w:r>
            <w:r w:rsidRPr="00B25A0F">
              <w:rPr>
                <w:sz w:val="28"/>
                <w:szCs w:val="28"/>
              </w:rPr>
              <w:t>назначение, выполняемые функции, устройство, принцип действия, области применения</w:t>
            </w:r>
            <w:r w:rsidRPr="00B25A0F">
              <w:rPr>
                <w:rStyle w:val="FontStyle11"/>
                <w:sz w:val="28"/>
                <w:szCs w:val="28"/>
              </w:rPr>
              <w:t xml:space="preserve"> оборудования сетевого и межсетевого взаимодействия</w:t>
            </w:r>
            <w:r w:rsidRPr="00B25A0F">
              <w:rPr>
                <w:sz w:val="28"/>
                <w:szCs w:val="28"/>
              </w:rPr>
              <w:t xml:space="preserve"> сетей мультисервисного доступа;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работу сетевых протоколов в сетях мультисервисных сетях доступа;</w:t>
            </w:r>
          </w:p>
          <w:p w:rsidR="00B0044C" w:rsidRPr="00B25A0F" w:rsidRDefault="00B0044C" w:rsidP="00AF1BDA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принципы построения, базовые технологии, характеристики и функционирование компьютерных сетей, топологические модели, сетевые приложения Интернет,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типы оконечных кабельных устройств;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назначение, принципы построения, область применения</w:t>
            </w:r>
            <w:r w:rsidRPr="00B25A0F">
              <w:rPr>
                <w:sz w:val="28"/>
                <w:szCs w:val="28"/>
              </w:rPr>
              <w:t xml:space="preserve"> горизонтальной и магистральной подсистем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 структурированных кабельных систем;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правила проектирования горизонтальной и магистральной системы разводки кабельных систем;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топологии внутренней и внешней магистрали в зданиях;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назначение и состав коммутационного оборудования структурированных кабельных систем;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назначение материалов и инструментов, </w:t>
            </w:r>
            <w:r w:rsidRPr="00B25A0F">
              <w:rPr>
                <w:rStyle w:val="FontStyle11"/>
                <w:sz w:val="28"/>
                <w:szCs w:val="28"/>
              </w:rPr>
              <w:t xml:space="preserve">конструкцию инструмента и оборудования,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используемых при монтаже согласно применяемой технологии;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правила монтажа активных и пассивных элементов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lastRenderedPageBreak/>
              <w:t>структурированных кабельных систем;</w:t>
            </w:r>
          </w:p>
          <w:p w:rsidR="00B0044C" w:rsidRPr="00B25A0F" w:rsidRDefault="00B0044C" w:rsidP="00AF1BDA">
            <w:pPr>
              <w:pStyle w:val="Style5"/>
              <w:widowControl/>
              <w:jc w:val="both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методику подготовки медного и оптического кабеля к монтажу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возможные схемы монтажа и демонтажа медного кабеля: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EIA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/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TIA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-568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A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EIA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/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TIA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-568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B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,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Cross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-</w:t>
            </w:r>
            <w:r w:rsidRPr="00B25A0F">
              <w:rPr>
                <w:rStyle w:val="FontStyle12"/>
                <w:b w:val="0"/>
                <w:bCs/>
                <w:sz w:val="28"/>
                <w:szCs w:val="28"/>
                <w:lang w:val="en-US"/>
              </w:rPr>
              <w:t>Over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оптические интерфейсы для оборудования и систем, связанных с технологией;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требования, предъявляемые при прокладке и монтаже волоконно-оптических линиях связи (ВОЛС);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>правила прокладки кабеля, расшивки, терминирования различного кабеля к оборудованию, розеткам, разъемам;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 xml:space="preserve">способы сращивания кабелей, медных проводов и оптических волокон для структурированных систем; 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методику монтажа и демонтажа магистральных оптических кабелей: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последовательность разделки оптических кабелей различных типов;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способы восстановления герметичности оболочки кабеля;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виды и конструкцию муфт;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методику монтажа, демонтажа и ремонта муфт;</w:t>
            </w:r>
          </w:p>
          <w:p w:rsidR="00B0044C" w:rsidRPr="00B25A0F" w:rsidRDefault="00B0044C" w:rsidP="00AF1B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B25A0F">
              <w:rPr>
                <w:color w:val="auto"/>
                <w:sz w:val="28"/>
                <w:szCs w:val="28"/>
              </w:rPr>
              <w:t xml:space="preserve">назначение, практическое применение, 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конструкцию </w:t>
            </w:r>
            <w:r w:rsidRPr="00B25A0F">
              <w:rPr>
                <w:color w:val="auto"/>
                <w:sz w:val="28"/>
                <w:szCs w:val="28"/>
              </w:rPr>
              <w:t>и принципы работы измерительных приборов</w:t>
            </w:r>
            <w:r w:rsidRPr="00B25A0F">
              <w:rPr>
                <w:rStyle w:val="FontStyle12"/>
                <w:b w:val="0"/>
                <w:bCs/>
                <w:color w:val="auto"/>
                <w:sz w:val="28"/>
                <w:szCs w:val="28"/>
              </w:rPr>
              <w:t xml:space="preserve"> и тестового оборудования</w:t>
            </w:r>
            <w:r w:rsidRPr="00B25A0F">
              <w:rPr>
                <w:color w:val="auto"/>
                <w:sz w:val="28"/>
                <w:szCs w:val="28"/>
              </w:rPr>
              <w:t xml:space="preserve">; 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5A0F">
              <w:rPr>
                <w:sz w:val="28"/>
                <w:szCs w:val="28"/>
              </w:rPr>
              <w:t>организацию измерений при монтаже и сдаче в эксплуатацию в эксплуатацию ВОЛС: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 контрольных и приемно-сдаточных испытаний на линиях связи;</w:t>
            </w:r>
          </w:p>
          <w:p w:rsidR="00B0044C" w:rsidRPr="00B25A0F" w:rsidRDefault="00B0044C" w:rsidP="00AF1BDA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методику тестирования кабельных систем: соединений, рабочих характеристик, приемочное тестирование;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операционные системы «</w:t>
            </w:r>
            <w:r w:rsidRPr="00B25A0F">
              <w:rPr>
                <w:rStyle w:val="FontStyle11"/>
                <w:sz w:val="28"/>
                <w:szCs w:val="28"/>
                <w:lang w:val="en-US"/>
              </w:rPr>
              <w:t>Windows</w:t>
            </w:r>
            <w:r w:rsidRPr="00B25A0F">
              <w:rPr>
                <w:rStyle w:val="FontStyle11"/>
                <w:sz w:val="28"/>
                <w:szCs w:val="28"/>
              </w:rPr>
              <w:t>», «</w:t>
            </w:r>
            <w:r w:rsidRPr="00B25A0F">
              <w:rPr>
                <w:rStyle w:val="FontStyle11"/>
                <w:sz w:val="28"/>
                <w:szCs w:val="28"/>
                <w:lang w:val="en-US"/>
              </w:rPr>
              <w:t>Linux</w:t>
            </w:r>
            <w:r w:rsidRPr="00B25A0F">
              <w:rPr>
                <w:rStyle w:val="FontStyle11"/>
                <w:sz w:val="28"/>
                <w:szCs w:val="28"/>
              </w:rPr>
              <w:t>» и их приложения;</w:t>
            </w:r>
          </w:p>
          <w:p w:rsidR="00B0044C" w:rsidRPr="00B25A0F" w:rsidRDefault="00B0044C" w:rsidP="00AF1BD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основы построения и администрирования ОС «</w:t>
            </w:r>
            <w:r w:rsidRPr="00B25A0F">
              <w:rPr>
                <w:rStyle w:val="FontStyle11"/>
                <w:sz w:val="28"/>
                <w:szCs w:val="28"/>
                <w:lang w:val="en-US"/>
              </w:rPr>
              <w:t>Linux</w:t>
            </w:r>
            <w:r w:rsidRPr="00B25A0F">
              <w:rPr>
                <w:rStyle w:val="FontStyle11"/>
                <w:sz w:val="28"/>
                <w:szCs w:val="28"/>
              </w:rPr>
              <w:t>» и «</w:t>
            </w:r>
            <w:r w:rsidRPr="00B25A0F">
              <w:rPr>
                <w:rStyle w:val="FontStyle11"/>
                <w:sz w:val="28"/>
                <w:szCs w:val="28"/>
                <w:lang w:val="en-US"/>
              </w:rPr>
              <w:t>Windows</w:t>
            </w:r>
            <w:r w:rsidRPr="00B25A0F">
              <w:rPr>
                <w:rStyle w:val="FontStyle11"/>
                <w:sz w:val="28"/>
                <w:szCs w:val="28"/>
              </w:rPr>
              <w:t>»;</w:t>
            </w:r>
          </w:p>
          <w:p w:rsidR="00B0044C" w:rsidRPr="00B25A0F" w:rsidRDefault="00B0044C" w:rsidP="00AF1BD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техническое и программное обеспечение компонентов сетей доступа: рабочих станций, серверов, м</w:t>
            </w:r>
            <w:r w:rsidRPr="00B25A0F">
              <w:rPr>
                <w:sz w:val="28"/>
                <w:szCs w:val="28"/>
              </w:rPr>
              <w:t>ультисервисных абонентских концентраторов IAD, цифровых модемов, коммутаторов, маршрутизаторов;</w:t>
            </w:r>
          </w:p>
          <w:p w:rsidR="00B0044C" w:rsidRPr="00B25A0F" w:rsidRDefault="00B0044C" w:rsidP="00AF1BDA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 xml:space="preserve">принципы построения </w:t>
            </w:r>
            <w:r w:rsidRPr="00B25A0F">
              <w:rPr>
                <w:sz w:val="28"/>
                <w:szCs w:val="28"/>
              </w:rPr>
              <w:t>систем IP - видеонаблюдения, POE (</w:t>
            </w:r>
            <w:r w:rsidRPr="00B25A0F">
              <w:rPr>
                <w:sz w:val="28"/>
                <w:szCs w:val="28"/>
                <w:shd w:val="clear" w:color="auto" w:fill="FFFFFF"/>
              </w:rPr>
              <w:t>Power Over Ethernet) в</w:t>
            </w:r>
            <w:r w:rsidRPr="00B25A0F">
              <w:rPr>
                <w:sz w:val="28"/>
                <w:szCs w:val="28"/>
              </w:rPr>
              <w:t>идеонаблюдения;</w:t>
            </w:r>
          </w:p>
          <w:p w:rsidR="00B0044C" w:rsidRPr="00B25A0F" w:rsidRDefault="00B0044C" w:rsidP="00AF1BD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b w:val="0"/>
                <w:bCs/>
                <w:sz w:val="28"/>
                <w:szCs w:val="28"/>
              </w:rPr>
              <w:t xml:space="preserve">- </w:t>
            </w:r>
            <w:r w:rsidRPr="00B25A0F">
              <w:rPr>
                <w:rStyle w:val="FontStyle12"/>
                <w:b w:val="0"/>
                <w:bCs/>
                <w:sz w:val="28"/>
                <w:szCs w:val="28"/>
              </w:rPr>
              <w:t>принципы построения</w:t>
            </w:r>
            <w:r w:rsidRPr="00B25A0F">
              <w:rPr>
                <w:sz w:val="28"/>
                <w:szCs w:val="28"/>
              </w:rPr>
              <w:t xml:space="preserve"> систем безопасности объектов,</w:t>
            </w:r>
          </w:p>
          <w:p w:rsidR="00B0044C" w:rsidRPr="00B25A0F" w:rsidRDefault="00B0044C" w:rsidP="00AF1BD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- </w:t>
            </w:r>
            <w:r w:rsidRPr="00B25A0F">
              <w:rPr>
                <w:rStyle w:val="FontStyle11"/>
                <w:sz w:val="28"/>
                <w:szCs w:val="28"/>
              </w:rPr>
              <w:t>принципы проектирования и построения систем видеонаблюдения и безопасности</w:t>
            </w:r>
          </w:p>
        </w:tc>
      </w:tr>
    </w:tbl>
    <w:p w:rsidR="00B0044C" w:rsidRDefault="00B0044C" w:rsidP="00B0044C">
      <w:pPr>
        <w:rPr>
          <w:b/>
          <w:sz w:val="28"/>
          <w:szCs w:val="28"/>
        </w:rPr>
      </w:pPr>
    </w:p>
    <w:p w:rsidR="00B0044C" w:rsidRPr="00724978" w:rsidRDefault="00B0044C" w:rsidP="00B0044C">
      <w:pPr>
        <w:rPr>
          <w:b/>
          <w:sz w:val="28"/>
          <w:szCs w:val="28"/>
        </w:rPr>
      </w:pPr>
      <w:r w:rsidRPr="00724978">
        <w:rPr>
          <w:b/>
          <w:sz w:val="28"/>
          <w:szCs w:val="28"/>
        </w:rPr>
        <w:t>1.2. Количество часов, отводимое на освоение профессионального модуля</w:t>
      </w:r>
      <w:r>
        <w:rPr>
          <w:b/>
          <w:sz w:val="28"/>
          <w:szCs w:val="28"/>
        </w:rPr>
        <w:t xml:space="preserve"> </w:t>
      </w:r>
    </w:p>
    <w:p w:rsidR="00B0044C" w:rsidRPr="00724978" w:rsidRDefault="00B0044C" w:rsidP="00B0044C">
      <w:pPr>
        <w:rPr>
          <w:sz w:val="28"/>
          <w:szCs w:val="28"/>
        </w:rPr>
      </w:pPr>
      <w:r w:rsidRPr="00724978">
        <w:rPr>
          <w:sz w:val="28"/>
          <w:szCs w:val="28"/>
        </w:rPr>
        <w:t xml:space="preserve">Всего часов – </w:t>
      </w:r>
      <w:r>
        <w:rPr>
          <w:sz w:val="28"/>
          <w:szCs w:val="28"/>
        </w:rPr>
        <w:t>776</w:t>
      </w:r>
      <w:r w:rsidRPr="0072497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24978">
        <w:rPr>
          <w:sz w:val="28"/>
          <w:szCs w:val="28"/>
        </w:rPr>
        <w:t>, в том числе:</w:t>
      </w:r>
    </w:p>
    <w:p w:rsidR="00B0044C" w:rsidRPr="00724978" w:rsidRDefault="00B0044C" w:rsidP="00B0044C">
      <w:pPr>
        <w:rPr>
          <w:sz w:val="28"/>
          <w:szCs w:val="28"/>
        </w:rPr>
      </w:pPr>
      <w:r>
        <w:rPr>
          <w:sz w:val="28"/>
          <w:szCs w:val="28"/>
        </w:rPr>
        <w:t>- 302</w:t>
      </w:r>
      <w:r w:rsidRPr="0072497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24978">
        <w:rPr>
          <w:sz w:val="28"/>
          <w:szCs w:val="28"/>
        </w:rPr>
        <w:t xml:space="preserve"> вариативной части, направленных на усиление обязательной части программы профессионального модуля.</w:t>
      </w:r>
    </w:p>
    <w:p w:rsidR="00B0044C" w:rsidRDefault="00B0044C" w:rsidP="00B0044C">
      <w:pPr>
        <w:rPr>
          <w:b/>
          <w:sz w:val="28"/>
          <w:szCs w:val="28"/>
        </w:rPr>
      </w:pPr>
    </w:p>
    <w:p w:rsidR="00B0044C" w:rsidRDefault="00B0044C" w:rsidP="00B0044C">
      <w:pPr>
        <w:rPr>
          <w:b/>
          <w:sz w:val="28"/>
          <w:szCs w:val="28"/>
        </w:rPr>
      </w:pPr>
    </w:p>
    <w:p w:rsidR="00B0044C" w:rsidRDefault="00B0044C" w:rsidP="00B0044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044C" w:rsidRDefault="00B0044C" w:rsidP="00B0044C">
      <w:pPr>
        <w:rPr>
          <w:b/>
          <w:sz w:val="28"/>
          <w:szCs w:val="28"/>
        </w:rPr>
        <w:sectPr w:rsidR="00B0044C" w:rsidSect="005D4FDD">
          <w:pgSz w:w="11906" w:h="16838"/>
          <w:pgMar w:top="1134" w:right="424" w:bottom="1134" w:left="850" w:header="708" w:footer="708" w:gutter="0"/>
          <w:cols w:space="708"/>
          <w:docGrid w:linePitch="360"/>
        </w:sectPr>
      </w:pPr>
    </w:p>
    <w:p w:rsidR="00B0044C" w:rsidRPr="00B25A0F" w:rsidRDefault="00B0044C" w:rsidP="00B004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B25A0F">
        <w:rPr>
          <w:b/>
          <w:sz w:val="28"/>
          <w:szCs w:val="28"/>
        </w:rPr>
        <w:t>. Структура и содержание профессионального модуля</w:t>
      </w:r>
    </w:p>
    <w:p w:rsidR="00B0044C" w:rsidRPr="00B25A0F" w:rsidRDefault="00B0044C" w:rsidP="00B004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25A0F">
        <w:rPr>
          <w:b/>
          <w:sz w:val="28"/>
          <w:szCs w:val="28"/>
        </w:rPr>
        <w:t>.1. Структура профессионального модуля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48"/>
        <w:gridCol w:w="846"/>
        <w:gridCol w:w="846"/>
        <w:gridCol w:w="60"/>
        <w:gridCol w:w="1101"/>
        <w:gridCol w:w="41"/>
        <w:gridCol w:w="787"/>
        <w:gridCol w:w="21"/>
        <w:gridCol w:w="856"/>
        <w:gridCol w:w="562"/>
        <w:gridCol w:w="7"/>
        <w:gridCol w:w="688"/>
        <w:gridCol w:w="940"/>
        <w:gridCol w:w="1041"/>
      </w:tblGrid>
      <w:tr w:rsidR="00B0044C" w:rsidRPr="00A5338F" w:rsidTr="00AF1BDA">
        <w:trPr>
          <w:trHeight w:val="353"/>
        </w:trPr>
        <w:tc>
          <w:tcPr>
            <w:tcW w:w="403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Коды профессиональных общих компетенций</w:t>
            </w:r>
          </w:p>
        </w:tc>
        <w:tc>
          <w:tcPr>
            <w:tcW w:w="1198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369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5338F">
              <w:rPr>
                <w:iCs/>
                <w:sz w:val="28"/>
                <w:szCs w:val="28"/>
              </w:rPr>
              <w:t>Суммарный объем нагрузки, час.</w:t>
            </w:r>
          </w:p>
        </w:tc>
        <w:tc>
          <w:tcPr>
            <w:tcW w:w="2166" w:type="pct"/>
            <w:gridSpan w:val="10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Объем профессионального модуля, час.</w:t>
            </w:r>
          </w:p>
        </w:tc>
        <w:tc>
          <w:tcPr>
            <w:tcW w:w="409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Самостоятельная работа</w:t>
            </w:r>
            <w:r w:rsidRPr="00A5338F">
              <w:rPr>
                <w:rStyle w:val="a8"/>
                <w:sz w:val="28"/>
                <w:szCs w:val="28"/>
              </w:rPr>
              <w:footnoteReference w:id="1"/>
            </w:r>
          </w:p>
        </w:tc>
        <w:tc>
          <w:tcPr>
            <w:tcW w:w="455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B0044C" w:rsidRPr="00A5338F" w:rsidTr="00AF1BDA">
        <w:tc>
          <w:tcPr>
            <w:tcW w:w="403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vMerge/>
            <w:vAlign w:val="center"/>
          </w:tcPr>
          <w:p w:rsidR="00B0044C" w:rsidRPr="00A5338F" w:rsidRDefault="00B0044C" w:rsidP="00AF1BDA">
            <w:pPr>
              <w:rPr>
                <w:iCs/>
                <w:sz w:val="28"/>
                <w:szCs w:val="28"/>
              </w:rPr>
            </w:pPr>
          </w:p>
        </w:tc>
        <w:tc>
          <w:tcPr>
            <w:tcW w:w="1245" w:type="pct"/>
            <w:gridSpan w:val="6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Обучение по МДК</w:t>
            </w:r>
          </w:p>
        </w:tc>
        <w:tc>
          <w:tcPr>
            <w:tcW w:w="921" w:type="pct"/>
            <w:gridSpan w:val="4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Практики</w:t>
            </w:r>
          </w:p>
        </w:tc>
        <w:tc>
          <w:tcPr>
            <w:tcW w:w="409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vMerge/>
            <w:vAlign w:val="center"/>
          </w:tcPr>
          <w:p w:rsidR="00B0044C" w:rsidRPr="00A5338F" w:rsidRDefault="00B0044C" w:rsidP="00AF1BDA">
            <w:pPr>
              <w:rPr>
                <w:iCs/>
                <w:sz w:val="28"/>
                <w:szCs w:val="28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Всего</w:t>
            </w:r>
          </w:p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pct"/>
            <w:gridSpan w:val="5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В том числе</w:t>
            </w:r>
          </w:p>
        </w:tc>
        <w:tc>
          <w:tcPr>
            <w:tcW w:w="921" w:type="pct"/>
            <w:gridSpan w:val="4"/>
            <w:vMerge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vMerge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Лабораторных и практических занятий</w:t>
            </w:r>
          </w:p>
        </w:tc>
        <w:tc>
          <w:tcPr>
            <w:tcW w:w="370" w:type="pct"/>
            <w:gridSpan w:val="3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Курсовых работ (проектов)</w:t>
            </w:r>
          </w:p>
        </w:tc>
        <w:tc>
          <w:tcPr>
            <w:tcW w:w="373" w:type="pct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Учебная</w:t>
            </w:r>
          </w:p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gridSpan w:val="3"/>
            <w:vAlign w:val="center"/>
          </w:tcPr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Производственная</w:t>
            </w:r>
          </w:p>
          <w:p w:rsidR="00B0044C" w:rsidRPr="00A5338F" w:rsidRDefault="00B0044C" w:rsidP="00AF1BD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ПК 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2-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3</w:t>
            </w:r>
          </w:p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ПК 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7</w:t>
            </w:r>
          </w:p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>ОК 01-5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07-10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Раздел 1. Монтаж и эксплуатация направляющих систем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198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180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gridSpan w:val="3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12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6</w:t>
            </w: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>ПК 1.1-1.3</w:t>
            </w:r>
          </w:p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>ПК 1.5</w:t>
            </w:r>
          </w:p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ПК 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7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01-10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Раздел 2. </w:t>
            </w:r>
            <w:r w:rsidRPr="00A5338F">
              <w:rPr>
                <w:bCs/>
                <w:sz w:val="28"/>
                <w:szCs w:val="28"/>
                <w:lang w:eastAsia="en-US"/>
              </w:rPr>
              <w:t>Монтаж и эксплуатация компьютерных сетей</w:t>
            </w: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196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184</w:t>
            </w:r>
          </w:p>
        </w:tc>
        <w:tc>
          <w:tcPr>
            <w:tcW w:w="506" w:type="pct"/>
            <w:gridSpan w:val="2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92</w:t>
            </w:r>
          </w:p>
        </w:tc>
        <w:tc>
          <w:tcPr>
            <w:tcW w:w="370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12</w:t>
            </w: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ПК 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1-</w:t>
            </w:r>
            <w:r w:rsidRPr="00A5338F">
              <w:rPr>
                <w:sz w:val="28"/>
                <w:szCs w:val="28"/>
                <w:lang w:val="en-US" w:eastAsia="en-US"/>
              </w:rPr>
              <w:t>1.</w:t>
            </w:r>
            <w:r w:rsidRPr="00A5338F">
              <w:rPr>
                <w:sz w:val="28"/>
                <w:szCs w:val="28"/>
                <w:lang w:eastAsia="en-US"/>
              </w:rPr>
              <w:t>7</w:t>
            </w:r>
          </w:p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>ОК 01-5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07-10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Раздел 3. Монтаж и эксплуатация мультисервисных сетей абонентского доступа</w:t>
            </w: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188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160</w:t>
            </w:r>
          </w:p>
        </w:tc>
        <w:tc>
          <w:tcPr>
            <w:tcW w:w="506" w:type="pct"/>
            <w:gridSpan w:val="2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86</w:t>
            </w:r>
          </w:p>
        </w:tc>
        <w:tc>
          <w:tcPr>
            <w:tcW w:w="370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18</w:t>
            </w: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10</w:t>
            </w: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 xml:space="preserve">ПК </w:t>
            </w:r>
            <w:r w:rsidRPr="00A5338F">
              <w:rPr>
                <w:sz w:val="28"/>
                <w:szCs w:val="28"/>
                <w:lang w:eastAsia="en-US"/>
              </w:rPr>
              <w:lastRenderedPageBreak/>
              <w:t>1.8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01-10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lastRenderedPageBreak/>
              <w:t xml:space="preserve">Раздел 4. Монтаж и </w:t>
            </w:r>
            <w:r w:rsidRPr="00A5338F">
              <w:rPr>
                <w:sz w:val="28"/>
                <w:szCs w:val="28"/>
                <w:lang w:eastAsia="en-US"/>
              </w:rPr>
              <w:lastRenderedPageBreak/>
              <w:t>эксплуатация систем видеонаблюдения и систем безопасности</w:t>
            </w: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lastRenderedPageBreak/>
              <w:t>194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174</w:t>
            </w:r>
          </w:p>
        </w:tc>
        <w:tc>
          <w:tcPr>
            <w:tcW w:w="506" w:type="pct"/>
            <w:gridSpan w:val="2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88</w:t>
            </w:r>
          </w:p>
        </w:tc>
        <w:tc>
          <w:tcPr>
            <w:tcW w:w="370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12</w:t>
            </w: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lastRenderedPageBreak/>
              <w:t>ПК 1.1-1.8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01-10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Учебная практика (по профилю специальности), часов (концентрированная)</w:t>
            </w:r>
          </w:p>
        </w:tc>
        <w:tc>
          <w:tcPr>
            <w:tcW w:w="369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108</w:t>
            </w:r>
          </w:p>
        </w:tc>
        <w:tc>
          <w:tcPr>
            <w:tcW w:w="369" w:type="pct"/>
            <w:shd w:val="clear" w:color="auto" w:fill="BFBFBF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shd w:val="clear" w:color="auto" w:fill="BFBFBF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pct"/>
            <w:gridSpan w:val="3"/>
            <w:shd w:val="clear" w:color="auto" w:fill="BFBFBF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108</w:t>
            </w:r>
          </w:p>
        </w:tc>
        <w:tc>
          <w:tcPr>
            <w:tcW w:w="548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  <w:vMerge w:val="restart"/>
          </w:tcPr>
          <w:p w:rsidR="00B0044C" w:rsidRPr="00A5338F" w:rsidRDefault="00B0044C" w:rsidP="00AF1BDA">
            <w:pPr>
              <w:rPr>
                <w:sz w:val="28"/>
                <w:szCs w:val="28"/>
                <w:lang w:eastAsia="en-US"/>
              </w:rPr>
            </w:pPr>
            <w:r w:rsidRPr="00A5338F">
              <w:rPr>
                <w:sz w:val="28"/>
                <w:szCs w:val="28"/>
                <w:lang w:eastAsia="en-US"/>
              </w:rPr>
              <w:t>ПК 1.1-1.8</w:t>
            </w:r>
          </w:p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  <w:lang w:eastAsia="en-US"/>
              </w:rPr>
              <w:t>ОК 01-10</w:t>
            </w: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Производственная практика (по профилю специальности), часов (концентрированно)</w:t>
            </w:r>
          </w:p>
        </w:tc>
        <w:tc>
          <w:tcPr>
            <w:tcW w:w="369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72</w:t>
            </w:r>
          </w:p>
        </w:tc>
        <w:tc>
          <w:tcPr>
            <w:tcW w:w="1866" w:type="pct"/>
            <w:gridSpan w:val="9"/>
            <w:shd w:val="clear" w:color="auto" w:fill="C0C0C0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72</w:t>
            </w:r>
          </w:p>
        </w:tc>
        <w:tc>
          <w:tcPr>
            <w:tcW w:w="409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</w:tr>
      <w:tr w:rsidR="00B0044C" w:rsidRPr="00A5338F" w:rsidTr="00AF1BDA">
        <w:tc>
          <w:tcPr>
            <w:tcW w:w="403" w:type="pct"/>
            <w:vMerge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4142" w:type="pct"/>
            <w:gridSpan w:val="13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Промежуточная аттестация (квалификационный экзамен)</w:t>
            </w:r>
          </w:p>
        </w:tc>
        <w:tc>
          <w:tcPr>
            <w:tcW w:w="455" w:type="pct"/>
            <w:vAlign w:val="center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8</w:t>
            </w:r>
          </w:p>
        </w:tc>
      </w:tr>
      <w:tr w:rsidR="00B0044C" w:rsidRPr="00A5338F" w:rsidTr="00AF1BDA">
        <w:tc>
          <w:tcPr>
            <w:tcW w:w="403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</w:tcPr>
          <w:p w:rsidR="00B0044C" w:rsidRPr="00A5338F" w:rsidRDefault="00B0044C" w:rsidP="00AF1BDA">
            <w:pPr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Всего:</w:t>
            </w:r>
          </w:p>
        </w:tc>
        <w:tc>
          <w:tcPr>
            <w:tcW w:w="369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964</w:t>
            </w:r>
          </w:p>
        </w:tc>
        <w:tc>
          <w:tcPr>
            <w:tcW w:w="395" w:type="pct"/>
            <w:gridSpan w:val="2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698</w:t>
            </w:r>
          </w:p>
        </w:tc>
        <w:tc>
          <w:tcPr>
            <w:tcW w:w="498" w:type="pct"/>
            <w:gridSpan w:val="2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356</w:t>
            </w:r>
          </w:p>
        </w:tc>
        <w:tc>
          <w:tcPr>
            <w:tcW w:w="343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gridSpan w:val="3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108</w:t>
            </w:r>
          </w:p>
        </w:tc>
        <w:tc>
          <w:tcPr>
            <w:tcW w:w="301" w:type="pct"/>
            <w:gridSpan w:val="2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72</w:t>
            </w:r>
          </w:p>
        </w:tc>
        <w:tc>
          <w:tcPr>
            <w:tcW w:w="410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50</w:t>
            </w:r>
          </w:p>
        </w:tc>
        <w:tc>
          <w:tcPr>
            <w:tcW w:w="455" w:type="pct"/>
          </w:tcPr>
          <w:p w:rsidR="00B0044C" w:rsidRPr="00A5338F" w:rsidRDefault="00B0044C" w:rsidP="00AF1BDA">
            <w:pPr>
              <w:jc w:val="center"/>
              <w:rPr>
                <w:sz w:val="28"/>
                <w:szCs w:val="28"/>
              </w:rPr>
            </w:pPr>
            <w:r w:rsidRPr="00A5338F">
              <w:rPr>
                <w:sz w:val="28"/>
                <w:szCs w:val="28"/>
              </w:rPr>
              <w:t>36</w:t>
            </w:r>
          </w:p>
        </w:tc>
      </w:tr>
    </w:tbl>
    <w:p w:rsidR="00B0044C" w:rsidRPr="00B25A0F" w:rsidRDefault="00B0044C" w:rsidP="00B0044C">
      <w:pPr>
        <w:rPr>
          <w:b/>
          <w:sz w:val="28"/>
          <w:szCs w:val="28"/>
        </w:rPr>
      </w:pPr>
    </w:p>
    <w:p w:rsidR="00396019" w:rsidRPr="00464849" w:rsidRDefault="00396019" w:rsidP="00C979B4">
      <w:pPr>
        <w:ind w:firstLine="709"/>
        <w:jc w:val="both"/>
        <w:rPr>
          <w:b/>
          <w:sz w:val="32"/>
        </w:rPr>
      </w:pPr>
    </w:p>
    <w:p w:rsidR="00464849" w:rsidRDefault="00464849" w:rsidP="00464849">
      <w:pPr>
        <w:ind w:firstLine="709"/>
        <w:jc w:val="both"/>
        <w:rPr>
          <w:b/>
          <w:sz w:val="28"/>
        </w:rPr>
      </w:pPr>
      <w:r w:rsidRPr="00464849">
        <w:rPr>
          <w:b/>
          <w:sz w:val="28"/>
        </w:rPr>
        <w:t>3. Содержание профессионального модуля</w:t>
      </w:r>
    </w:p>
    <w:p w:rsidR="00464849" w:rsidRPr="00464849" w:rsidRDefault="00464849" w:rsidP="00464849">
      <w:pPr>
        <w:ind w:firstLine="709"/>
        <w:jc w:val="both"/>
        <w:rPr>
          <w:b/>
          <w:sz w:val="28"/>
        </w:rPr>
      </w:pP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Раздел 1. Монтаж и эксплуатация направляющих систем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МДК 01.01Технология монтажа и обслуживания направляющих систем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 xml:space="preserve">Тема 1.1.Конструкции и характеристики направляющих систем связи 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 xml:space="preserve">Тема 1.2. Оконечные кабельные устройства для электрических и волоконно-оптических кабелей связи 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1.3.Электромагнитные влияния между проводными цепями связи, коррозия кабельных оболочек  и методы их уменьшения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1.4.Прокладка  и монтаж направляющих систем передачи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1.5.Техническая эксплуатация проводных направляющих систем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sz w:val="28"/>
          <w:lang w:eastAsia="en-US"/>
        </w:rPr>
        <w:t>Тема 1.6.Проектирование направляющих систем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Раздел 2. Монтаж и эксплуатация компьютерных сетей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МДК 01.02Технология монтажа и обслуживания компьютерных сетей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2.1. Основные принципы построения компьютерных сетей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2.2. Открытые системы и модель OSI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2.3. Локальные сети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2.4. Сетевые технологии локальных сетей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2.5. Аппаратные и программные компоненты локальных сетей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 xml:space="preserve">Тема 2.6. Сети IP 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2.7. Структура и основные принципы построения сети Интернет. Базовые службы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2.8. Поиск информации в сети Интернет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lastRenderedPageBreak/>
        <w:t>Тема 2.9. Обеспечение безопасности ресурсов сети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bCs/>
          <w:sz w:val="28"/>
          <w:lang w:eastAsia="en-US"/>
        </w:rPr>
        <w:t>Раздел 3.Монтаж и эксплуатация мультисервисных сетей абонентского доступа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МДК 01.03 Технология монтажа и обслуживания мультисервисных сетей абонентского доступа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bCs/>
          <w:sz w:val="28"/>
          <w:lang w:eastAsia="en-US"/>
        </w:rPr>
        <w:t xml:space="preserve">Тема 3.1. </w:t>
      </w:r>
      <w:r w:rsidRPr="00B0044C">
        <w:rPr>
          <w:sz w:val="28"/>
          <w:lang w:eastAsia="en-US"/>
        </w:rPr>
        <w:t>Принципы построения мультисервисных сетей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bCs/>
          <w:sz w:val="28"/>
          <w:lang w:eastAsia="en-US"/>
        </w:rPr>
        <w:t xml:space="preserve">Тема  3.2.  </w:t>
      </w:r>
      <w:r w:rsidRPr="00B0044C">
        <w:rPr>
          <w:bCs/>
          <w:iCs/>
          <w:sz w:val="28"/>
          <w:lang w:eastAsia="en-US"/>
        </w:rPr>
        <w:t>IP-коммуникация в NGN</w:t>
      </w:r>
    </w:p>
    <w:p w:rsidR="00B0044C" w:rsidRPr="00B0044C" w:rsidRDefault="00B0044C" w:rsidP="00B0044C">
      <w:pPr>
        <w:ind w:right="-114" w:firstLine="709"/>
        <w:rPr>
          <w:bCs/>
          <w:iCs/>
          <w:sz w:val="28"/>
          <w:lang w:eastAsia="en-US"/>
        </w:rPr>
      </w:pPr>
      <w:r w:rsidRPr="00B0044C">
        <w:rPr>
          <w:bCs/>
          <w:iCs/>
          <w:sz w:val="28"/>
          <w:lang w:eastAsia="en-US"/>
        </w:rPr>
        <w:t>Тема 3.3.</w:t>
      </w:r>
      <w:r w:rsidRPr="00B0044C">
        <w:rPr>
          <w:sz w:val="28"/>
          <w:lang w:eastAsia="en-US"/>
        </w:rPr>
        <w:t xml:space="preserve"> Технология  MPLS </w:t>
      </w:r>
    </w:p>
    <w:p w:rsidR="00B0044C" w:rsidRPr="00B0044C" w:rsidRDefault="00B0044C" w:rsidP="00B0044C">
      <w:pPr>
        <w:ind w:right="-114" w:firstLine="709"/>
        <w:rPr>
          <w:bCs/>
          <w:i/>
          <w:iCs/>
          <w:sz w:val="28"/>
          <w:lang w:eastAsia="en-US"/>
        </w:rPr>
      </w:pPr>
      <w:r w:rsidRPr="00B0044C">
        <w:rPr>
          <w:bCs/>
          <w:iCs/>
          <w:sz w:val="28"/>
          <w:lang w:eastAsia="en-US"/>
        </w:rPr>
        <w:t>Тема 3.4.</w:t>
      </w:r>
      <w:r w:rsidRPr="00B0044C">
        <w:rPr>
          <w:sz w:val="28"/>
          <w:lang w:eastAsia="en-US"/>
        </w:rPr>
        <w:t xml:space="preserve"> Технологии MEGACO/H.248, 3GPP и </w:t>
      </w:r>
      <w:r w:rsidRPr="00B0044C">
        <w:rPr>
          <w:sz w:val="28"/>
          <w:lang w:val="en-US" w:eastAsia="en-US"/>
        </w:rPr>
        <w:t>IMS</w:t>
      </w:r>
      <w:r w:rsidRPr="00B0044C">
        <w:rPr>
          <w:sz w:val="28"/>
          <w:lang w:eastAsia="en-US"/>
        </w:rPr>
        <w:t xml:space="preserve">    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bCs/>
          <w:iCs/>
          <w:sz w:val="28"/>
          <w:lang w:eastAsia="en-US"/>
        </w:rPr>
        <w:t>Тема 3.5.</w:t>
      </w:r>
      <w:r w:rsidRPr="00B0044C">
        <w:rPr>
          <w:sz w:val="28"/>
          <w:lang w:eastAsia="en-US"/>
        </w:rPr>
        <w:t xml:space="preserve"> Технология   с использованием  гибкого коммутатора  Softswitch. Качество обслуживания</w:t>
      </w: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</w:p>
    <w:p w:rsidR="00B0044C" w:rsidRPr="00B0044C" w:rsidRDefault="00B0044C" w:rsidP="00B0044C">
      <w:pPr>
        <w:ind w:right="-114" w:firstLine="709"/>
        <w:rPr>
          <w:b/>
          <w:sz w:val="28"/>
          <w:lang w:eastAsia="en-US"/>
        </w:rPr>
      </w:pPr>
      <w:r w:rsidRPr="00B0044C">
        <w:rPr>
          <w:b/>
          <w:sz w:val="28"/>
          <w:lang w:eastAsia="en-US"/>
        </w:rPr>
        <w:t>Раздел 4. Монтаж и эксплуатация систем видеонаблюдения и систем безопасности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МДК 01.04 Технология монтажа и эксплуатации систем видеонаблюдения и систем безопасности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4.1. Этапы обследования объекта и составление рабочей документации по результатам обследования объекта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4.2. Определение места установки датчиков и других устройств систем охранной сигнализации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4.3 Определение места установки датчиков и других устройств систем пожарной сигнализации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4.4.  Определение места установки  систем видеонаблюдения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4.5. Монтаж линейной части ОПС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4.6. Монтаж оборудования ОПС и  систем видеонаблюдения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4.7.  Эксплуатация систем охранно-пожарной сигнализации  и  систем видеонаблюдения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4.8. Основы диагностики и мониторинга технических средств систем безопасности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4.9. Диагностика и мониторинг оборудования, аппаратуры и приборов охранной, тревожной, пожарной сигнализации и систем видеонаблюдения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4.10. Основы технического обслуживания средств систем безопасности</w:t>
      </w:r>
    </w:p>
    <w:p w:rsidR="00B0044C" w:rsidRPr="00B0044C" w:rsidRDefault="00B0044C" w:rsidP="00B0044C">
      <w:pPr>
        <w:ind w:right="-114" w:firstLine="709"/>
        <w:rPr>
          <w:sz w:val="28"/>
          <w:lang w:eastAsia="en-US"/>
        </w:rPr>
      </w:pPr>
      <w:r w:rsidRPr="00B0044C">
        <w:rPr>
          <w:sz w:val="28"/>
          <w:lang w:eastAsia="en-US"/>
        </w:rPr>
        <w:t>Тема 4.11. Проведение регламентных работ на оборудовании, аппаратуре и приборах охранной, тревожной, пожарной сигнализации и системах видеонаблюдения</w:t>
      </w:r>
    </w:p>
    <w:p w:rsidR="00E422F5" w:rsidRPr="00464849" w:rsidRDefault="00E422F5" w:rsidP="00E422F5">
      <w:pPr>
        <w:ind w:right="-114" w:firstLine="709"/>
        <w:rPr>
          <w:sz w:val="28"/>
          <w:lang w:eastAsia="en-US"/>
        </w:rPr>
      </w:pPr>
    </w:p>
    <w:p w:rsidR="00E422F5" w:rsidRPr="00464849" w:rsidRDefault="00E422F5" w:rsidP="00464849">
      <w:pPr>
        <w:ind w:right="-114" w:firstLine="709"/>
        <w:rPr>
          <w:b/>
          <w:sz w:val="28"/>
          <w:lang w:eastAsia="en-US"/>
        </w:rPr>
      </w:pPr>
      <w:r w:rsidRPr="00464849">
        <w:rPr>
          <w:b/>
          <w:sz w:val="28"/>
          <w:lang w:eastAsia="en-US"/>
        </w:rPr>
        <w:t>Учебная практика</w:t>
      </w:r>
    </w:p>
    <w:p w:rsidR="00464849" w:rsidRDefault="00464849" w:rsidP="00464849">
      <w:pPr>
        <w:ind w:right="-114" w:firstLine="709"/>
        <w:rPr>
          <w:sz w:val="28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131"/>
      </w:tblGrid>
      <w:tr w:rsidR="00B0044C" w:rsidRPr="00464849" w:rsidTr="00B0044C">
        <w:trPr>
          <w:trHeight w:val="315"/>
        </w:trPr>
        <w:tc>
          <w:tcPr>
            <w:tcW w:w="5000" w:type="pct"/>
            <w:shd w:val="clear" w:color="auto" w:fill="auto"/>
          </w:tcPr>
          <w:p w:rsidR="00B0044C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  <w:p w:rsidR="00B0044C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Инструктаж по охране труда</w:t>
            </w:r>
          </w:p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выполнять монтаж локальной сети</w:t>
            </w:r>
            <w:r w:rsidRPr="00AA7C3F">
              <w:rPr>
                <w:sz w:val="28"/>
                <w:szCs w:val="28"/>
              </w:rPr>
              <w:t>Ethernet на основе коаксиального кабеля, витой пары и оптоволокна</w:t>
            </w:r>
            <w:r w:rsidRPr="00AA7C3F">
              <w:rPr>
                <w:bCs/>
                <w:sz w:val="28"/>
                <w:szCs w:val="28"/>
              </w:rPr>
              <w:t xml:space="preserve">; </w:t>
            </w:r>
          </w:p>
        </w:tc>
      </w:tr>
      <w:tr w:rsidR="00B0044C" w:rsidRPr="00464849" w:rsidTr="00B0044C">
        <w:trPr>
          <w:trHeight w:val="255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настройка  сетевых протоколов модели  </w:t>
            </w:r>
            <w:r w:rsidRPr="00AA7C3F">
              <w:rPr>
                <w:bCs/>
                <w:sz w:val="28"/>
                <w:szCs w:val="28"/>
                <w:lang w:val="en-US"/>
              </w:rPr>
              <w:t>TCP</w:t>
            </w:r>
            <w:r w:rsidRPr="00AA7C3F">
              <w:rPr>
                <w:bCs/>
                <w:sz w:val="28"/>
                <w:szCs w:val="28"/>
              </w:rPr>
              <w:t>/</w:t>
            </w:r>
            <w:r w:rsidRPr="00AA7C3F">
              <w:rPr>
                <w:bCs/>
                <w:sz w:val="28"/>
                <w:szCs w:val="28"/>
                <w:lang w:val="en-US"/>
              </w:rPr>
              <w:t>IP</w:t>
            </w:r>
            <w:r w:rsidRPr="00AA7C3F">
              <w:rPr>
                <w:sz w:val="28"/>
                <w:szCs w:val="28"/>
              </w:rPr>
              <w:t xml:space="preserve"> в операционной системе  Windows</w:t>
            </w:r>
            <w:r w:rsidRPr="00AA7C3F">
              <w:rPr>
                <w:bCs/>
                <w:sz w:val="28"/>
                <w:szCs w:val="28"/>
              </w:rPr>
              <w:t xml:space="preserve">;   </w:t>
            </w:r>
          </w:p>
        </w:tc>
      </w:tr>
      <w:tr w:rsidR="00B0044C" w:rsidRPr="00464849" w:rsidTr="00B0044C">
        <w:trPr>
          <w:trHeight w:val="285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инсталляция, настройка конфигурации   сетевого оборудования локальных </w:t>
            </w:r>
            <w:r w:rsidRPr="00AA7C3F">
              <w:rPr>
                <w:bCs/>
                <w:sz w:val="28"/>
                <w:szCs w:val="28"/>
              </w:rPr>
              <w:lastRenderedPageBreak/>
              <w:t xml:space="preserve">компьютерных сетей (коммутаторов, маршрутизаторов, шлюзов); </w:t>
            </w:r>
          </w:p>
        </w:tc>
      </w:tr>
      <w:tr w:rsidR="00B0044C" w:rsidRPr="00464849" w:rsidTr="00B0044C">
        <w:trPr>
          <w:trHeight w:val="24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lastRenderedPageBreak/>
              <w:t>- администрирование сетевого оборудования с помощью интерфейсов управления (</w:t>
            </w:r>
            <w:r w:rsidRPr="00AA7C3F">
              <w:rPr>
                <w:bCs/>
                <w:sz w:val="28"/>
                <w:szCs w:val="28"/>
                <w:lang w:val="en-US"/>
              </w:rPr>
              <w:t>web</w:t>
            </w:r>
            <w:r w:rsidRPr="00AA7C3F">
              <w:rPr>
                <w:bCs/>
                <w:sz w:val="28"/>
                <w:szCs w:val="28"/>
              </w:rPr>
              <w:t xml:space="preserve">-интерфейс. </w:t>
            </w:r>
            <w:r w:rsidRPr="00AA7C3F">
              <w:rPr>
                <w:bCs/>
                <w:sz w:val="28"/>
                <w:szCs w:val="28"/>
                <w:lang w:val="en-US"/>
              </w:rPr>
              <w:t>Telnet</w:t>
            </w:r>
            <w:r w:rsidRPr="00AA7C3F">
              <w:rPr>
                <w:bCs/>
                <w:sz w:val="28"/>
                <w:szCs w:val="28"/>
              </w:rPr>
              <w:t>, локальная консоль);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работа с  программным обеспечением (приложениями </w:t>
            </w:r>
            <w:r w:rsidRPr="00AA7C3F">
              <w:rPr>
                <w:bCs/>
                <w:sz w:val="28"/>
                <w:szCs w:val="28"/>
                <w:lang w:val="en-US"/>
              </w:rPr>
              <w:t>MSOffice</w:t>
            </w:r>
            <w:r w:rsidRPr="00AA7C3F">
              <w:rPr>
                <w:bCs/>
                <w:sz w:val="28"/>
                <w:szCs w:val="28"/>
              </w:rPr>
              <w:t>: «</w:t>
            </w:r>
            <w:r w:rsidRPr="00AA7C3F">
              <w:rPr>
                <w:bCs/>
                <w:sz w:val="28"/>
                <w:szCs w:val="28"/>
                <w:lang w:val="en-US"/>
              </w:rPr>
              <w:t>Access</w:t>
            </w:r>
            <w:r w:rsidRPr="00AA7C3F">
              <w:rPr>
                <w:bCs/>
                <w:sz w:val="28"/>
                <w:szCs w:val="28"/>
              </w:rPr>
              <w:t>», «</w:t>
            </w:r>
            <w:r w:rsidRPr="00AA7C3F">
              <w:rPr>
                <w:bCs/>
                <w:sz w:val="28"/>
                <w:szCs w:val="28"/>
                <w:lang w:val="en-US"/>
              </w:rPr>
              <w:t>Excel</w:t>
            </w:r>
            <w:r w:rsidRPr="00AA7C3F">
              <w:rPr>
                <w:bCs/>
                <w:sz w:val="28"/>
                <w:szCs w:val="28"/>
              </w:rPr>
              <w:t>», «</w:t>
            </w:r>
            <w:r w:rsidRPr="00AA7C3F">
              <w:rPr>
                <w:bCs/>
                <w:sz w:val="28"/>
                <w:szCs w:val="28"/>
                <w:lang w:val="en-US"/>
              </w:rPr>
              <w:t>Groove</w:t>
            </w:r>
            <w:r w:rsidRPr="00AA7C3F">
              <w:rPr>
                <w:bCs/>
                <w:sz w:val="28"/>
                <w:szCs w:val="28"/>
              </w:rPr>
              <w:t>», «</w:t>
            </w:r>
            <w:r w:rsidRPr="00AA7C3F">
              <w:rPr>
                <w:bCs/>
                <w:sz w:val="28"/>
                <w:szCs w:val="28"/>
                <w:lang w:val="en-US"/>
              </w:rPr>
              <w:t>InfoPath</w:t>
            </w:r>
            <w:r w:rsidRPr="00AA7C3F">
              <w:rPr>
                <w:bCs/>
                <w:sz w:val="28"/>
                <w:szCs w:val="28"/>
              </w:rPr>
              <w:t>». «Опе</w:t>
            </w:r>
            <w:r w:rsidRPr="00AA7C3F">
              <w:rPr>
                <w:bCs/>
                <w:sz w:val="28"/>
                <w:szCs w:val="28"/>
                <w:lang w:val="en-US"/>
              </w:rPr>
              <w:t>Note</w:t>
            </w:r>
            <w:r w:rsidRPr="00AA7C3F">
              <w:rPr>
                <w:bCs/>
                <w:sz w:val="28"/>
                <w:szCs w:val="28"/>
              </w:rPr>
              <w:t>». «</w:t>
            </w:r>
            <w:r w:rsidRPr="00AA7C3F">
              <w:rPr>
                <w:bCs/>
                <w:sz w:val="28"/>
                <w:szCs w:val="28"/>
                <w:lang w:val="en-US"/>
              </w:rPr>
              <w:t>PowerPoint</w:t>
            </w:r>
            <w:r w:rsidRPr="00AA7C3F">
              <w:rPr>
                <w:bCs/>
                <w:sz w:val="28"/>
                <w:szCs w:val="28"/>
              </w:rPr>
              <w:t>», «</w:t>
            </w:r>
            <w:r w:rsidRPr="00AA7C3F">
              <w:rPr>
                <w:bCs/>
                <w:sz w:val="28"/>
                <w:szCs w:val="28"/>
                <w:lang w:val="en-US"/>
              </w:rPr>
              <w:t>Word</w:t>
            </w:r>
            <w:r w:rsidRPr="00AA7C3F">
              <w:rPr>
                <w:bCs/>
                <w:sz w:val="28"/>
                <w:szCs w:val="28"/>
              </w:rPr>
              <w:t>», «</w:t>
            </w:r>
            <w:r w:rsidRPr="00AA7C3F">
              <w:rPr>
                <w:bCs/>
                <w:sz w:val="28"/>
                <w:szCs w:val="28"/>
                <w:lang w:val="en-US"/>
              </w:rPr>
              <w:t>Visio</w:t>
            </w:r>
            <w:r w:rsidRPr="00AA7C3F">
              <w:rPr>
                <w:bCs/>
                <w:sz w:val="28"/>
                <w:szCs w:val="28"/>
              </w:rPr>
              <w:t>»), различными операционными системами;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инсталляция  и настройка компьютерных платформ для организации услуг связи;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ind w:firstLine="601"/>
              <w:rPr>
                <w:sz w:val="28"/>
                <w:szCs w:val="28"/>
                <w:lang w:eastAsia="en-US"/>
              </w:rPr>
            </w:pPr>
            <w:r w:rsidRPr="00AA7C3F">
              <w:rPr>
                <w:sz w:val="28"/>
                <w:szCs w:val="28"/>
                <w:lang w:eastAsia="en-US"/>
              </w:rPr>
              <w:t>- измерение основных параметров каналов и трактов систем передач PDH и SDH;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ind w:firstLine="601"/>
              <w:rPr>
                <w:sz w:val="28"/>
                <w:szCs w:val="28"/>
                <w:lang w:eastAsia="en-US"/>
              </w:rPr>
            </w:pPr>
            <w:r w:rsidRPr="00AA7C3F">
              <w:rPr>
                <w:sz w:val="28"/>
                <w:szCs w:val="28"/>
                <w:lang w:eastAsia="en-US"/>
              </w:rPr>
              <w:t>- настройка телекоммуникационных программ;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ind w:firstLine="601"/>
              <w:rPr>
                <w:sz w:val="28"/>
                <w:szCs w:val="28"/>
                <w:lang w:eastAsia="en-US"/>
              </w:rPr>
            </w:pPr>
            <w:r w:rsidRPr="00AA7C3F">
              <w:rPr>
                <w:sz w:val="28"/>
                <w:szCs w:val="28"/>
                <w:lang w:eastAsia="en-US"/>
              </w:rPr>
              <w:t>- определение по сигнализации характер и место повреждения оборудования и трактов  систем передач PDH и SDH;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ind w:firstLine="601"/>
              <w:rPr>
                <w:bCs/>
                <w:sz w:val="28"/>
                <w:szCs w:val="28"/>
                <w:lang w:eastAsia="en-US"/>
              </w:rPr>
            </w:pPr>
            <w:r w:rsidRPr="00AA7C3F">
              <w:rPr>
                <w:bCs/>
                <w:sz w:val="28"/>
                <w:szCs w:val="28"/>
                <w:lang w:eastAsia="en-US"/>
              </w:rPr>
              <w:t>- выявление повреждения с помощью контрольно-измерительной аппаратуры, по станционной сигнализации, заявкам абонентов;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142"/>
                <w:tab w:val="left" w:pos="510"/>
                <w:tab w:val="num" w:pos="851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техническое обслуживание сетей доступа и транспортных сетей, производить настройку параметров  оборудования технологических мультисервисных сетей (ограничение доступа, параметры </w:t>
            </w:r>
            <w:r w:rsidRPr="00AA7C3F">
              <w:rPr>
                <w:bCs/>
                <w:sz w:val="28"/>
                <w:szCs w:val="28"/>
                <w:lang w:val="en-US"/>
              </w:rPr>
              <w:t>QoS</w:t>
            </w:r>
            <w:r w:rsidRPr="00AA7C3F">
              <w:rPr>
                <w:bCs/>
                <w:sz w:val="28"/>
                <w:szCs w:val="28"/>
              </w:rPr>
              <w:t>);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ind w:firstLine="601"/>
              <w:rPr>
                <w:bCs/>
                <w:sz w:val="28"/>
                <w:szCs w:val="28"/>
                <w:lang w:eastAsia="en-US"/>
              </w:rPr>
            </w:pPr>
            <w:r w:rsidRPr="00AA7C3F">
              <w:rPr>
                <w:bCs/>
                <w:sz w:val="28"/>
                <w:szCs w:val="28"/>
                <w:lang w:eastAsia="en-US"/>
              </w:rPr>
              <w:t>- анализ работы оборудования на основе проведения тестовых программ по запросу;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настройка адресации и топологии сетей по протоколам доступа мультисервисных сетей (</w:t>
            </w:r>
            <w:r w:rsidRPr="00AA7C3F">
              <w:rPr>
                <w:bCs/>
                <w:sz w:val="28"/>
                <w:szCs w:val="28"/>
                <w:lang w:val="en-US"/>
              </w:rPr>
              <w:t>IP</w:t>
            </w:r>
            <w:r w:rsidRPr="00AA7C3F">
              <w:rPr>
                <w:bCs/>
                <w:sz w:val="28"/>
                <w:szCs w:val="28"/>
              </w:rPr>
              <w:t>/</w:t>
            </w:r>
            <w:r w:rsidRPr="00AA7C3F">
              <w:rPr>
                <w:bCs/>
                <w:sz w:val="28"/>
                <w:szCs w:val="28"/>
                <w:lang w:val="en-US"/>
              </w:rPr>
              <w:t>MPLS</w:t>
            </w:r>
            <w:r w:rsidRPr="00AA7C3F">
              <w:rPr>
                <w:bCs/>
                <w:sz w:val="28"/>
                <w:szCs w:val="28"/>
              </w:rPr>
              <w:t xml:space="preserve">, </w:t>
            </w:r>
            <w:r w:rsidRPr="00AA7C3F">
              <w:rPr>
                <w:bCs/>
                <w:sz w:val="28"/>
                <w:szCs w:val="28"/>
                <w:lang w:val="en-US"/>
              </w:rPr>
              <w:t>SIP</w:t>
            </w:r>
            <w:r w:rsidRPr="00AA7C3F">
              <w:rPr>
                <w:bCs/>
                <w:sz w:val="28"/>
                <w:szCs w:val="28"/>
              </w:rPr>
              <w:t xml:space="preserve">, Н-323, </w:t>
            </w:r>
            <w:r w:rsidRPr="00AA7C3F">
              <w:rPr>
                <w:bCs/>
                <w:sz w:val="28"/>
                <w:szCs w:val="28"/>
                <w:lang w:val="en-US"/>
              </w:rPr>
              <w:t>SLP</w:t>
            </w:r>
            <w:r w:rsidRPr="00AA7C3F">
              <w:rPr>
                <w:bCs/>
                <w:sz w:val="28"/>
                <w:szCs w:val="28"/>
              </w:rPr>
              <w:t>-</w:t>
            </w:r>
            <w:r w:rsidRPr="00AA7C3F">
              <w:rPr>
                <w:bCs/>
                <w:sz w:val="28"/>
                <w:szCs w:val="28"/>
                <w:lang w:val="en-US"/>
              </w:rPr>
              <w:t>T</w:t>
            </w:r>
            <w:r w:rsidRPr="00AA7C3F">
              <w:rPr>
                <w:bCs/>
                <w:sz w:val="28"/>
                <w:szCs w:val="28"/>
              </w:rPr>
              <w:t>);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производить монтаж и настройку сетей проводного и беспроводного доступа;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выполнять подключение оборудования </w:t>
            </w:r>
            <w:r w:rsidRPr="00AA7C3F">
              <w:rPr>
                <w:sz w:val="28"/>
                <w:szCs w:val="28"/>
              </w:rPr>
              <w:t xml:space="preserve">к </w:t>
            </w:r>
            <w:r w:rsidRPr="00AA7C3F">
              <w:rPr>
                <w:bCs/>
                <w:sz w:val="28"/>
                <w:szCs w:val="28"/>
              </w:rPr>
              <w:t>точкам доступа;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выполнение работ по подключению абонентского терминального оборудования;</w:t>
            </w:r>
          </w:p>
        </w:tc>
      </w:tr>
      <w:tr w:rsidR="00B0044C" w:rsidRPr="00464849" w:rsidTr="00B0044C">
        <w:trPr>
          <w:trHeight w:val="300"/>
        </w:trPr>
        <w:tc>
          <w:tcPr>
            <w:tcW w:w="5000" w:type="pct"/>
            <w:shd w:val="clear" w:color="auto" w:fill="auto"/>
          </w:tcPr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 xml:space="preserve">- тестирование абонентского оборудования;   </w:t>
            </w:r>
          </w:p>
        </w:tc>
      </w:tr>
      <w:tr w:rsidR="00B0044C" w:rsidRPr="00464849" w:rsidTr="00B0044C">
        <w:trPr>
          <w:trHeight w:val="338"/>
        </w:trPr>
        <w:tc>
          <w:tcPr>
            <w:tcW w:w="5000" w:type="pct"/>
            <w:shd w:val="clear" w:color="auto" w:fill="auto"/>
          </w:tcPr>
          <w:p w:rsidR="00B0044C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 w:rsidRPr="00AA7C3F">
              <w:rPr>
                <w:bCs/>
                <w:sz w:val="28"/>
                <w:szCs w:val="28"/>
              </w:rPr>
              <w:t>- измерение параметров абонентской линии</w:t>
            </w:r>
          </w:p>
          <w:p w:rsidR="00B0044C" w:rsidRPr="00AA7C3F" w:rsidRDefault="00B0044C" w:rsidP="00B0044C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ind w:firstLine="6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отчет</w:t>
            </w:r>
          </w:p>
        </w:tc>
      </w:tr>
    </w:tbl>
    <w:p w:rsidR="00464849" w:rsidRDefault="00464849" w:rsidP="00E422F5">
      <w:pPr>
        <w:ind w:right="-114" w:firstLine="709"/>
        <w:rPr>
          <w:sz w:val="28"/>
        </w:rPr>
      </w:pPr>
    </w:p>
    <w:p w:rsidR="00464849" w:rsidRPr="00464849" w:rsidRDefault="00464849" w:rsidP="00E422F5">
      <w:pPr>
        <w:ind w:right="-114" w:firstLine="709"/>
        <w:rPr>
          <w:b/>
          <w:sz w:val="28"/>
        </w:rPr>
      </w:pPr>
      <w:r w:rsidRPr="00464849">
        <w:rPr>
          <w:b/>
          <w:sz w:val="28"/>
        </w:rPr>
        <w:t>Производственная практика</w:t>
      </w:r>
    </w:p>
    <w:p w:rsidR="00464849" w:rsidRDefault="00464849" w:rsidP="00E422F5">
      <w:pPr>
        <w:ind w:right="-114" w:firstLine="709"/>
        <w:rPr>
          <w:sz w:val="28"/>
        </w:rPr>
      </w:pP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>- выполнять монтаж локальной сети</w:t>
      </w:r>
      <w:r w:rsidRPr="00B25A0F">
        <w:rPr>
          <w:sz w:val="28"/>
          <w:szCs w:val="28"/>
        </w:rPr>
        <w:t>Ethernet на основе коаксиального кабеля, витой пары и оптоволокна</w:t>
      </w:r>
      <w:r w:rsidRPr="00B25A0F">
        <w:rPr>
          <w:bCs/>
          <w:sz w:val="28"/>
          <w:szCs w:val="28"/>
        </w:rPr>
        <w:t xml:space="preserve">; 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 xml:space="preserve">- настройка сетевых протоколов модели  </w:t>
      </w:r>
      <w:r w:rsidRPr="00B25A0F">
        <w:rPr>
          <w:bCs/>
          <w:sz w:val="28"/>
          <w:szCs w:val="28"/>
          <w:lang w:val="en-US"/>
        </w:rPr>
        <w:t>TCP</w:t>
      </w:r>
      <w:r w:rsidRPr="00B25A0F">
        <w:rPr>
          <w:bCs/>
          <w:sz w:val="28"/>
          <w:szCs w:val="28"/>
        </w:rPr>
        <w:t>/</w:t>
      </w:r>
      <w:r w:rsidRPr="00B25A0F">
        <w:rPr>
          <w:bCs/>
          <w:sz w:val="28"/>
          <w:szCs w:val="28"/>
          <w:lang w:val="en-US"/>
        </w:rPr>
        <w:t>IP</w:t>
      </w:r>
      <w:r w:rsidRPr="00B25A0F">
        <w:rPr>
          <w:sz w:val="28"/>
          <w:szCs w:val="28"/>
        </w:rPr>
        <w:t xml:space="preserve"> в операционной системе  Windows</w:t>
      </w:r>
      <w:r w:rsidRPr="00B25A0F">
        <w:rPr>
          <w:bCs/>
          <w:sz w:val="28"/>
          <w:szCs w:val="28"/>
        </w:rPr>
        <w:t xml:space="preserve">;   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 xml:space="preserve">- инсталляция, настройка конфигурации   сетевого оборудования локальных компьютерных сетей (коммутаторов, маршрутизаторов, шлюзов); 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>- администрирование сетевого оборудования с помощью интерфейсов управления (</w:t>
      </w:r>
      <w:r w:rsidRPr="00B25A0F">
        <w:rPr>
          <w:bCs/>
          <w:sz w:val="28"/>
          <w:szCs w:val="28"/>
          <w:lang w:val="en-US"/>
        </w:rPr>
        <w:t>web</w:t>
      </w:r>
      <w:r w:rsidRPr="00B25A0F">
        <w:rPr>
          <w:bCs/>
          <w:sz w:val="28"/>
          <w:szCs w:val="28"/>
        </w:rPr>
        <w:t xml:space="preserve">-интерфейс. </w:t>
      </w:r>
      <w:r w:rsidRPr="00B25A0F">
        <w:rPr>
          <w:bCs/>
          <w:sz w:val="28"/>
          <w:szCs w:val="28"/>
          <w:lang w:val="en-US"/>
        </w:rPr>
        <w:t>Telnet</w:t>
      </w:r>
      <w:r w:rsidRPr="00B25A0F">
        <w:rPr>
          <w:bCs/>
          <w:sz w:val="28"/>
          <w:szCs w:val="28"/>
        </w:rPr>
        <w:t>, локальная консоль);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sz w:val="28"/>
          <w:szCs w:val="28"/>
        </w:rPr>
        <w:t>- проверка работоспособности действующей сети предприятия;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 xml:space="preserve">- работа с  программным обеспечением (приложениями </w:t>
      </w:r>
      <w:r w:rsidRPr="00B25A0F">
        <w:rPr>
          <w:bCs/>
          <w:sz w:val="28"/>
          <w:szCs w:val="28"/>
          <w:lang w:val="en-US"/>
        </w:rPr>
        <w:t>MSOffice</w:t>
      </w:r>
      <w:r w:rsidRPr="00B25A0F">
        <w:rPr>
          <w:bCs/>
          <w:sz w:val="28"/>
          <w:szCs w:val="28"/>
        </w:rPr>
        <w:t>: «</w:t>
      </w:r>
      <w:r w:rsidRPr="00B25A0F">
        <w:rPr>
          <w:bCs/>
          <w:sz w:val="28"/>
          <w:szCs w:val="28"/>
          <w:lang w:val="en-US"/>
        </w:rPr>
        <w:t>Access</w:t>
      </w:r>
      <w:r w:rsidRPr="00B25A0F">
        <w:rPr>
          <w:bCs/>
          <w:sz w:val="28"/>
          <w:szCs w:val="28"/>
        </w:rPr>
        <w:t>», «</w:t>
      </w:r>
      <w:r w:rsidRPr="00B25A0F">
        <w:rPr>
          <w:bCs/>
          <w:sz w:val="28"/>
          <w:szCs w:val="28"/>
          <w:lang w:val="en-US"/>
        </w:rPr>
        <w:t>Excel</w:t>
      </w:r>
      <w:r w:rsidRPr="00B25A0F">
        <w:rPr>
          <w:bCs/>
          <w:sz w:val="28"/>
          <w:szCs w:val="28"/>
        </w:rPr>
        <w:t>», «</w:t>
      </w:r>
      <w:r w:rsidRPr="00B25A0F">
        <w:rPr>
          <w:bCs/>
          <w:sz w:val="28"/>
          <w:szCs w:val="28"/>
          <w:lang w:val="en-US"/>
        </w:rPr>
        <w:t>Groove</w:t>
      </w:r>
      <w:r w:rsidRPr="00B25A0F">
        <w:rPr>
          <w:bCs/>
          <w:sz w:val="28"/>
          <w:szCs w:val="28"/>
        </w:rPr>
        <w:t>», «</w:t>
      </w:r>
      <w:r w:rsidRPr="00B25A0F">
        <w:rPr>
          <w:bCs/>
          <w:sz w:val="28"/>
          <w:szCs w:val="28"/>
          <w:lang w:val="en-US"/>
        </w:rPr>
        <w:t>InfoPath</w:t>
      </w:r>
      <w:r w:rsidRPr="00B25A0F">
        <w:rPr>
          <w:bCs/>
          <w:sz w:val="28"/>
          <w:szCs w:val="28"/>
        </w:rPr>
        <w:t>». «Опе</w:t>
      </w:r>
      <w:r w:rsidRPr="00B25A0F">
        <w:rPr>
          <w:bCs/>
          <w:sz w:val="28"/>
          <w:szCs w:val="28"/>
          <w:lang w:val="en-US"/>
        </w:rPr>
        <w:t>Note</w:t>
      </w:r>
      <w:r w:rsidRPr="00B25A0F">
        <w:rPr>
          <w:bCs/>
          <w:sz w:val="28"/>
          <w:szCs w:val="28"/>
        </w:rPr>
        <w:t>». «</w:t>
      </w:r>
      <w:r w:rsidRPr="00B25A0F">
        <w:rPr>
          <w:bCs/>
          <w:sz w:val="28"/>
          <w:szCs w:val="28"/>
          <w:lang w:val="en-US"/>
        </w:rPr>
        <w:t>PowerPoint</w:t>
      </w:r>
      <w:r w:rsidRPr="00B25A0F">
        <w:rPr>
          <w:bCs/>
          <w:sz w:val="28"/>
          <w:szCs w:val="28"/>
        </w:rPr>
        <w:t>», «</w:t>
      </w:r>
      <w:r w:rsidRPr="00B25A0F">
        <w:rPr>
          <w:bCs/>
          <w:sz w:val="28"/>
          <w:szCs w:val="28"/>
          <w:lang w:val="en-US"/>
        </w:rPr>
        <w:t>Word</w:t>
      </w:r>
      <w:r w:rsidRPr="00B25A0F">
        <w:rPr>
          <w:bCs/>
          <w:sz w:val="28"/>
          <w:szCs w:val="28"/>
        </w:rPr>
        <w:t>», «</w:t>
      </w:r>
      <w:r w:rsidRPr="00B25A0F">
        <w:rPr>
          <w:bCs/>
          <w:sz w:val="28"/>
          <w:szCs w:val="28"/>
          <w:lang w:val="en-US"/>
        </w:rPr>
        <w:t>Visio</w:t>
      </w:r>
      <w:r w:rsidRPr="00B25A0F">
        <w:rPr>
          <w:bCs/>
          <w:sz w:val="28"/>
          <w:szCs w:val="28"/>
        </w:rPr>
        <w:t>»), различными операционными системами;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>- инсталляция и настройка компьютерных платформ для организации услуг связи;</w:t>
      </w:r>
    </w:p>
    <w:p w:rsidR="00B0044C" w:rsidRPr="00B25A0F" w:rsidRDefault="00B0044C" w:rsidP="00B0044C">
      <w:pPr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sz w:val="28"/>
          <w:szCs w:val="28"/>
        </w:rPr>
        <w:t>- настройка программ-браузеров сети Интернет;</w:t>
      </w:r>
    </w:p>
    <w:p w:rsidR="00B0044C" w:rsidRPr="00B25A0F" w:rsidRDefault="00B0044C" w:rsidP="00B0044C">
      <w:pPr>
        <w:tabs>
          <w:tab w:val="left" w:pos="0"/>
          <w:tab w:val="left" w:pos="150"/>
          <w:tab w:val="num" w:pos="284"/>
          <w:tab w:val="left" w:pos="315"/>
          <w:tab w:val="left" w:pos="510"/>
        </w:tabs>
        <w:ind w:left="284" w:firstLine="567"/>
        <w:jc w:val="both"/>
        <w:rPr>
          <w:sz w:val="28"/>
          <w:szCs w:val="28"/>
          <w:lang w:eastAsia="en-US"/>
        </w:rPr>
      </w:pPr>
      <w:r w:rsidRPr="00B25A0F">
        <w:rPr>
          <w:sz w:val="28"/>
          <w:szCs w:val="28"/>
          <w:lang w:eastAsia="en-US"/>
        </w:rPr>
        <w:t>- измерение основных параметров каналов и трактов систем передач PDH и SDH;</w:t>
      </w:r>
    </w:p>
    <w:p w:rsidR="00B0044C" w:rsidRPr="00B25A0F" w:rsidRDefault="00B0044C" w:rsidP="00B0044C">
      <w:pPr>
        <w:tabs>
          <w:tab w:val="left" w:pos="0"/>
          <w:tab w:val="left" w:pos="150"/>
          <w:tab w:val="num" w:pos="284"/>
          <w:tab w:val="left" w:pos="315"/>
          <w:tab w:val="left" w:pos="510"/>
        </w:tabs>
        <w:ind w:left="284" w:firstLine="567"/>
        <w:jc w:val="both"/>
        <w:rPr>
          <w:sz w:val="28"/>
          <w:szCs w:val="28"/>
          <w:lang w:eastAsia="en-US"/>
        </w:rPr>
      </w:pPr>
      <w:r w:rsidRPr="00B25A0F">
        <w:rPr>
          <w:sz w:val="28"/>
          <w:szCs w:val="28"/>
          <w:lang w:eastAsia="en-US"/>
        </w:rPr>
        <w:lastRenderedPageBreak/>
        <w:t>- определение по сигнализации характер и место повреждения оборудования и трактов  систем передач PDH и SDH;</w:t>
      </w:r>
    </w:p>
    <w:p w:rsidR="00B0044C" w:rsidRPr="00B25A0F" w:rsidRDefault="00B0044C" w:rsidP="00B0044C">
      <w:pPr>
        <w:tabs>
          <w:tab w:val="left" w:pos="0"/>
          <w:tab w:val="left" w:pos="150"/>
          <w:tab w:val="num" w:pos="284"/>
          <w:tab w:val="left" w:pos="315"/>
          <w:tab w:val="left" w:pos="510"/>
        </w:tabs>
        <w:ind w:left="284" w:firstLine="567"/>
        <w:jc w:val="both"/>
        <w:rPr>
          <w:bCs/>
          <w:sz w:val="28"/>
          <w:szCs w:val="28"/>
          <w:lang w:eastAsia="en-US"/>
        </w:rPr>
      </w:pPr>
      <w:r w:rsidRPr="00B25A0F">
        <w:rPr>
          <w:bCs/>
          <w:sz w:val="28"/>
          <w:szCs w:val="28"/>
          <w:lang w:eastAsia="en-US"/>
        </w:rPr>
        <w:t>- выявление повреждения с помощью контрольно-измерительной аппаратуры, по станционной сигнализации, заявкам абонентов;</w:t>
      </w:r>
    </w:p>
    <w:p w:rsidR="00B0044C" w:rsidRPr="00B25A0F" w:rsidRDefault="00B0044C" w:rsidP="00B0044C">
      <w:pPr>
        <w:tabs>
          <w:tab w:val="left" w:pos="142"/>
          <w:tab w:val="left" w:pos="510"/>
          <w:tab w:val="num" w:pos="851"/>
        </w:tabs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 xml:space="preserve">- техническое обслуживание сетей доступа и транспортных сетей, производить настройку параметров  оборудования технологических мультисервисных сетей (ограничение доступа, параметры </w:t>
      </w:r>
      <w:r w:rsidRPr="00B25A0F">
        <w:rPr>
          <w:bCs/>
          <w:sz w:val="28"/>
          <w:szCs w:val="28"/>
          <w:lang w:val="en-US"/>
        </w:rPr>
        <w:t>QoS</w:t>
      </w:r>
      <w:r w:rsidRPr="00B25A0F">
        <w:rPr>
          <w:bCs/>
          <w:sz w:val="28"/>
          <w:szCs w:val="28"/>
        </w:rPr>
        <w:t>);</w:t>
      </w:r>
    </w:p>
    <w:p w:rsidR="00B0044C" w:rsidRPr="00B25A0F" w:rsidRDefault="00B0044C" w:rsidP="00B0044C">
      <w:pPr>
        <w:tabs>
          <w:tab w:val="left" w:pos="0"/>
          <w:tab w:val="left" w:pos="150"/>
          <w:tab w:val="num" w:pos="284"/>
          <w:tab w:val="left" w:pos="315"/>
          <w:tab w:val="left" w:pos="510"/>
        </w:tabs>
        <w:ind w:left="284" w:firstLine="567"/>
        <w:jc w:val="both"/>
        <w:rPr>
          <w:bCs/>
          <w:sz w:val="28"/>
          <w:szCs w:val="28"/>
          <w:lang w:eastAsia="en-US"/>
        </w:rPr>
      </w:pPr>
      <w:r w:rsidRPr="00B25A0F">
        <w:rPr>
          <w:bCs/>
          <w:sz w:val="28"/>
          <w:szCs w:val="28"/>
          <w:lang w:eastAsia="en-US"/>
        </w:rPr>
        <w:t>- анализ работы оборудования на основе проведения тестовых программ по запросу;</w:t>
      </w:r>
    </w:p>
    <w:p w:rsidR="00B0044C" w:rsidRDefault="00B0044C" w:rsidP="00B0044C">
      <w:pPr>
        <w:ind w:left="284" w:right="-114" w:firstLine="567"/>
        <w:jc w:val="both"/>
        <w:rPr>
          <w:bCs/>
          <w:sz w:val="28"/>
          <w:szCs w:val="28"/>
        </w:rPr>
      </w:pPr>
      <w:r w:rsidRPr="00B25A0F">
        <w:rPr>
          <w:bCs/>
          <w:sz w:val="28"/>
          <w:szCs w:val="28"/>
        </w:rPr>
        <w:t>- настройка адресации и топологии сетей по протоколам доступа мультисервисных сетей (</w:t>
      </w:r>
      <w:r w:rsidRPr="00B25A0F">
        <w:rPr>
          <w:bCs/>
          <w:sz w:val="28"/>
          <w:szCs w:val="28"/>
          <w:lang w:val="en-US"/>
        </w:rPr>
        <w:t>IP</w:t>
      </w:r>
      <w:r w:rsidRPr="00B25A0F">
        <w:rPr>
          <w:bCs/>
          <w:sz w:val="28"/>
          <w:szCs w:val="28"/>
        </w:rPr>
        <w:t>/</w:t>
      </w:r>
      <w:r w:rsidRPr="00B25A0F">
        <w:rPr>
          <w:bCs/>
          <w:sz w:val="28"/>
          <w:szCs w:val="28"/>
          <w:lang w:val="en-US"/>
        </w:rPr>
        <w:t>MPLS</w:t>
      </w:r>
      <w:r w:rsidRPr="00B25A0F">
        <w:rPr>
          <w:bCs/>
          <w:sz w:val="28"/>
          <w:szCs w:val="28"/>
        </w:rPr>
        <w:t xml:space="preserve">, </w:t>
      </w:r>
      <w:r w:rsidRPr="00B25A0F">
        <w:rPr>
          <w:bCs/>
          <w:sz w:val="28"/>
          <w:szCs w:val="28"/>
          <w:lang w:val="en-US"/>
        </w:rPr>
        <w:t>SIP</w:t>
      </w:r>
      <w:r w:rsidRPr="00B25A0F">
        <w:rPr>
          <w:bCs/>
          <w:sz w:val="28"/>
          <w:szCs w:val="28"/>
        </w:rPr>
        <w:t xml:space="preserve">, Н-323, </w:t>
      </w:r>
    </w:p>
    <w:p w:rsidR="00464849" w:rsidRPr="00464849" w:rsidRDefault="00464849" w:rsidP="00B0044C">
      <w:pPr>
        <w:ind w:left="284" w:right="-114" w:firstLine="567"/>
        <w:jc w:val="both"/>
        <w:rPr>
          <w:sz w:val="32"/>
        </w:rPr>
      </w:pPr>
      <w:r w:rsidRPr="00464849">
        <w:rPr>
          <w:bCs/>
          <w:sz w:val="28"/>
          <w:lang w:eastAsia="en-US"/>
        </w:rPr>
        <w:t>Итоговый отчет</w:t>
      </w:r>
      <w:bookmarkStart w:id="0" w:name="_GoBack"/>
      <w:bookmarkEnd w:id="0"/>
    </w:p>
    <w:sectPr w:rsidR="00464849" w:rsidRPr="00464849" w:rsidSect="00464849">
      <w:footerReference w:type="even" r:id="rId8"/>
      <w:footerReference w:type="default" r:id="rId9"/>
      <w:pgSz w:w="11906" w:h="16838"/>
      <w:pgMar w:top="1134" w:right="709" w:bottom="1134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E3" w:rsidRDefault="000F68E3" w:rsidP="00396019">
      <w:r>
        <w:separator/>
      </w:r>
    </w:p>
  </w:endnote>
  <w:endnote w:type="continuationSeparator" w:id="0">
    <w:p w:rsidR="000F68E3" w:rsidRDefault="000F68E3" w:rsidP="003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49" w:rsidRDefault="00464849" w:rsidP="0013035D">
    <w:pPr>
      <w:pStyle w:val="ac"/>
      <w:framePr w:wrap="around" w:vAnchor="text" w:hAnchor="margin" w:xAlign="right" w:y="1"/>
      <w:rPr>
        <w:rStyle w:val="ae"/>
        <w:rFonts w:eastAsia="Times New Roman"/>
      </w:rPr>
    </w:pPr>
    <w:r>
      <w:rPr>
        <w:rStyle w:val="ae"/>
        <w:rFonts w:eastAsia="Times New Roman"/>
      </w:rPr>
      <w:fldChar w:fldCharType="begin"/>
    </w:r>
    <w:r>
      <w:rPr>
        <w:rStyle w:val="ae"/>
        <w:rFonts w:eastAsia="Times New Roman"/>
      </w:rPr>
      <w:instrText xml:space="preserve">PAGE  </w:instrText>
    </w:r>
    <w:r>
      <w:rPr>
        <w:rStyle w:val="ae"/>
        <w:rFonts w:eastAsia="Times New Roman"/>
      </w:rPr>
      <w:fldChar w:fldCharType="end"/>
    </w:r>
  </w:p>
  <w:p w:rsidR="00464849" w:rsidRDefault="00464849" w:rsidP="0013035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49" w:rsidRDefault="0046484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5338F">
      <w:rPr>
        <w:noProof/>
      </w:rPr>
      <w:t>11</w:t>
    </w:r>
    <w:r>
      <w:rPr>
        <w:noProof/>
      </w:rPr>
      <w:fldChar w:fldCharType="end"/>
    </w:r>
  </w:p>
  <w:p w:rsidR="00464849" w:rsidRDefault="00464849" w:rsidP="0013035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E3" w:rsidRDefault="000F68E3" w:rsidP="00396019">
      <w:r>
        <w:separator/>
      </w:r>
    </w:p>
  </w:footnote>
  <w:footnote w:type="continuationSeparator" w:id="0">
    <w:p w:rsidR="000F68E3" w:rsidRDefault="000F68E3" w:rsidP="00396019">
      <w:r>
        <w:continuationSeparator/>
      </w:r>
    </w:p>
  </w:footnote>
  <w:footnote w:id="1">
    <w:p w:rsidR="00B0044C" w:rsidRPr="008C5796" w:rsidRDefault="00B0044C" w:rsidP="00B0044C">
      <w:pPr>
        <w:pStyle w:val="a6"/>
        <w:jc w:val="both"/>
        <w:rPr>
          <w:lang w:val="ru-RU"/>
        </w:rPr>
      </w:pPr>
      <w:r w:rsidRPr="005667B0">
        <w:rPr>
          <w:rStyle w:val="a8"/>
          <w:i/>
        </w:rPr>
        <w:footnoteRef/>
      </w:r>
      <w:r w:rsidRPr="005667B0">
        <w:rPr>
          <w:rStyle w:val="a9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9"/>
          <w:i w:val="0"/>
          <w:iCs/>
          <w:lang w:val="ru-RU"/>
        </w:rPr>
        <w:t>в</w:t>
      </w:r>
      <w:r w:rsidRPr="005667B0">
        <w:rPr>
          <w:rStyle w:val="a9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9"/>
          <w:i w:val="0"/>
          <w:iCs/>
          <w:lang w:val="ru-RU"/>
        </w:rPr>
        <w:t>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9B4"/>
    <w:rsid w:val="000F68E3"/>
    <w:rsid w:val="0014526F"/>
    <w:rsid w:val="001A4B19"/>
    <w:rsid w:val="001C6903"/>
    <w:rsid w:val="00290466"/>
    <w:rsid w:val="00313E02"/>
    <w:rsid w:val="003766CB"/>
    <w:rsid w:val="00396019"/>
    <w:rsid w:val="00424E0D"/>
    <w:rsid w:val="004435A3"/>
    <w:rsid w:val="00464849"/>
    <w:rsid w:val="00492527"/>
    <w:rsid w:val="00584859"/>
    <w:rsid w:val="00592E17"/>
    <w:rsid w:val="005C1196"/>
    <w:rsid w:val="00617817"/>
    <w:rsid w:val="00672695"/>
    <w:rsid w:val="00753563"/>
    <w:rsid w:val="00762A30"/>
    <w:rsid w:val="007B1FFE"/>
    <w:rsid w:val="00822E3A"/>
    <w:rsid w:val="008A3CD0"/>
    <w:rsid w:val="008D6435"/>
    <w:rsid w:val="008D71A6"/>
    <w:rsid w:val="009168F9"/>
    <w:rsid w:val="009A1238"/>
    <w:rsid w:val="009E1CEB"/>
    <w:rsid w:val="00A43B18"/>
    <w:rsid w:val="00A5338F"/>
    <w:rsid w:val="00A74DCB"/>
    <w:rsid w:val="00AC4FF4"/>
    <w:rsid w:val="00AE0E65"/>
    <w:rsid w:val="00AF4D89"/>
    <w:rsid w:val="00B0044C"/>
    <w:rsid w:val="00B02483"/>
    <w:rsid w:val="00BE5E35"/>
    <w:rsid w:val="00C4014B"/>
    <w:rsid w:val="00C91226"/>
    <w:rsid w:val="00C979B4"/>
    <w:rsid w:val="00D36482"/>
    <w:rsid w:val="00D84793"/>
    <w:rsid w:val="00DD5411"/>
    <w:rsid w:val="00E1780C"/>
    <w:rsid w:val="00E422F5"/>
    <w:rsid w:val="00F216AA"/>
    <w:rsid w:val="00F4390E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E207-4ECF-42F5-99C6-92D36DA5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4849"/>
    <w:pPr>
      <w:keepNext/>
      <w:spacing w:before="240" w:after="60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96019"/>
  </w:style>
  <w:style w:type="character" w:customStyle="1" w:styleId="a5">
    <w:name w:val="Основной текст Знак"/>
    <w:basedOn w:val="a0"/>
    <w:link w:val="a4"/>
    <w:uiPriority w:val="99"/>
    <w:rsid w:val="0039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6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396019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396019"/>
    <w:pPr>
      <w:widowControl w:val="0"/>
      <w:autoSpaceDE w:val="0"/>
      <w:autoSpaceDN w:val="0"/>
      <w:adjustRightInd w:val="0"/>
      <w:spacing w:line="468" w:lineRule="exact"/>
      <w:ind w:firstLine="648"/>
      <w:jc w:val="both"/>
    </w:pPr>
  </w:style>
  <w:style w:type="character" w:customStyle="1" w:styleId="FontStyle11">
    <w:name w:val="Font Style11"/>
    <w:uiPriority w:val="99"/>
    <w:rsid w:val="00396019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39601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96019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396019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Style2">
    <w:name w:val="Style2"/>
    <w:basedOn w:val="a"/>
    <w:uiPriority w:val="99"/>
    <w:rsid w:val="00396019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paragraph" w:styleId="a6">
    <w:name w:val="footnote text"/>
    <w:basedOn w:val="a"/>
    <w:link w:val="a7"/>
    <w:uiPriority w:val="99"/>
    <w:rsid w:val="00396019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960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96019"/>
    <w:rPr>
      <w:rFonts w:cs="Times New Roman"/>
      <w:vertAlign w:val="superscript"/>
    </w:rPr>
  </w:style>
  <w:style w:type="character" w:styleId="a9">
    <w:name w:val="Emphasis"/>
    <w:uiPriority w:val="20"/>
    <w:qFormat/>
    <w:rsid w:val="00396019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"/>
    <w:rsid w:val="0046484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link w:val="ab"/>
    <w:uiPriority w:val="99"/>
    <w:qFormat/>
    <w:rsid w:val="00464849"/>
    <w:pPr>
      <w:spacing w:before="120" w:after="120"/>
      <w:ind w:left="708"/>
    </w:pPr>
    <w:rPr>
      <w:rFonts w:eastAsiaTheme="minorEastAsia"/>
    </w:rPr>
  </w:style>
  <w:style w:type="character" w:customStyle="1" w:styleId="ab">
    <w:name w:val="Абзац списка Знак"/>
    <w:link w:val="aa"/>
    <w:uiPriority w:val="99"/>
    <w:locked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464849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464849"/>
    <w:rPr>
      <w:rFonts w:cs="Times New Roman"/>
    </w:rPr>
  </w:style>
  <w:style w:type="paragraph" w:styleId="21">
    <w:name w:val="List 2"/>
    <w:basedOn w:val="a"/>
    <w:unhideWhenUsed/>
    <w:rsid w:val="00464849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48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533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A873-0559-463D-8A74-53FCD07D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Эльмира Ринатовна</dc:creator>
  <cp:lastModifiedBy>1</cp:lastModifiedBy>
  <cp:revision>5</cp:revision>
  <cp:lastPrinted>2019-06-10T08:10:00Z</cp:lastPrinted>
  <dcterms:created xsi:type="dcterms:W3CDTF">2019-04-07T12:28:00Z</dcterms:created>
  <dcterms:modified xsi:type="dcterms:W3CDTF">2019-06-10T08:11:00Z</dcterms:modified>
</cp:coreProperties>
</file>